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382310873"/>
        <w:docPartObj>
          <w:docPartGallery w:val="Cover Pages"/>
          <w:docPartUnique/>
        </w:docPartObj>
      </w:sdtPr>
      <w:sdtContent>
        <w:sdt>
          <w:sdtPr>
            <w:id w:val="286311713"/>
            <w:docPartObj>
              <w:docPartGallery w:val="Cover Pages"/>
              <w:docPartUnique/>
            </w:docPartObj>
          </w:sdtPr>
          <w:sdtContent>
            <w:p w:rsidR="000B5E59" w:rsidRPr="003153E7" w:rsidRDefault="000B5E59" w:rsidP="000B5E59"/>
            <w:p w:rsidR="000B5E59" w:rsidRPr="003153E7" w:rsidRDefault="000B5E59" w:rsidP="000B5E59">
              <w:pPr>
                <w:suppressAutoHyphens/>
                <w:jc w:val="center"/>
                <w:rPr>
                  <w:sz w:val="28"/>
                  <w:szCs w:val="28"/>
                </w:rPr>
              </w:pPr>
            </w:p>
            <w:p w:rsidR="000B5E59" w:rsidRPr="003153E7" w:rsidRDefault="000B5E59" w:rsidP="000B5E59">
              <w:pPr>
                <w:suppressAutoHyphens/>
                <w:jc w:val="center"/>
                <w:rPr>
                  <w:sz w:val="28"/>
                  <w:szCs w:val="28"/>
                </w:rPr>
              </w:pPr>
            </w:p>
            <w:p w:rsidR="000B5E59" w:rsidRPr="003153E7" w:rsidRDefault="000B5E59" w:rsidP="000B5E59">
              <w:pPr>
                <w:suppressAutoHyphens/>
                <w:jc w:val="center"/>
                <w:rPr>
                  <w:sz w:val="28"/>
                  <w:szCs w:val="28"/>
                </w:rPr>
              </w:pPr>
            </w:p>
            <w:p w:rsidR="000B5E59" w:rsidRPr="003153E7" w:rsidRDefault="000B5E59" w:rsidP="000B5E59">
              <w:pPr>
                <w:suppressAutoHyphens/>
                <w:jc w:val="center"/>
                <w:rPr>
                  <w:sz w:val="28"/>
                  <w:szCs w:val="28"/>
                </w:rPr>
              </w:pPr>
            </w:p>
            <w:p w:rsidR="000B5E59" w:rsidRPr="003153E7" w:rsidRDefault="000B5E59" w:rsidP="000B5E59">
              <w:pPr>
                <w:suppressAutoHyphens/>
                <w:jc w:val="center"/>
                <w:rPr>
                  <w:sz w:val="28"/>
                  <w:szCs w:val="28"/>
                </w:rPr>
              </w:pPr>
            </w:p>
            <w:p w:rsidR="000B5E59" w:rsidRPr="003153E7" w:rsidRDefault="000B5E59" w:rsidP="000B5E59">
              <w:pPr>
                <w:suppressAutoHyphens/>
                <w:jc w:val="center"/>
                <w:rPr>
                  <w:sz w:val="28"/>
                  <w:szCs w:val="28"/>
                </w:rPr>
              </w:pPr>
            </w:p>
            <w:p w:rsidR="000B5E59" w:rsidRPr="003153E7" w:rsidRDefault="000B5E59" w:rsidP="000B5E59">
              <w:pPr>
                <w:suppressAutoHyphens/>
                <w:jc w:val="center"/>
                <w:rPr>
                  <w:sz w:val="28"/>
                  <w:szCs w:val="28"/>
                </w:rPr>
              </w:pPr>
            </w:p>
            <w:p w:rsidR="000B5E59" w:rsidRPr="003153E7" w:rsidRDefault="000B5E59" w:rsidP="000B5E59">
              <w:pPr>
                <w:suppressAutoHyphens/>
                <w:jc w:val="center"/>
                <w:rPr>
                  <w:sz w:val="28"/>
                  <w:szCs w:val="28"/>
                </w:rPr>
              </w:pPr>
            </w:p>
            <w:tbl>
              <w:tblPr>
                <w:tblStyle w:val="64"/>
                <w:tblW w:w="92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36"/>
              </w:tblGrid>
              <w:tr w:rsidR="000B5E59" w:rsidRPr="003153E7" w:rsidTr="0063026E">
                <w:trPr>
                  <w:cantSplit/>
                  <w:trHeight w:val="416"/>
                  <w:jc w:val="center"/>
                </w:trPr>
                <w:tc>
                  <w:tcPr>
                    <w:tcW w:w="9236" w:type="dxa"/>
                    <w:vAlign w:val="bottom"/>
                  </w:tcPr>
                  <w:p w:rsidR="000B5E59" w:rsidRPr="003153E7" w:rsidRDefault="000B5E59" w:rsidP="0063026E">
                    <w:pPr>
                      <w:suppressAutoHyphens/>
                      <w:jc w:val="center"/>
                      <w:rPr>
                        <w:b/>
                        <w:caps/>
                        <w:noProof/>
                        <w:sz w:val="26"/>
                        <w:szCs w:val="26"/>
                      </w:rPr>
                    </w:pPr>
                    <w:bookmarkStart w:id="0" w:name="_Toc447018510"/>
                  </w:p>
                  <w:p w:rsidR="000B5E59" w:rsidRPr="003153E7" w:rsidRDefault="000B5E59" w:rsidP="0063026E">
                    <w:pPr>
                      <w:suppressAutoHyphens/>
                      <w:jc w:val="center"/>
                      <w:rPr>
                        <w:b/>
                        <w:caps/>
                        <w:noProof/>
                        <w:sz w:val="28"/>
                        <w:szCs w:val="28"/>
                      </w:rPr>
                    </w:pPr>
                  </w:p>
                  <w:p w:rsidR="000B5E59" w:rsidRPr="003153E7" w:rsidRDefault="000B5E59" w:rsidP="0063026E">
                    <w:pPr>
                      <w:spacing w:before="60" w:after="60"/>
                      <w:ind w:left="567" w:right="567"/>
                      <w:jc w:val="center"/>
                      <w:rPr>
                        <w:b/>
                        <w:caps/>
                        <w:noProof/>
                        <w:sz w:val="26"/>
                        <w:szCs w:val="26"/>
                      </w:rPr>
                    </w:pPr>
                    <w:r w:rsidRPr="003153E7">
                      <w:rPr>
                        <w:b/>
                        <w:caps/>
                        <w:noProof/>
                        <w:sz w:val="26"/>
                        <w:szCs w:val="26"/>
                      </w:rPr>
                      <w:t xml:space="preserve">проект внесения изменений в генеральный план </w:t>
                    </w:r>
                    <w:r w:rsidRPr="003153E7">
                      <w:rPr>
                        <w:b/>
                        <w:caps/>
                        <w:noProof/>
                        <w:sz w:val="26"/>
                        <w:szCs w:val="26"/>
                      </w:rPr>
                      <w:br/>
                      <w:t xml:space="preserve">городского округа ЛОТОШИНО </w:t>
                    </w:r>
                    <w:r w:rsidRPr="003153E7">
                      <w:rPr>
                        <w:b/>
                        <w:caps/>
                        <w:noProof/>
                        <w:sz w:val="26"/>
                        <w:szCs w:val="26"/>
                      </w:rPr>
                      <w:br/>
                      <w:t xml:space="preserve">Московской области применительно к населенному пункту </w:t>
                    </w:r>
                    <w:r w:rsidR="009E096F" w:rsidRPr="003153E7">
                      <w:rPr>
                        <w:b/>
                        <w:caps/>
                        <w:noProof/>
                        <w:sz w:val="26"/>
                        <w:szCs w:val="26"/>
                      </w:rPr>
                      <w:t xml:space="preserve">д. </w:t>
                    </w:r>
                    <w:r w:rsidRPr="003153E7">
                      <w:rPr>
                        <w:b/>
                        <w:caps/>
                        <w:noProof/>
                        <w:sz w:val="26"/>
                        <w:szCs w:val="26"/>
                      </w:rPr>
                      <w:t>Кушелово, земельным участкам с кадастровыми номерами 50:02:0020519:340, 50:02:0020519:341, 50:02:0020519:342</w:t>
                    </w:r>
                  </w:p>
                  <w:bookmarkEnd w:id="0"/>
                  <w:p w:rsidR="000B5E59" w:rsidRPr="003153E7" w:rsidRDefault="000B5E59" w:rsidP="0063026E">
                    <w:pPr>
                      <w:suppressAutoHyphens/>
                      <w:jc w:val="center"/>
                      <w:rPr>
                        <w:b/>
                      </w:rPr>
                    </w:pPr>
                  </w:p>
                </w:tc>
              </w:tr>
              <w:tr w:rsidR="000B5E59" w:rsidRPr="003153E7" w:rsidTr="0063026E">
                <w:trPr>
                  <w:cantSplit/>
                  <w:trHeight w:val="102"/>
                  <w:jc w:val="center"/>
                </w:trPr>
                <w:tc>
                  <w:tcPr>
                    <w:tcW w:w="9236" w:type="dxa"/>
                  </w:tcPr>
                  <w:p w:rsidR="000B5E59" w:rsidRPr="003153E7" w:rsidRDefault="000B5E59" w:rsidP="0063026E">
                    <w:pPr>
                      <w:suppressAutoHyphens/>
                      <w:jc w:val="center"/>
                      <w:rPr>
                        <w:sz w:val="22"/>
                        <w:szCs w:val="22"/>
                      </w:rPr>
                    </w:pPr>
                  </w:p>
                </w:tc>
              </w:tr>
            </w:tbl>
            <w:tbl>
              <w:tblPr>
                <w:tblStyle w:val="affffff1"/>
                <w:tblW w:w="92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36"/>
              </w:tblGrid>
              <w:tr w:rsidR="000B5E59" w:rsidRPr="003153E7" w:rsidTr="0063026E">
                <w:trPr>
                  <w:cantSplit/>
                  <w:trHeight w:val="416"/>
                  <w:jc w:val="center"/>
                </w:trPr>
                <w:tc>
                  <w:tcPr>
                    <w:tcW w:w="9236" w:type="dxa"/>
                    <w:vAlign w:val="bottom"/>
                  </w:tcPr>
                  <w:p w:rsidR="000B5E59" w:rsidRPr="003153E7" w:rsidRDefault="000B5E59" w:rsidP="0063026E">
                    <w:pPr>
                      <w:spacing w:before="60" w:after="60"/>
                      <w:ind w:left="567" w:right="567"/>
                      <w:jc w:val="center"/>
                      <w:rPr>
                        <w:b/>
                      </w:rPr>
                    </w:pPr>
                    <w:r w:rsidRPr="003153E7">
                      <w:rPr>
                        <w:b/>
                      </w:rPr>
                      <w:t>1 этап</w:t>
                    </w:r>
                  </w:p>
                  <w:p w:rsidR="000B5E59" w:rsidRPr="003153E7" w:rsidRDefault="000B5E59" w:rsidP="0063026E">
                    <w:pPr>
                      <w:jc w:val="center"/>
                      <w:rPr>
                        <w:b/>
                      </w:rPr>
                    </w:pPr>
                    <w:r w:rsidRPr="003153E7">
                      <w:rPr>
                        <w:b/>
                      </w:rPr>
                      <w:t xml:space="preserve">Материалы по обоснованию проекта внесения изменений в генеральный план. </w:t>
                    </w:r>
                    <w:r w:rsidRPr="003153E7">
                      <w:rPr>
                        <w:b/>
                      </w:rPr>
                      <w:br/>
                      <w:t>Положение о территориальном планировании</w:t>
                    </w:r>
                  </w:p>
                  <w:p w:rsidR="000B5E59" w:rsidRPr="003153E7" w:rsidRDefault="000B5E59" w:rsidP="0063026E">
                    <w:pPr>
                      <w:suppressAutoHyphens/>
                      <w:spacing w:before="60" w:after="60"/>
                      <w:ind w:left="567" w:right="567"/>
                      <w:jc w:val="center"/>
                      <w:rPr>
                        <w:b/>
                      </w:rPr>
                    </w:pPr>
                  </w:p>
                </w:tc>
              </w:tr>
              <w:tr w:rsidR="000B5E59" w:rsidRPr="003153E7" w:rsidTr="0063026E">
                <w:trPr>
                  <w:cantSplit/>
                  <w:trHeight w:val="102"/>
                  <w:jc w:val="center"/>
                </w:trPr>
                <w:tc>
                  <w:tcPr>
                    <w:tcW w:w="9236" w:type="dxa"/>
                  </w:tcPr>
                  <w:p w:rsidR="000B5E59" w:rsidRPr="003153E7" w:rsidRDefault="000B5E59" w:rsidP="0063026E">
                    <w:pPr>
                      <w:suppressAutoHyphens/>
                    </w:pPr>
                  </w:p>
                </w:tc>
              </w:tr>
            </w:tbl>
            <w:p w:rsidR="000B5E59" w:rsidRPr="003153E7" w:rsidRDefault="000B5E59" w:rsidP="000B5E59">
              <w:pPr>
                <w:suppressAutoHyphens/>
                <w:spacing w:before="120"/>
                <w:jc w:val="center"/>
                <w:rPr>
                  <w:b/>
                  <w:caps/>
                </w:rPr>
              </w:pPr>
            </w:p>
            <w:p w:rsidR="00601637" w:rsidRPr="003153E7" w:rsidRDefault="00601637" w:rsidP="000B5E59">
              <w:pPr>
                <w:suppressAutoHyphens/>
                <w:spacing w:before="120"/>
                <w:jc w:val="center"/>
                <w:rPr>
                  <w:b/>
                  <w:caps/>
                </w:rPr>
              </w:pPr>
            </w:p>
            <w:p w:rsidR="00601637" w:rsidRPr="003153E7" w:rsidRDefault="00601637" w:rsidP="000B5E59">
              <w:pPr>
                <w:suppressAutoHyphens/>
                <w:spacing w:before="120"/>
                <w:jc w:val="center"/>
                <w:rPr>
                  <w:b/>
                  <w:caps/>
                </w:rPr>
              </w:pPr>
            </w:p>
            <w:p w:rsidR="00601637" w:rsidRPr="003153E7" w:rsidRDefault="00601637" w:rsidP="000B5E59">
              <w:pPr>
                <w:suppressAutoHyphens/>
                <w:spacing w:before="120"/>
                <w:jc w:val="center"/>
                <w:rPr>
                  <w:b/>
                  <w:caps/>
                </w:rPr>
              </w:pPr>
            </w:p>
            <w:p w:rsidR="00601637" w:rsidRPr="003153E7" w:rsidRDefault="00601637" w:rsidP="000B5E59">
              <w:pPr>
                <w:suppressAutoHyphens/>
                <w:spacing w:before="120"/>
                <w:jc w:val="center"/>
                <w:rPr>
                  <w:b/>
                  <w:caps/>
                </w:rPr>
              </w:pPr>
            </w:p>
            <w:p w:rsidR="000B5E59" w:rsidRPr="003153E7" w:rsidRDefault="000B5E59" w:rsidP="000B5E59">
              <w:pPr>
                <w:suppressAutoHyphens/>
                <w:spacing w:before="120"/>
                <w:jc w:val="center"/>
                <w:rPr>
                  <w:b/>
                </w:rPr>
              </w:pPr>
            </w:p>
            <w:p w:rsidR="00601637" w:rsidRPr="003153E7" w:rsidRDefault="00601637" w:rsidP="00601637">
              <w:pPr>
                <w:jc w:val="center"/>
                <w:rPr>
                  <w:b/>
                  <w:sz w:val="22"/>
                  <w:szCs w:val="22"/>
                </w:rPr>
              </w:pPr>
              <w:r w:rsidRPr="003153E7">
                <w:rPr>
                  <w:b/>
                  <w:sz w:val="22"/>
                  <w:szCs w:val="22"/>
                </w:rPr>
                <w:t>ПОЛОЖЕНИЕ О ТЕРРИТОРИАЛЬНОМ ПЛАНИРОВАНИИ</w:t>
              </w:r>
            </w:p>
            <w:p w:rsidR="000B5E59" w:rsidRPr="003153E7" w:rsidRDefault="000B5E59" w:rsidP="000B5E59">
              <w:pPr>
                <w:suppressAutoHyphens/>
                <w:jc w:val="center"/>
                <w:rPr>
                  <w:bCs/>
                </w:rPr>
              </w:pPr>
            </w:p>
            <w:p w:rsidR="000B5E59" w:rsidRPr="003153E7" w:rsidRDefault="000B5E59" w:rsidP="000B5E59">
              <w:pPr>
                <w:suppressAutoHyphens/>
                <w:jc w:val="center"/>
                <w:rPr>
                  <w:bCs/>
                </w:rPr>
              </w:pPr>
            </w:p>
            <w:p w:rsidR="000B5E59" w:rsidRPr="003153E7" w:rsidRDefault="000B5E59" w:rsidP="000B5E59">
              <w:pPr>
                <w:suppressAutoHyphens/>
                <w:jc w:val="center"/>
                <w:rPr>
                  <w:b/>
                </w:rPr>
              </w:pPr>
            </w:p>
            <w:p w:rsidR="000B5E59" w:rsidRPr="003153E7" w:rsidRDefault="000B5E59" w:rsidP="000B5E59">
              <w:pPr>
                <w:suppressAutoHyphens/>
                <w:jc w:val="center"/>
                <w:rPr>
                  <w:b/>
                </w:rPr>
              </w:pPr>
            </w:p>
            <w:p w:rsidR="00601637" w:rsidRPr="003153E7" w:rsidRDefault="00601637" w:rsidP="000B5E59">
              <w:pPr>
                <w:suppressAutoHyphens/>
                <w:jc w:val="center"/>
                <w:rPr>
                  <w:b/>
                </w:rPr>
              </w:pPr>
            </w:p>
            <w:p w:rsidR="00601637" w:rsidRPr="003153E7" w:rsidRDefault="00601637" w:rsidP="000B5E59">
              <w:pPr>
                <w:suppressAutoHyphens/>
                <w:jc w:val="center"/>
                <w:rPr>
                  <w:b/>
                </w:rPr>
              </w:pPr>
            </w:p>
            <w:p w:rsidR="000B5E59" w:rsidRPr="003153E7" w:rsidRDefault="000B5E59" w:rsidP="000B5E59">
              <w:pPr>
                <w:suppressAutoHyphens/>
                <w:jc w:val="center"/>
                <w:rPr>
                  <w:b/>
                </w:rPr>
              </w:pPr>
            </w:p>
            <w:p w:rsidR="000B5E59" w:rsidRPr="003153E7" w:rsidRDefault="000B5E59" w:rsidP="000B5E59">
              <w:pPr>
                <w:suppressAutoHyphens/>
                <w:jc w:val="center"/>
                <w:rPr>
                  <w:b/>
                </w:rPr>
              </w:pPr>
            </w:p>
            <w:p w:rsidR="000B5E59" w:rsidRPr="003153E7" w:rsidRDefault="000B5E59" w:rsidP="000B5E59">
              <w:pPr>
                <w:suppressAutoHyphens/>
                <w:jc w:val="center"/>
                <w:rPr>
                  <w:b/>
                </w:rPr>
              </w:pPr>
            </w:p>
            <w:p w:rsidR="000B5E59" w:rsidRPr="003153E7" w:rsidRDefault="000B5E59" w:rsidP="000B5E59">
              <w:pPr>
                <w:suppressAutoHyphens/>
                <w:jc w:val="center"/>
                <w:rPr>
                  <w:b/>
                </w:rPr>
              </w:pPr>
            </w:p>
            <w:p w:rsidR="000B5E59" w:rsidRPr="003153E7" w:rsidRDefault="000B5E59" w:rsidP="000B5E59">
              <w:pPr>
                <w:suppressAutoHyphens/>
                <w:jc w:val="center"/>
                <w:rPr>
                  <w:b/>
                </w:rPr>
              </w:pPr>
            </w:p>
            <w:p w:rsidR="000B5E59" w:rsidRPr="003153E7" w:rsidRDefault="000B5E59" w:rsidP="000B5E59">
              <w:pPr>
                <w:suppressAutoHyphens/>
                <w:jc w:val="center"/>
                <w:rPr>
                  <w:b/>
                </w:rPr>
              </w:pPr>
            </w:p>
            <w:p w:rsidR="000B5E59" w:rsidRPr="003153E7" w:rsidRDefault="000B5E59" w:rsidP="000B5E59">
              <w:pPr>
                <w:suppressAutoHyphens/>
                <w:jc w:val="center"/>
                <w:rPr>
                  <w:b/>
                </w:rPr>
              </w:pPr>
            </w:p>
            <w:p w:rsidR="000B5E59" w:rsidRPr="003153E7" w:rsidRDefault="000B5E59" w:rsidP="000B5E59">
              <w:pPr>
                <w:suppressAutoHyphens/>
                <w:jc w:val="center"/>
                <w:rPr>
                  <w:b/>
                </w:rPr>
              </w:pPr>
            </w:p>
            <w:p w:rsidR="000B5E59" w:rsidRPr="003153E7" w:rsidRDefault="000B5E59" w:rsidP="000B5E59">
              <w:pPr>
                <w:suppressAutoHyphens/>
                <w:jc w:val="center"/>
                <w:rPr>
                  <w:b/>
                </w:rPr>
              </w:pPr>
            </w:p>
            <w:p w:rsidR="000B5E59" w:rsidRPr="003153E7" w:rsidRDefault="000B5E59" w:rsidP="000B5E59">
              <w:pPr>
                <w:suppressAutoHyphens/>
                <w:jc w:val="center"/>
                <w:rPr>
                  <w:b/>
                </w:rPr>
              </w:pPr>
            </w:p>
            <w:p w:rsidR="00AE3E7C" w:rsidRDefault="00601637" w:rsidP="000B5E59">
              <w:pPr>
                <w:suppressAutoHyphens/>
                <w:jc w:val="center"/>
                <w:rPr>
                  <w:b/>
                  <w:lang w:val="en-US"/>
                </w:rPr>
              </w:pPr>
              <w:r w:rsidRPr="003153E7">
                <w:rPr>
                  <w:b/>
                </w:rPr>
                <w:t>2</w:t>
              </w:r>
              <w:r w:rsidR="000B5E59" w:rsidRPr="003153E7">
                <w:rPr>
                  <w:b/>
                </w:rPr>
                <w:t>022</w:t>
              </w:r>
            </w:p>
            <w:p w:rsidR="000B5E59" w:rsidRPr="003153E7" w:rsidRDefault="00FA2E86" w:rsidP="000B5E59">
              <w:pPr>
                <w:suppressAutoHyphens/>
                <w:jc w:val="center"/>
                <w:rPr>
                  <w:b/>
                </w:rPr>
              </w:pPr>
            </w:p>
          </w:sdtContent>
        </w:sdt>
        <w:p w:rsidR="000B5E59" w:rsidRPr="003153E7" w:rsidRDefault="000B5E59"/>
        <w:p w:rsidR="000B5E59" w:rsidRPr="003153E7" w:rsidRDefault="000B5E59"/>
        <w:p w:rsidR="009E096F" w:rsidRPr="003153E7" w:rsidRDefault="009E096F"/>
        <w:p w:rsidR="000B5E59" w:rsidRPr="003153E7" w:rsidRDefault="00FA2E86"/>
      </w:sdtContent>
    </w:sdt>
    <w:p w:rsidR="000B5E59" w:rsidRPr="003153E7" w:rsidRDefault="000B5E59" w:rsidP="009E096F">
      <w:pPr>
        <w:pageBreakBefore/>
        <w:rPr>
          <w:sz w:val="2"/>
          <w:szCs w:val="2"/>
        </w:rPr>
      </w:pPr>
    </w:p>
    <w:tbl>
      <w:tblPr>
        <w:tblStyle w:val="64"/>
        <w:tblpPr w:leftFromText="180" w:rightFromText="180" w:vertAnchor="text" w:tblpXSpec="center" w:tblpY="1"/>
        <w:tblOverlap w:val="never"/>
        <w:tblW w:w="1075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tblPr>
      <w:tblGrid>
        <w:gridCol w:w="284"/>
        <w:gridCol w:w="284"/>
        <w:gridCol w:w="10190"/>
      </w:tblGrid>
      <w:tr w:rsidR="005F2BD4" w:rsidRPr="003153E7" w:rsidTr="00EA0D49">
        <w:trPr>
          <w:cantSplit/>
          <w:trHeight w:val="6781"/>
        </w:trPr>
        <w:tc>
          <w:tcPr>
            <w:tcW w:w="284" w:type="dxa"/>
            <w:tcBorders>
              <w:top w:val="nil"/>
              <w:left w:val="nil"/>
              <w:bottom w:val="single" w:sz="12" w:space="0" w:color="auto"/>
              <w:right w:val="nil"/>
            </w:tcBorders>
            <w:noWrap/>
            <w:textDirection w:val="btLr"/>
            <w:vAlign w:val="center"/>
          </w:tcPr>
          <w:p w:rsidR="005F2BD4" w:rsidRPr="003153E7" w:rsidRDefault="005F2BD4" w:rsidP="00EA0D49">
            <w:pPr>
              <w:rPr>
                <w:sz w:val="20"/>
                <w:szCs w:val="20"/>
              </w:rPr>
            </w:pPr>
          </w:p>
        </w:tc>
        <w:tc>
          <w:tcPr>
            <w:tcW w:w="284" w:type="dxa"/>
            <w:tcBorders>
              <w:top w:val="nil"/>
              <w:left w:val="nil"/>
              <w:bottom w:val="single" w:sz="12" w:space="0" w:color="auto"/>
              <w:right w:val="single" w:sz="12" w:space="0" w:color="auto"/>
            </w:tcBorders>
            <w:noWrap/>
            <w:textDirection w:val="btLr"/>
            <w:vAlign w:val="center"/>
          </w:tcPr>
          <w:p w:rsidR="005F2BD4" w:rsidRPr="003153E7" w:rsidRDefault="005F2BD4" w:rsidP="00EA0D49">
            <w:pPr>
              <w:spacing w:line="180" w:lineRule="exact"/>
            </w:pPr>
          </w:p>
        </w:tc>
        <w:tc>
          <w:tcPr>
            <w:tcW w:w="10190" w:type="dxa"/>
            <w:vMerge w:val="restart"/>
            <w:tcBorders>
              <w:left w:val="single" w:sz="12" w:space="0" w:color="auto"/>
            </w:tcBorders>
          </w:tcPr>
          <w:p w:rsidR="005F2BD4" w:rsidRPr="003153E7" w:rsidRDefault="005F2BD4" w:rsidP="00EA0D49">
            <w:pPr>
              <w:tabs>
                <w:tab w:val="right" w:pos="9355"/>
              </w:tabs>
              <w:spacing w:after="120"/>
              <w:jc w:val="center"/>
              <w:rPr>
                <w:caps/>
                <w:spacing w:val="7"/>
                <w:sz w:val="28"/>
                <w:szCs w:val="28"/>
              </w:rPr>
            </w:pPr>
            <w:r w:rsidRPr="003153E7">
              <w:rPr>
                <w:spacing w:val="7"/>
                <w:sz w:val="28"/>
                <w:szCs w:val="28"/>
              </w:rPr>
              <w:t>Комитет по архитектуре и градостроительству Московской области</w:t>
            </w:r>
          </w:p>
          <w:p w:rsidR="005F2BD4" w:rsidRPr="003153E7" w:rsidRDefault="005F2BD4" w:rsidP="00EA0D49">
            <w:pPr>
              <w:tabs>
                <w:tab w:val="right" w:pos="9355"/>
              </w:tabs>
              <w:jc w:val="center"/>
              <w:rPr>
                <w:noProof/>
                <w:spacing w:val="7"/>
                <w:sz w:val="20"/>
              </w:rPr>
            </w:pPr>
            <w:r w:rsidRPr="003153E7">
              <w:rPr>
                <w:noProof/>
                <w:spacing w:val="7"/>
                <w:sz w:val="28"/>
                <w:szCs w:val="28"/>
              </w:rPr>
              <w:drawing>
                <wp:inline distT="0" distB="0" distL="0" distR="0">
                  <wp:extent cx="2129021" cy="561975"/>
                  <wp:effectExtent l="19050" t="0" r="4579" b="0"/>
                  <wp:docPr id="8" name="Рисунок 18" descr="Logo_niipi_vector_blan"/>
                  <wp:cNvGraphicFramePr/>
                  <a:graphic xmlns:a="http://schemas.openxmlformats.org/drawingml/2006/main">
                    <a:graphicData uri="http://schemas.openxmlformats.org/drawingml/2006/picture">
                      <pic:pic xmlns:pic="http://schemas.openxmlformats.org/drawingml/2006/picture">
                        <pic:nvPicPr>
                          <pic:cNvPr id="0" name="Picture 1" descr="Logo_niipi_vector_blan"/>
                          <pic:cNvPicPr>
                            <a:picLocks noChangeAspect="1" noChangeArrowheads="1"/>
                          </pic:cNvPicPr>
                        </pic:nvPicPr>
                        <pic:blipFill>
                          <a:blip r:embed="rId8" cstate="print"/>
                          <a:srcRect/>
                          <a:stretch>
                            <a:fillRect/>
                          </a:stretch>
                        </pic:blipFill>
                        <pic:spPr bwMode="auto">
                          <a:xfrm>
                            <a:off x="0" y="0"/>
                            <a:ext cx="2129021" cy="561975"/>
                          </a:xfrm>
                          <a:prstGeom prst="rect">
                            <a:avLst/>
                          </a:prstGeom>
                          <a:noFill/>
                          <a:ln w="9525">
                            <a:noFill/>
                            <a:miter lim="800000"/>
                            <a:headEnd/>
                            <a:tailEnd/>
                          </a:ln>
                        </pic:spPr>
                      </pic:pic>
                    </a:graphicData>
                  </a:graphic>
                </wp:inline>
              </w:drawing>
            </w:r>
          </w:p>
          <w:p w:rsidR="005F2BD4" w:rsidRPr="003153E7" w:rsidRDefault="005F2BD4" w:rsidP="00EA0D49">
            <w:pPr>
              <w:jc w:val="center"/>
              <w:rPr>
                <w:b/>
                <w:spacing w:val="7"/>
                <w:sz w:val="28"/>
                <w:szCs w:val="28"/>
              </w:rPr>
            </w:pPr>
            <w:r w:rsidRPr="003153E7">
              <w:rPr>
                <w:b/>
                <w:spacing w:val="7"/>
                <w:sz w:val="28"/>
                <w:szCs w:val="28"/>
              </w:rPr>
              <w:t>Государственное автономное учреждение Московской области</w:t>
            </w:r>
          </w:p>
          <w:p w:rsidR="005F2BD4" w:rsidRPr="003153E7" w:rsidRDefault="005F2BD4" w:rsidP="00EA0D49">
            <w:pPr>
              <w:jc w:val="center"/>
            </w:pPr>
            <w:r w:rsidRPr="003153E7">
              <w:rPr>
                <w:b/>
                <w:bCs/>
                <w:spacing w:val="-8"/>
                <w:sz w:val="28"/>
                <w:szCs w:val="28"/>
              </w:rPr>
              <w:t>«Научно-исследовательский и проектный институт градостроительства»</w:t>
            </w:r>
          </w:p>
          <w:p w:rsidR="005F2BD4" w:rsidRPr="003153E7" w:rsidRDefault="005F2BD4" w:rsidP="00EA0D49">
            <w:pPr>
              <w:spacing w:after="120"/>
              <w:jc w:val="center"/>
            </w:pPr>
            <w:r w:rsidRPr="003153E7">
              <w:t xml:space="preserve">(ГАУ МО «НИиПИ градостроительства») </w:t>
            </w:r>
          </w:p>
          <w:p w:rsidR="005F2BD4" w:rsidRPr="003153E7" w:rsidRDefault="005F2BD4" w:rsidP="00EA0D49">
            <w:pPr>
              <w:jc w:val="center"/>
              <w:rPr>
                <w:b/>
                <w:spacing w:val="5"/>
                <w:sz w:val="18"/>
                <w:u w:val="single"/>
              </w:rPr>
            </w:pPr>
            <w:r w:rsidRPr="003153E7">
              <w:rPr>
                <w:noProof/>
              </w:rPr>
              <w:drawing>
                <wp:inline distT="0" distB="0" distL="0" distR="0">
                  <wp:extent cx="6064250" cy="22225"/>
                  <wp:effectExtent l="0" t="0" r="0" b="0"/>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64250" cy="22225"/>
                          </a:xfrm>
                          <a:prstGeom prst="rect">
                            <a:avLst/>
                          </a:prstGeom>
                          <a:noFill/>
                          <a:ln>
                            <a:noFill/>
                          </a:ln>
                        </pic:spPr>
                      </pic:pic>
                    </a:graphicData>
                  </a:graphic>
                </wp:inline>
              </w:drawing>
            </w:r>
            <w:r w:rsidRPr="003153E7">
              <w:rPr>
                <w:b/>
                <w:spacing w:val="5"/>
                <w:sz w:val="18"/>
                <w:szCs w:val="18"/>
              </w:rPr>
              <w:t xml:space="preserve">143960, Московская область, г. Реутов, проспект Мира, д. 57, помещение III, тел: +7 (495) 242 77 07, </w:t>
            </w:r>
            <w:hyperlink r:id="rId10" w:history="1">
              <w:r w:rsidRPr="003153E7">
                <w:rPr>
                  <w:spacing w:val="5"/>
                  <w:sz w:val="18"/>
                  <w:u w:val="single"/>
                </w:rPr>
                <w:t>niipi@mosreg.ru</w:t>
              </w:r>
            </w:hyperlink>
          </w:p>
          <w:p w:rsidR="005F2BD4" w:rsidRPr="003153E7" w:rsidRDefault="005F2BD4" w:rsidP="00EA0D49">
            <w:pPr>
              <w:tabs>
                <w:tab w:val="right" w:pos="9355"/>
              </w:tabs>
              <w:jc w:val="center"/>
              <w:rPr>
                <w:spacing w:val="7"/>
                <w:sz w:val="18"/>
                <w:szCs w:val="18"/>
              </w:rPr>
            </w:pPr>
          </w:p>
          <w:p w:rsidR="005F2BD4" w:rsidRPr="003153E7" w:rsidRDefault="005F2BD4" w:rsidP="00EA0D49">
            <w:pPr>
              <w:tabs>
                <w:tab w:val="right" w:pos="9355"/>
              </w:tabs>
              <w:jc w:val="center"/>
              <w:rPr>
                <w:spacing w:val="7"/>
                <w:sz w:val="18"/>
                <w:szCs w:val="18"/>
              </w:rPr>
            </w:pPr>
          </w:p>
          <w:p w:rsidR="005F2BD4" w:rsidRPr="003153E7" w:rsidRDefault="005F2BD4" w:rsidP="00EA0D49">
            <w:pPr>
              <w:tabs>
                <w:tab w:val="right" w:pos="9355"/>
              </w:tabs>
              <w:jc w:val="center"/>
              <w:rPr>
                <w:spacing w:val="7"/>
                <w:sz w:val="18"/>
                <w:szCs w:val="18"/>
              </w:rPr>
            </w:pPr>
          </w:p>
          <w:tbl>
            <w:tblPr>
              <w:tblW w:w="10348" w:type="dxa"/>
              <w:tblLayout w:type="fixed"/>
              <w:tblLook w:val="01E0"/>
            </w:tblPr>
            <w:tblGrid>
              <w:gridCol w:w="5670"/>
              <w:gridCol w:w="4678"/>
            </w:tblGrid>
            <w:tr w:rsidR="005F2BD4" w:rsidRPr="003153E7" w:rsidTr="002257A3">
              <w:tc>
                <w:tcPr>
                  <w:tcW w:w="5670" w:type="dxa"/>
                </w:tcPr>
                <w:p w:rsidR="005F2BD4" w:rsidRPr="003153E7" w:rsidRDefault="005F2BD4" w:rsidP="00584DCB">
                  <w:pPr>
                    <w:framePr w:hSpace="180" w:wrap="around" w:vAnchor="text" w:hAnchor="text" w:xAlign="center" w:y="1"/>
                    <w:ind w:left="140"/>
                    <w:suppressOverlap/>
                  </w:pPr>
                  <w:r w:rsidRPr="003153E7">
                    <w:t xml:space="preserve">Индивидуальный предприниматель </w:t>
                  </w:r>
                  <w:r w:rsidRPr="003153E7">
                    <w:br/>
                    <w:t>А.А. Васильев</w:t>
                  </w:r>
                </w:p>
              </w:tc>
              <w:tc>
                <w:tcPr>
                  <w:tcW w:w="4678" w:type="dxa"/>
                </w:tcPr>
                <w:p w:rsidR="005F2BD4" w:rsidRPr="003153E7" w:rsidRDefault="005F2BD4" w:rsidP="00584DCB">
                  <w:pPr>
                    <w:framePr w:hSpace="180" w:wrap="around" w:vAnchor="text" w:hAnchor="text" w:xAlign="center" w:y="1"/>
                    <w:ind w:firstLine="69"/>
                    <w:suppressOverlap/>
                  </w:pPr>
                  <w:r w:rsidRPr="003153E7">
                    <w:t>Договор от 30.11.2021 г.</w:t>
                  </w:r>
                  <w:r w:rsidRPr="003153E7">
                    <w:br/>
                    <w:t xml:space="preserve">№ 86-2021 </w:t>
                  </w:r>
                  <w:r w:rsidR="00157348" w:rsidRPr="003153E7">
                    <w:t xml:space="preserve">(доп. соглашение № 1 от </w:t>
                  </w:r>
                </w:p>
              </w:tc>
            </w:tr>
          </w:tbl>
          <w:p w:rsidR="00EA0D49" w:rsidRPr="003153E7" w:rsidRDefault="00EA0D49" w:rsidP="00EA0D49">
            <w:pPr>
              <w:spacing w:before="60" w:after="60"/>
              <w:jc w:val="center"/>
              <w:rPr>
                <w:b/>
                <w:sz w:val="20"/>
                <w:szCs w:val="20"/>
              </w:rPr>
            </w:pPr>
          </w:p>
          <w:p w:rsidR="00732B96" w:rsidRPr="003153E7" w:rsidRDefault="00732B96" w:rsidP="00EA0D49">
            <w:pPr>
              <w:spacing w:before="60" w:after="60"/>
              <w:ind w:left="567" w:right="567"/>
              <w:jc w:val="center"/>
              <w:rPr>
                <w:b/>
                <w:caps/>
                <w:noProof/>
                <w:sz w:val="26"/>
                <w:szCs w:val="26"/>
              </w:rPr>
            </w:pPr>
          </w:p>
          <w:p w:rsidR="00446C96" w:rsidRPr="003153E7" w:rsidRDefault="00446C96" w:rsidP="00446C96">
            <w:pPr>
              <w:spacing w:before="60" w:after="60"/>
              <w:ind w:left="567" w:right="567"/>
              <w:jc w:val="center"/>
              <w:rPr>
                <w:b/>
                <w:caps/>
                <w:noProof/>
                <w:sz w:val="26"/>
                <w:szCs w:val="26"/>
              </w:rPr>
            </w:pPr>
            <w:r w:rsidRPr="003153E7">
              <w:rPr>
                <w:b/>
                <w:caps/>
                <w:noProof/>
                <w:sz w:val="26"/>
                <w:szCs w:val="26"/>
              </w:rPr>
              <w:t xml:space="preserve">проект внесения изменений в генеральный план </w:t>
            </w:r>
            <w:r w:rsidRPr="003153E7">
              <w:rPr>
                <w:b/>
                <w:caps/>
                <w:noProof/>
                <w:sz w:val="26"/>
                <w:szCs w:val="26"/>
              </w:rPr>
              <w:br/>
              <w:t xml:space="preserve">городского округа ЛОТОШИНО </w:t>
            </w:r>
            <w:r w:rsidRPr="003153E7">
              <w:rPr>
                <w:b/>
                <w:caps/>
                <w:noProof/>
                <w:sz w:val="26"/>
                <w:szCs w:val="26"/>
              </w:rPr>
              <w:br/>
              <w:t xml:space="preserve">Московской области применительно к населенному пункту </w:t>
            </w:r>
            <w:r w:rsidR="009E096F" w:rsidRPr="003153E7">
              <w:rPr>
                <w:b/>
                <w:caps/>
                <w:noProof/>
                <w:sz w:val="26"/>
                <w:szCs w:val="26"/>
              </w:rPr>
              <w:t xml:space="preserve">д. </w:t>
            </w:r>
            <w:r w:rsidRPr="003153E7">
              <w:rPr>
                <w:b/>
                <w:caps/>
                <w:noProof/>
                <w:sz w:val="26"/>
                <w:szCs w:val="26"/>
              </w:rPr>
              <w:t>Кушелово, земельным участкам с кадастровыми номерами 50:02:0020519:340, 50:02:0020519:341, 50:02:0020519:342</w:t>
            </w:r>
          </w:p>
          <w:p w:rsidR="008E0D34" w:rsidRPr="003153E7" w:rsidRDefault="008E0D34" w:rsidP="00EA0D49">
            <w:pPr>
              <w:spacing w:before="60" w:after="60"/>
              <w:ind w:left="567" w:right="567"/>
              <w:jc w:val="center"/>
              <w:rPr>
                <w:b/>
              </w:rPr>
            </w:pPr>
          </w:p>
          <w:p w:rsidR="005F2BD4" w:rsidRPr="003153E7" w:rsidRDefault="001442E8" w:rsidP="00EA0D49">
            <w:pPr>
              <w:spacing w:before="60" w:after="60"/>
              <w:ind w:left="567" w:right="567"/>
              <w:jc w:val="center"/>
              <w:rPr>
                <w:b/>
              </w:rPr>
            </w:pPr>
            <w:r w:rsidRPr="003153E7">
              <w:rPr>
                <w:b/>
                <w:lang w:val="en-US"/>
              </w:rPr>
              <w:t>I</w:t>
            </w:r>
            <w:r w:rsidR="005F2BD4" w:rsidRPr="003153E7">
              <w:rPr>
                <w:b/>
              </w:rPr>
              <w:t xml:space="preserve"> этап</w:t>
            </w:r>
          </w:p>
          <w:p w:rsidR="005F2BD4" w:rsidRPr="003153E7" w:rsidRDefault="005F2BD4" w:rsidP="00EA0D49">
            <w:pPr>
              <w:spacing w:before="120"/>
              <w:jc w:val="center"/>
              <w:rPr>
                <w:b/>
              </w:rPr>
            </w:pPr>
          </w:p>
          <w:p w:rsidR="007E3B76" w:rsidRPr="003153E7" w:rsidRDefault="007E3B76" w:rsidP="00EA0D49">
            <w:pPr>
              <w:spacing w:before="120"/>
              <w:jc w:val="center"/>
              <w:rPr>
                <w:b/>
              </w:rPr>
            </w:pPr>
          </w:p>
          <w:p w:rsidR="005F2BD4" w:rsidRPr="003153E7" w:rsidRDefault="005F2BD4" w:rsidP="00EA0D49">
            <w:pPr>
              <w:jc w:val="center"/>
              <w:rPr>
                <w:b/>
                <w:sz w:val="22"/>
                <w:szCs w:val="22"/>
              </w:rPr>
            </w:pPr>
            <w:r w:rsidRPr="003153E7">
              <w:rPr>
                <w:b/>
              </w:rPr>
              <w:t xml:space="preserve">Материалы по обоснованию проекта внесения изменений в генеральный план. </w:t>
            </w:r>
            <w:r w:rsidRPr="003153E7">
              <w:rPr>
                <w:b/>
              </w:rPr>
              <w:br/>
              <w:t>Положение о территориальном планировании</w:t>
            </w:r>
          </w:p>
          <w:p w:rsidR="005F2BD4" w:rsidRPr="003153E7" w:rsidRDefault="005F2BD4" w:rsidP="00EA0D49">
            <w:pPr>
              <w:spacing w:before="120"/>
              <w:jc w:val="center"/>
              <w:rPr>
                <w:b/>
                <w:sz w:val="22"/>
                <w:szCs w:val="22"/>
              </w:rPr>
            </w:pPr>
          </w:p>
          <w:p w:rsidR="001442E8" w:rsidRPr="003153E7" w:rsidRDefault="001442E8" w:rsidP="00EA0D49">
            <w:pPr>
              <w:spacing w:before="120"/>
              <w:jc w:val="center"/>
              <w:rPr>
                <w:b/>
                <w:sz w:val="22"/>
                <w:szCs w:val="22"/>
              </w:rPr>
            </w:pPr>
          </w:p>
          <w:p w:rsidR="00EA0D49" w:rsidRPr="003153E7" w:rsidRDefault="00EA0D49" w:rsidP="00EA0D49">
            <w:pPr>
              <w:tabs>
                <w:tab w:val="left" w:pos="9627"/>
              </w:tabs>
              <w:suppressAutoHyphens/>
              <w:spacing w:before="120"/>
              <w:jc w:val="center"/>
              <w:rPr>
                <w:b/>
                <w:caps/>
              </w:rPr>
            </w:pPr>
          </w:p>
          <w:p w:rsidR="007E3B76" w:rsidRPr="003153E7" w:rsidRDefault="007E3B76" w:rsidP="00EA0D49">
            <w:pPr>
              <w:tabs>
                <w:tab w:val="left" w:pos="9627"/>
              </w:tabs>
              <w:suppressAutoHyphens/>
              <w:spacing w:before="120"/>
              <w:jc w:val="center"/>
              <w:rPr>
                <w:b/>
                <w:caps/>
              </w:rPr>
            </w:pPr>
          </w:p>
          <w:p w:rsidR="00E63BDD" w:rsidRPr="003153E7" w:rsidRDefault="00E63BDD" w:rsidP="00EA0D49">
            <w:pPr>
              <w:tabs>
                <w:tab w:val="left" w:pos="9627"/>
              </w:tabs>
              <w:suppressAutoHyphens/>
              <w:spacing w:before="120"/>
              <w:jc w:val="center"/>
              <w:rPr>
                <w:b/>
                <w:caps/>
              </w:rPr>
            </w:pPr>
          </w:p>
          <w:p w:rsidR="007E3B76" w:rsidRPr="003153E7" w:rsidRDefault="007E3B76" w:rsidP="007E3B76">
            <w:pPr>
              <w:jc w:val="center"/>
              <w:rPr>
                <w:b/>
                <w:sz w:val="22"/>
                <w:szCs w:val="22"/>
              </w:rPr>
            </w:pPr>
            <w:r w:rsidRPr="003153E7">
              <w:rPr>
                <w:b/>
                <w:sz w:val="22"/>
                <w:szCs w:val="22"/>
              </w:rPr>
              <w:t>ПОЛОЖЕНИЕ О ТЕРРИТОРИАЛЬНОМ ПЛАНИРОВАНИИ</w:t>
            </w:r>
          </w:p>
          <w:p w:rsidR="005F2BD4" w:rsidRPr="003153E7" w:rsidRDefault="005F2BD4" w:rsidP="00EA0D49">
            <w:pPr>
              <w:tabs>
                <w:tab w:val="left" w:pos="9627"/>
              </w:tabs>
              <w:suppressAutoHyphens/>
              <w:spacing w:before="120"/>
              <w:jc w:val="center"/>
              <w:rPr>
                <w:b/>
                <w:caps/>
              </w:rPr>
            </w:pPr>
          </w:p>
          <w:p w:rsidR="00EA0D49" w:rsidRPr="003153E7" w:rsidRDefault="00EA0D49" w:rsidP="00EA0D49">
            <w:pPr>
              <w:tabs>
                <w:tab w:val="left" w:pos="9627"/>
              </w:tabs>
              <w:suppressAutoHyphens/>
              <w:spacing w:before="120"/>
              <w:jc w:val="center"/>
              <w:rPr>
                <w:b/>
                <w:caps/>
              </w:rPr>
            </w:pPr>
          </w:p>
          <w:p w:rsidR="00601637" w:rsidRPr="003153E7" w:rsidRDefault="00601637" w:rsidP="00EA0D49">
            <w:pPr>
              <w:tabs>
                <w:tab w:val="left" w:pos="9627"/>
              </w:tabs>
              <w:suppressAutoHyphens/>
              <w:spacing w:before="120"/>
              <w:jc w:val="center"/>
              <w:rPr>
                <w:b/>
                <w:caps/>
              </w:rPr>
            </w:pPr>
          </w:p>
          <w:p w:rsidR="007758BD" w:rsidRPr="003153E7" w:rsidRDefault="007758BD" w:rsidP="00EA0D49">
            <w:pPr>
              <w:tabs>
                <w:tab w:val="left" w:pos="9627"/>
              </w:tabs>
              <w:suppressAutoHyphens/>
              <w:spacing w:before="120"/>
              <w:jc w:val="center"/>
              <w:rPr>
                <w:b/>
                <w:caps/>
              </w:rPr>
            </w:pPr>
          </w:p>
          <w:p w:rsidR="00601637" w:rsidRPr="003153E7" w:rsidRDefault="00601637" w:rsidP="00EA0D49">
            <w:pPr>
              <w:tabs>
                <w:tab w:val="left" w:pos="9627"/>
              </w:tabs>
              <w:suppressAutoHyphens/>
              <w:spacing w:before="120"/>
              <w:jc w:val="center"/>
              <w:rPr>
                <w:b/>
                <w:caps/>
              </w:rPr>
            </w:pPr>
          </w:p>
          <w:p w:rsidR="005F2BD4" w:rsidRPr="003153E7" w:rsidRDefault="005F2BD4" w:rsidP="00EA0D49">
            <w:pPr>
              <w:tabs>
                <w:tab w:val="left" w:pos="9627"/>
              </w:tabs>
              <w:suppressAutoHyphens/>
              <w:spacing w:before="120"/>
              <w:jc w:val="center"/>
              <w:rPr>
                <w:b/>
                <w:caps/>
              </w:rPr>
            </w:pPr>
          </w:p>
          <w:tbl>
            <w:tblPr>
              <w:tblW w:w="4866" w:type="pct"/>
              <w:tblLayout w:type="fixed"/>
              <w:tblLook w:val="04A0"/>
            </w:tblPr>
            <w:tblGrid>
              <w:gridCol w:w="5778"/>
              <w:gridCol w:w="1986"/>
              <w:gridCol w:w="2124"/>
            </w:tblGrid>
            <w:tr w:rsidR="005F2BD4" w:rsidRPr="003153E7" w:rsidTr="00EA0D49">
              <w:trPr>
                <w:trHeight w:val="340"/>
              </w:trPr>
              <w:tc>
                <w:tcPr>
                  <w:tcW w:w="2922" w:type="pct"/>
                  <w:vAlign w:val="bottom"/>
                </w:tcPr>
                <w:p w:rsidR="005F2BD4" w:rsidRPr="003153E7" w:rsidRDefault="005F2BD4" w:rsidP="00584DCB">
                  <w:pPr>
                    <w:framePr w:hSpace="180" w:wrap="around" w:vAnchor="text" w:hAnchor="text" w:xAlign="center" w:y="1"/>
                    <w:ind w:left="284"/>
                    <w:suppressOverlap/>
                    <w:rPr>
                      <w:b/>
                    </w:rPr>
                  </w:pPr>
                  <w:r w:rsidRPr="003153E7">
                    <w:rPr>
                      <w:b/>
                    </w:rPr>
                    <w:t xml:space="preserve">Заместитель директора </w:t>
                  </w:r>
                </w:p>
              </w:tc>
              <w:tc>
                <w:tcPr>
                  <w:tcW w:w="1004" w:type="pct"/>
                  <w:vAlign w:val="bottom"/>
                </w:tcPr>
                <w:p w:rsidR="005F2BD4" w:rsidRPr="003153E7" w:rsidRDefault="005F2BD4" w:rsidP="00584DCB">
                  <w:pPr>
                    <w:framePr w:hSpace="180" w:wrap="around" w:vAnchor="text" w:hAnchor="text" w:xAlign="center" w:y="1"/>
                    <w:suppressOverlap/>
                    <w:rPr>
                      <w:b/>
                    </w:rPr>
                  </w:pPr>
                </w:p>
              </w:tc>
              <w:tc>
                <w:tcPr>
                  <w:tcW w:w="1074" w:type="pct"/>
                  <w:vAlign w:val="bottom"/>
                </w:tcPr>
                <w:p w:rsidR="005F2BD4" w:rsidRPr="003153E7" w:rsidRDefault="005F2BD4" w:rsidP="00584DCB">
                  <w:pPr>
                    <w:framePr w:hSpace="180" w:wrap="around" w:vAnchor="text" w:hAnchor="text" w:xAlign="center" w:y="1"/>
                    <w:suppressOverlap/>
                    <w:rPr>
                      <w:b/>
                    </w:rPr>
                  </w:pPr>
                  <w:r w:rsidRPr="003153E7">
                    <w:rPr>
                      <w:b/>
                    </w:rPr>
                    <w:t xml:space="preserve">А.Н. </w:t>
                  </w:r>
                  <w:proofErr w:type="spellStart"/>
                  <w:r w:rsidRPr="003153E7">
                    <w:rPr>
                      <w:b/>
                    </w:rPr>
                    <w:t>Чуньков</w:t>
                  </w:r>
                  <w:proofErr w:type="spellEnd"/>
                </w:p>
              </w:tc>
            </w:tr>
            <w:tr w:rsidR="005F2BD4" w:rsidRPr="003153E7" w:rsidTr="00EA0D49">
              <w:trPr>
                <w:trHeight w:val="340"/>
              </w:trPr>
              <w:tc>
                <w:tcPr>
                  <w:tcW w:w="2922" w:type="pct"/>
                  <w:vAlign w:val="bottom"/>
                </w:tcPr>
                <w:p w:rsidR="005F2BD4" w:rsidRPr="003153E7" w:rsidRDefault="00446C96" w:rsidP="00584DCB">
                  <w:pPr>
                    <w:framePr w:hSpace="180" w:wrap="around" w:vAnchor="text" w:hAnchor="text" w:xAlign="center" w:y="1"/>
                    <w:ind w:left="284"/>
                    <w:suppressOverlap/>
                    <w:rPr>
                      <w:b/>
                    </w:rPr>
                  </w:pPr>
                  <w:r w:rsidRPr="003153E7">
                    <w:rPr>
                      <w:b/>
                    </w:rPr>
                    <w:t>Руководитель ЦОГД</w:t>
                  </w:r>
                </w:p>
              </w:tc>
              <w:tc>
                <w:tcPr>
                  <w:tcW w:w="1004" w:type="pct"/>
                  <w:vAlign w:val="bottom"/>
                </w:tcPr>
                <w:p w:rsidR="005F2BD4" w:rsidRPr="003153E7" w:rsidRDefault="005F2BD4" w:rsidP="00584DCB">
                  <w:pPr>
                    <w:framePr w:hSpace="180" w:wrap="around" w:vAnchor="text" w:hAnchor="text" w:xAlign="center" w:y="1"/>
                    <w:suppressOverlap/>
                    <w:rPr>
                      <w:b/>
                    </w:rPr>
                  </w:pPr>
                </w:p>
              </w:tc>
              <w:tc>
                <w:tcPr>
                  <w:tcW w:w="1074" w:type="pct"/>
                  <w:vAlign w:val="bottom"/>
                </w:tcPr>
                <w:p w:rsidR="005F2BD4" w:rsidRPr="003153E7" w:rsidRDefault="005F2BD4" w:rsidP="00584DCB">
                  <w:pPr>
                    <w:framePr w:hSpace="180" w:wrap="around" w:vAnchor="text" w:hAnchor="text" w:xAlign="center" w:y="1"/>
                    <w:suppressOverlap/>
                    <w:rPr>
                      <w:b/>
                    </w:rPr>
                  </w:pPr>
                  <w:r w:rsidRPr="003153E7">
                    <w:rPr>
                      <w:b/>
                    </w:rPr>
                    <w:t>П.С. Богачев</w:t>
                  </w:r>
                </w:p>
              </w:tc>
            </w:tr>
            <w:tr w:rsidR="005F2BD4" w:rsidRPr="003153E7" w:rsidTr="00EA0D49">
              <w:trPr>
                <w:trHeight w:val="340"/>
              </w:trPr>
              <w:tc>
                <w:tcPr>
                  <w:tcW w:w="2922" w:type="pct"/>
                  <w:vAlign w:val="bottom"/>
                </w:tcPr>
                <w:p w:rsidR="005F2BD4" w:rsidRPr="003153E7" w:rsidRDefault="00446C96" w:rsidP="00584DCB">
                  <w:pPr>
                    <w:framePr w:hSpace="180" w:wrap="around" w:vAnchor="text" w:hAnchor="text" w:xAlign="center" w:y="1"/>
                    <w:ind w:left="284"/>
                    <w:suppressOverlap/>
                    <w:rPr>
                      <w:b/>
                    </w:rPr>
                  </w:pPr>
                  <w:r w:rsidRPr="003153E7">
                    <w:rPr>
                      <w:b/>
                    </w:rPr>
                    <w:t>Начальник отдела ПГП</w:t>
                  </w:r>
                </w:p>
              </w:tc>
              <w:tc>
                <w:tcPr>
                  <w:tcW w:w="1004" w:type="pct"/>
                  <w:vAlign w:val="bottom"/>
                </w:tcPr>
                <w:p w:rsidR="005F2BD4" w:rsidRPr="003153E7" w:rsidRDefault="005F2BD4" w:rsidP="00584DCB">
                  <w:pPr>
                    <w:framePr w:hSpace="180" w:wrap="around" w:vAnchor="text" w:hAnchor="text" w:xAlign="center" w:y="1"/>
                    <w:suppressOverlap/>
                    <w:rPr>
                      <w:b/>
                    </w:rPr>
                  </w:pPr>
                </w:p>
              </w:tc>
              <w:tc>
                <w:tcPr>
                  <w:tcW w:w="1074" w:type="pct"/>
                  <w:vAlign w:val="bottom"/>
                </w:tcPr>
                <w:p w:rsidR="005F2BD4" w:rsidRPr="003153E7" w:rsidRDefault="005F2BD4" w:rsidP="00584DCB">
                  <w:pPr>
                    <w:framePr w:hSpace="180" w:wrap="around" w:vAnchor="text" w:hAnchor="text" w:xAlign="center" w:y="1"/>
                    <w:suppressOverlap/>
                    <w:rPr>
                      <w:b/>
                    </w:rPr>
                  </w:pPr>
                  <w:r w:rsidRPr="003153E7">
                    <w:rPr>
                      <w:b/>
                    </w:rPr>
                    <w:t>Н.В. Макаров</w:t>
                  </w:r>
                </w:p>
              </w:tc>
            </w:tr>
            <w:tr w:rsidR="005F2BD4" w:rsidRPr="003153E7" w:rsidTr="00EA0D49">
              <w:trPr>
                <w:trHeight w:val="340"/>
              </w:trPr>
              <w:tc>
                <w:tcPr>
                  <w:tcW w:w="2922" w:type="pct"/>
                  <w:vAlign w:val="bottom"/>
                </w:tcPr>
                <w:p w:rsidR="005F2BD4" w:rsidRPr="003153E7" w:rsidRDefault="00446C96" w:rsidP="00584DCB">
                  <w:pPr>
                    <w:framePr w:hSpace="180" w:wrap="around" w:vAnchor="text" w:hAnchor="text" w:xAlign="center" w:y="1"/>
                    <w:ind w:left="284"/>
                    <w:suppressOverlap/>
                    <w:rPr>
                      <w:b/>
                    </w:rPr>
                  </w:pPr>
                  <w:r w:rsidRPr="003153E7">
                    <w:rPr>
                      <w:b/>
                    </w:rPr>
                    <w:t>ГАП отдела ПГП</w:t>
                  </w:r>
                </w:p>
              </w:tc>
              <w:tc>
                <w:tcPr>
                  <w:tcW w:w="1004" w:type="pct"/>
                  <w:vAlign w:val="bottom"/>
                </w:tcPr>
                <w:p w:rsidR="005F2BD4" w:rsidRPr="003153E7" w:rsidRDefault="005F2BD4" w:rsidP="00584DCB">
                  <w:pPr>
                    <w:framePr w:hSpace="180" w:wrap="around" w:vAnchor="text" w:hAnchor="text" w:xAlign="center" w:y="1"/>
                    <w:suppressOverlap/>
                    <w:rPr>
                      <w:b/>
                    </w:rPr>
                  </w:pPr>
                </w:p>
              </w:tc>
              <w:tc>
                <w:tcPr>
                  <w:tcW w:w="1074" w:type="pct"/>
                  <w:vAlign w:val="bottom"/>
                </w:tcPr>
                <w:p w:rsidR="005F2BD4" w:rsidRPr="003153E7" w:rsidRDefault="005F2BD4" w:rsidP="00584DCB">
                  <w:pPr>
                    <w:framePr w:hSpace="180" w:wrap="around" w:vAnchor="text" w:hAnchor="text" w:xAlign="center" w:y="1"/>
                    <w:suppressOverlap/>
                    <w:rPr>
                      <w:b/>
                    </w:rPr>
                  </w:pPr>
                  <w:r w:rsidRPr="003153E7">
                    <w:rPr>
                      <w:b/>
                    </w:rPr>
                    <w:t>И.</w:t>
                  </w:r>
                  <w:r w:rsidRPr="003153E7">
                    <w:rPr>
                      <w:b/>
                      <w:lang w:val="en-US"/>
                    </w:rPr>
                    <w:t>B</w:t>
                  </w:r>
                  <w:r w:rsidRPr="003153E7">
                    <w:rPr>
                      <w:b/>
                    </w:rPr>
                    <w:t xml:space="preserve">. </w:t>
                  </w:r>
                  <w:proofErr w:type="spellStart"/>
                  <w:r w:rsidRPr="003153E7">
                    <w:rPr>
                      <w:b/>
                    </w:rPr>
                    <w:t>Гордюхина</w:t>
                  </w:r>
                  <w:proofErr w:type="spellEnd"/>
                </w:p>
              </w:tc>
            </w:tr>
          </w:tbl>
          <w:p w:rsidR="005F2BD4" w:rsidRPr="003153E7" w:rsidRDefault="005F2BD4" w:rsidP="00EA0D49"/>
          <w:p w:rsidR="005F2BD4" w:rsidRPr="003153E7" w:rsidRDefault="005F2BD4" w:rsidP="00EA0D49">
            <w:pPr>
              <w:spacing w:after="120"/>
              <w:ind w:right="-9"/>
              <w:jc w:val="center"/>
            </w:pPr>
          </w:p>
          <w:p w:rsidR="005F2BD4" w:rsidRPr="003153E7" w:rsidRDefault="005F2BD4" w:rsidP="00601637">
            <w:pPr>
              <w:spacing w:after="240"/>
              <w:ind w:right="-9"/>
              <w:jc w:val="center"/>
            </w:pPr>
            <w:r w:rsidRPr="003153E7">
              <w:t>2022</w:t>
            </w:r>
          </w:p>
        </w:tc>
      </w:tr>
      <w:tr w:rsidR="005F2BD4" w:rsidRPr="003153E7" w:rsidTr="00EA0D49">
        <w:trPr>
          <w:cantSplit/>
          <w:trHeight w:val="4078"/>
        </w:trPr>
        <w:tc>
          <w:tcPr>
            <w:tcW w:w="284" w:type="dxa"/>
            <w:tcBorders>
              <w:top w:val="single" w:sz="12" w:space="0" w:color="auto"/>
            </w:tcBorders>
            <w:noWrap/>
            <w:textDirection w:val="btLr"/>
            <w:vAlign w:val="center"/>
          </w:tcPr>
          <w:p w:rsidR="005F2BD4" w:rsidRPr="003153E7" w:rsidRDefault="005F2BD4" w:rsidP="00EA0D49">
            <w:r w:rsidRPr="003153E7">
              <w:rPr>
                <w:sz w:val="20"/>
                <w:szCs w:val="20"/>
              </w:rPr>
              <w:t>ФИО, подпись и дата визирования Техотделом</w:t>
            </w:r>
          </w:p>
        </w:tc>
        <w:tc>
          <w:tcPr>
            <w:tcW w:w="284" w:type="dxa"/>
            <w:tcBorders>
              <w:top w:val="single" w:sz="12" w:space="0" w:color="auto"/>
            </w:tcBorders>
            <w:noWrap/>
            <w:textDirection w:val="btLr"/>
            <w:vAlign w:val="center"/>
          </w:tcPr>
          <w:p w:rsidR="005F2BD4" w:rsidRPr="003153E7" w:rsidRDefault="005F2BD4" w:rsidP="00EA0D49">
            <w:pPr>
              <w:spacing w:line="180" w:lineRule="exact"/>
            </w:pPr>
          </w:p>
        </w:tc>
        <w:tc>
          <w:tcPr>
            <w:tcW w:w="10190" w:type="dxa"/>
            <w:vMerge/>
            <w:textDirection w:val="btLr"/>
          </w:tcPr>
          <w:p w:rsidR="005F2BD4" w:rsidRPr="003153E7" w:rsidRDefault="005F2BD4" w:rsidP="00EA0D49">
            <w:pPr>
              <w:spacing w:line="180" w:lineRule="exact"/>
            </w:pPr>
          </w:p>
        </w:tc>
      </w:tr>
      <w:tr w:rsidR="005F2BD4" w:rsidRPr="003153E7" w:rsidTr="00EA0D49">
        <w:trPr>
          <w:cantSplit/>
          <w:trHeight w:val="1519"/>
        </w:trPr>
        <w:tc>
          <w:tcPr>
            <w:tcW w:w="284" w:type="dxa"/>
            <w:noWrap/>
            <w:textDirection w:val="btLr"/>
            <w:vAlign w:val="center"/>
          </w:tcPr>
          <w:p w:rsidR="005F2BD4" w:rsidRPr="003153E7" w:rsidRDefault="005F2BD4" w:rsidP="00EA0D49">
            <w:r w:rsidRPr="003153E7">
              <w:rPr>
                <w:sz w:val="20"/>
                <w:szCs w:val="20"/>
              </w:rPr>
              <w:t>Взамен Арх</w:t>
            </w:r>
            <w:proofErr w:type="gramStart"/>
            <w:r w:rsidRPr="003153E7">
              <w:rPr>
                <w:sz w:val="20"/>
                <w:szCs w:val="20"/>
              </w:rPr>
              <w:t>..№</w:t>
            </w:r>
            <w:proofErr w:type="gramEnd"/>
          </w:p>
        </w:tc>
        <w:tc>
          <w:tcPr>
            <w:tcW w:w="284" w:type="dxa"/>
            <w:noWrap/>
            <w:textDirection w:val="btLr"/>
            <w:vAlign w:val="center"/>
          </w:tcPr>
          <w:p w:rsidR="005F2BD4" w:rsidRPr="003153E7" w:rsidRDefault="005F2BD4" w:rsidP="00EA0D49">
            <w:pPr>
              <w:spacing w:line="180" w:lineRule="exact"/>
            </w:pPr>
          </w:p>
        </w:tc>
        <w:tc>
          <w:tcPr>
            <w:tcW w:w="10190" w:type="dxa"/>
            <w:vMerge/>
            <w:textDirection w:val="btLr"/>
          </w:tcPr>
          <w:p w:rsidR="005F2BD4" w:rsidRPr="003153E7" w:rsidRDefault="005F2BD4" w:rsidP="00EA0D49">
            <w:pPr>
              <w:spacing w:line="180" w:lineRule="exact"/>
            </w:pPr>
          </w:p>
        </w:tc>
      </w:tr>
      <w:tr w:rsidR="005F2BD4" w:rsidRPr="003153E7" w:rsidTr="00EA0D49">
        <w:trPr>
          <w:cantSplit/>
          <w:trHeight w:val="1921"/>
        </w:trPr>
        <w:tc>
          <w:tcPr>
            <w:tcW w:w="284" w:type="dxa"/>
            <w:noWrap/>
            <w:textDirection w:val="btLr"/>
            <w:vAlign w:val="center"/>
          </w:tcPr>
          <w:p w:rsidR="005F2BD4" w:rsidRPr="003153E7" w:rsidRDefault="005F2BD4" w:rsidP="00EA0D49">
            <w:r w:rsidRPr="003153E7">
              <w:rPr>
                <w:sz w:val="20"/>
                <w:szCs w:val="20"/>
              </w:rPr>
              <w:t>ФИО, подпись и дата</w:t>
            </w:r>
          </w:p>
        </w:tc>
        <w:tc>
          <w:tcPr>
            <w:tcW w:w="284" w:type="dxa"/>
            <w:noWrap/>
            <w:textDirection w:val="btLr"/>
            <w:vAlign w:val="center"/>
          </w:tcPr>
          <w:p w:rsidR="005F2BD4" w:rsidRPr="003153E7" w:rsidRDefault="005F2BD4" w:rsidP="00EA0D49">
            <w:pPr>
              <w:spacing w:line="180" w:lineRule="exact"/>
            </w:pPr>
          </w:p>
        </w:tc>
        <w:tc>
          <w:tcPr>
            <w:tcW w:w="10190" w:type="dxa"/>
            <w:vMerge/>
            <w:textDirection w:val="btLr"/>
          </w:tcPr>
          <w:p w:rsidR="005F2BD4" w:rsidRPr="003153E7" w:rsidRDefault="005F2BD4" w:rsidP="00EA0D49">
            <w:pPr>
              <w:spacing w:line="180" w:lineRule="exact"/>
            </w:pPr>
          </w:p>
        </w:tc>
      </w:tr>
      <w:tr w:rsidR="005F2BD4" w:rsidRPr="003153E7" w:rsidTr="00EA0D49">
        <w:trPr>
          <w:cantSplit/>
          <w:trHeight w:val="1306"/>
        </w:trPr>
        <w:tc>
          <w:tcPr>
            <w:tcW w:w="284" w:type="dxa"/>
            <w:noWrap/>
            <w:textDirection w:val="btLr"/>
            <w:vAlign w:val="center"/>
          </w:tcPr>
          <w:p w:rsidR="005F2BD4" w:rsidRPr="003153E7" w:rsidRDefault="005F2BD4" w:rsidP="00EA0D49">
            <w:r w:rsidRPr="003153E7">
              <w:rPr>
                <w:sz w:val="20"/>
                <w:szCs w:val="20"/>
              </w:rPr>
              <w:t>Архив. № подл</w:t>
            </w:r>
          </w:p>
        </w:tc>
        <w:tc>
          <w:tcPr>
            <w:tcW w:w="284" w:type="dxa"/>
            <w:noWrap/>
            <w:textDirection w:val="btLr"/>
            <w:vAlign w:val="center"/>
          </w:tcPr>
          <w:p w:rsidR="005F2BD4" w:rsidRPr="003153E7" w:rsidRDefault="005F2BD4" w:rsidP="00EA0D49">
            <w:pPr>
              <w:spacing w:line="180" w:lineRule="exact"/>
            </w:pPr>
          </w:p>
        </w:tc>
        <w:tc>
          <w:tcPr>
            <w:tcW w:w="10190" w:type="dxa"/>
            <w:vMerge/>
            <w:textDirection w:val="btLr"/>
          </w:tcPr>
          <w:p w:rsidR="005F2BD4" w:rsidRPr="003153E7" w:rsidRDefault="005F2BD4" w:rsidP="00EA0D49">
            <w:pPr>
              <w:spacing w:line="180" w:lineRule="exact"/>
            </w:pPr>
          </w:p>
        </w:tc>
      </w:tr>
    </w:tbl>
    <w:p w:rsidR="00EA0D49" w:rsidRPr="003153E7" w:rsidRDefault="00EA0D49">
      <w:pPr>
        <w:rPr>
          <w:sz w:val="2"/>
          <w:szCs w:val="2"/>
        </w:rPr>
      </w:pPr>
    </w:p>
    <w:p w:rsidR="005F2BD4" w:rsidRPr="003153E7" w:rsidRDefault="005F2BD4" w:rsidP="00AC23C7">
      <w:pPr>
        <w:suppressAutoHyphens/>
        <w:spacing w:after="240"/>
        <w:ind w:left="-851"/>
        <w:jc w:val="center"/>
        <w:rPr>
          <w:sz w:val="2"/>
          <w:szCs w:val="2"/>
        </w:rPr>
      </w:pPr>
    </w:p>
    <w:p w:rsidR="005F2BD4" w:rsidRPr="003153E7" w:rsidRDefault="005F2BD4" w:rsidP="00AC23C7">
      <w:pPr>
        <w:suppressAutoHyphens/>
        <w:spacing w:after="240"/>
        <w:ind w:left="-851"/>
        <w:jc w:val="center"/>
        <w:sectPr w:rsidR="005F2BD4" w:rsidRPr="003153E7" w:rsidSect="009E096F">
          <w:footerReference w:type="default" r:id="rId11"/>
          <w:footerReference w:type="first" r:id="rId12"/>
          <w:pgSz w:w="11906" w:h="16838"/>
          <w:pgMar w:top="397" w:right="851" w:bottom="340" w:left="851" w:header="284" w:footer="0" w:gutter="0"/>
          <w:pgNumType w:start="1"/>
          <w:cols w:space="720"/>
          <w:titlePg/>
          <w:docGrid w:linePitch="326"/>
        </w:sectPr>
      </w:pPr>
    </w:p>
    <w:p w:rsidR="009E096F" w:rsidRPr="003153E7" w:rsidRDefault="009E096F" w:rsidP="00AC23C7">
      <w:pPr>
        <w:suppressAutoHyphens/>
        <w:spacing w:after="240"/>
        <w:ind w:left="-851"/>
        <w:jc w:val="center"/>
      </w:pPr>
    </w:p>
    <w:p w:rsidR="00AC23C7" w:rsidRPr="0003003C" w:rsidRDefault="00AC23C7" w:rsidP="009E096F">
      <w:pPr>
        <w:pageBreakBefore/>
        <w:suppressAutoHyphens/>
        <w:spacing w:after="240"/>
        <w:ind w:left="-851"/>
        <w:jc w:val="center"/>
      </w:pPr>
      <w:r w:rsidRPr="0003003C">
        <w:lastRenderedPageBreak/>
        <w:t>СОСТАВ</w:t>
      </w:r>
    </w:p>
    <w:p w:rsidR="00AC23C7" w:rsidRPr="0003003C" w:rsidRDefault="00AC23C7" w:rsidP="00AC23C7">
      <w:pPr>
        <w:suppressAutoHyphens/>
        <w:ind w:left="-567"/>
        <w:jc w:val="center"/>
      </w:pPr>
      <w:r w:rsidRPr="0003003C">
        <w:t>специалистов ГАУ МО «НИиПИ градостроительства» – исполнителей документа территориального планирования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2"/>
        <w:gridCol w:w="3234"/>
        <w:gridCol w:w="5779"/>
      </w:tblGrid>
      <w:tr w:rsidR="0046227E" w:rsidRPr="0003003C" w:rsidTr="00A9313B">
        <w:trPr>
          <w:cantSplit/>
          <w:tblHeader/>
        </w:trPr>
        <w:tc>
          <w:tcPr>
            <w:tcW w:w="427" w:type="pct"/>
            <w:vAlign w:val="center"/>
          </w:tcPr>
          <w:p w:rsidR="0046227E" w:rsidRPr="0003003C" w:rsidRDefault="0046227E" w:rsidP="00A9313B">
            <w:pPr>
              <w:suppressAutoHyphens/>
              <w:spacing w:after="120"/>
              <w:ind w:left="283" w:hanging="425"/>
              <w:jc w:val="center"/>
            </w:pPr>
            <w:r w:rsidRPr="0003003C">
              <w:t>№</w:t>
            </w:r>
          </w:p>
          <w:p w:rsidR="0046227E" w:rsidRPr="0003003C" w:rsidRDefault="0046227E" w:rsidP="00A9313B">
            <w:pPr>
              <w:suppressAutoHyphens/>
              <w:spacing w:after="120"/>
              <w:ind w:left="283" w:hanging="425"/>
              <w:jc w:val="center"/>
            </w:pPr>
            <w:r w:rsidRPr="0003003C">
              <w:t>п/п</w:t>
            </w:r>
          </w:p>
        </w:tc>
        <w:tc>
          <w:tcPr>
            <w:tcW w:w="1641" w:type="pct"/>
            <w:vAlign w:val="center"/>
          </w:tcPr>
          <w:p w:rsidR="0046227E" w:rsidRPr="0003003C" w:rsidRDefault="0046227E" w:rsidP="00A9313B">
            <w:pPr>
              <w:suppressAutoHyphens/>
              <w:spacing w:after="120"/>
              <w:ind w:left="283" w:hanging="425"/>
              <w:jc w:val="center"/>
            </w:pPr>
            <w:r w:rsidRPr="0003003C">
              <w:t>Состав работ</w:t>
            </w:r>
          </w:p>
        </w:tc>
        <w:tc>
          <w:tcPr>
            <w:tcW w:w="2932" w:type="pct"/>
            <w:vAlign w:val="center"/>
          </w:tcPr>
          <w:p w:rsidR="0046227E" w:rsidRPr="0003003C" w:rsidRDefault="0046227E" w:rsidP="00A9313B">
            <w:pPr>
              <w:suppressAutoHyphens/>
              <w:spacing w:after="120"/>
              <w:ind w:left="283" w:hanging="425"/>
              <w:jc w:val="center"/>
            </w:pPr>
            <w:r w:rsidRPr="0003003C">
              <w:t>Исполнитель</w:t>
            </w:r>
            <w:r w:rsidRPr="0003003C">
              <w:br/>
              <w:t>(Ф.И.О., должность,</w:t>
            </w:r>
            <w:r w:rsidRPr="0003003C">
              <w:br/>
              <w:t>структурное подразделение)</w:t>
            </w:r>
          </w:p>
        </w:tc>
      </w:tr>
      <w:tr w:rsidR="0046227E" w:rsidRPr="0003003C" w:rsidTr="00A9313B">
        <w:trPr>
          <w:cantSplit/>
        </w:trPr>
        <w:tc>
          <w:tcPr>
            <w:tcW w:w="427" w:type="pct"/>
            <w:vAlign w:val="center"/>
          </w:tcPr>
          <w:p w:rsidR="0046227E" w:rsidRPr="0003003C" w:rsidRDefault="0046227E" w:rsidP="00A9313B">
            <w:pPr>
              <w:suppressAutoHyphens/>
              <w:spacing w:after="120"/>
              <w:jc w:val="center"/>
            </w:pPr>
            <w:r w:rsidRPr="0003003C">
              <w:t>1</w:t>
            </w:r>
          </w:p>
        </w:tc>
        <w:tc>
          <w:tcPr>
            <w:tcW w:w="1641" w:type="pct"/>
            <w:vAlign w:val="center"/>
          </w:tcPr>
          <w:p w:rsidR="0046227E" w:rsidRPr="0003003C" w:rsidRDefault="0046227E" w:rsidP="00A9313B">
            <w:pPr>
              <w:suppressAutoHyphens/>
              <w:spacing w:after="120"/>
            </w:pPr>
            <w:r w:rsidRPr="0003003C">
              <w:t xml:space="preserve">Руководство и </w:t>
            </w:r>
            <w:r w:rsidRPr="0003003C">
              <w:br/>
              <w:t>организация проекта</w:t>
            </w:r>
          </w:p>
        </w:tc>
        <w:tc>
          <w:tcPr>
            <w:tcW w:w="2932" w:type="pct"/>
            <w:vAlign w:val="center"/>
          </w:tcPr>
          <w:p w:rsidR="0046227E" w:rsidRPr="0003003C" w:rsidRDefault="0046227E" w:rsidP="00A9313B">
            <w:pPr>
              <w:suppressAutoHyphens/>
              <w:spacing w:after="120"/>
              <w:ind w:firstLine="886"/>
            </w:pPr>
            <w:r w:rsidRPr="0003003C">
              <w:t>Макаров Н.В.</w:t>
            </w:r>
          </w:p>
          <w:p w:rsidR="0046227E" w:rsidRPr="0003003C" w:rsidRDefault="0046227E" w:rsidP="00A9313B">
            <w:pPr>
              <w:suppressAutoHyphens/>
              <w:spacing w:after="120"/>
              <w:ind w:firstLine="886"/>
            </w:pPr>
            <w:proofErr w:type="spellStart"/>
            <w:r w:rsidRPr="0003003C">
              <w:t>Гордюхина</w:t>
            </w:r>
            <w:proofErr w:type="spellEnd"/>
            <w:r w:rsidRPr="0003003C">
              <w:t xml:space="preserve"> И.В.</w:t>
            </w:r>
          </w:p>
        </w:tc>
      </w:tr>
      <w:tr w:rsidR="0046227E" w:rsidRPr="0003003C" w:rsidTr="00A9313B">
        <w:trPr>
          <w:cantSplit/>
        </w:trPr>
        <w:tc>
          <w:tcPr>
            <w:tcW w:w="427" w:type="pct"/>
            <w:vAlign w:val="center"/>
          </w:tcPr>
          <w:p w:rsidR="0046227E" w:rsidRPr="0003003C" w:rsidRDefault="0046227E" w:rsidP="00A9313B">
            <w:pPr>
              <w:suppressAutoHyphens/>
              <w:spacing w:after="120"/>
              <w:jc w:val="center"/>
            </w:pPr>
            <w:r w:rsidRPr="0003003C">
              <w:t>2</w:t>
            </w:r>
          </w:p>
        </w:tc>
        <w:tc>
          <w:tcPr>
            <w:tcW w:w="1641" w:type="pct"/>
            <w:vAlign w:val="center"/>
          </w:tcPr>
          <w:p w:rsidR="0046227E" w:rsidRPr="0003003C" w:rsidRDefault="0046227E" w:rsidP="00A9313B">
            <w:pPr>
              <w:suppressAutoHyphens/>
              <w:spacing w:after="120"/>
            </w:pPr>
            <w:r w:rsidRPr="0003003C">
              <w:t>Архитектурно-планировочное разделы</w:t>
            </w:r>
            <w:r w:rsidR="00E64C26" w:rsidRPr="0003003C">
              <w:t>. Границы населённых пунктов</w:t>
            </w:r>
          </w:p>
        </w:tc>
        <w:tc>
          <w:tcPr>
            <w:tcW w:w="2932" w:type="pct"/>
            <w:vAlign w:val="center"/>
          </w:tcPr>
          <w:p w:rsidR="002D3B19" w:rsidRPr="0003003C" w:rsidRDefault="002D3B19" w:rsidP="002D3B19">
            <w:pPr>
              <w:suppressAutoHyphens/>
              <w:spacing w:after="120"/>
              <w:ind w:firstLine="886"/>
            </w:pPr>
            <w:proofErr w:type="spellStart"/>
            <w:r w:rsidRPr="0003003C">
              <w:t>Гордюхина</w:t>
            </w:r>
            <w:proofErr w:type="spellEnd"/>
            <w:r w:rsidRPr="0003003C">
              <w:t xml:space="preserve"> И.В.</w:t>
            </w:r>
          </w:p>
          <w:p w:rsidR="002D3B19" w:rsidRPr="0003003C" w:rsidRDefault="002D3B19" w:rsidP="002D3B19">
            <w:pPr>
              <w:suppressAutoHyphens/>
              <w:spacing w:after="120"/>
              <w:ind w:firstLine="886"/>
            </w:pPr>
            <w:r w:rsidRPr="0003003C">
              <w:t>Шмакова Е.В.</w:t>
            </w:r>
          </w:p>
          <w:p w:rsidR="002D3B19" w:rsidRPr="0003003C" w:rsidRDefault="002D3B19" w:rsidP="002D3B19">
            <w:pPr>
              <w:suppressAutoHyphens/>
              <w:spacing w:after="120"/>
              <w:ind w:firstLine="886"/>
            </w:pPr>
            <w:proofErr w:type="spellStart"/>
            <w:r w:rsidRPr="0003003C">
              <w:t>Крайникова</w:t>
            </w:r>
            <w:proofErr w:type="spellEnd"/>
            <w:r w:rsidRPr="0003003C">
              <w:t xml:space="preserve"> Н.С. </w:t>
            </w:r>
          </w:p>
          <w:p w:rsidR="0046227E" w:rsidRPr="0003003C" w:rsidRDefault="002D3B19" w:rsidP="002D3B19">
            <w:pPr>
              <w:suppressAutoHyphens/>
              <w:spacing w:after="120"/>
              <w:ind w:firstLine="886"/>
            </w:pPr>
            <w:proofErr w:type="spellStart"/>
            <w:r w:rsidRPr="0003003C">
              <w:t>Таранец</w:t>
            </w:r>
            <w:proofErr w:type="spellEnd"/>
            <w:r w:rsidRPr="0003003C">
              <w:t xml:space="preserve"> Г.А.</w:t>
            </w:r>
          </w:p>
        </w:tc>
      </w:tr>
      <w:tr w:rsidR="0046227E" w:rsidRPr="0003003C" w:rsidTr="00A9313B">
        <w:trPr>
          <w:cantSplit/>
        </w:trPr>
        <w:tc>
          <w:tcPr>
            <w:tcW w:w="427" w:type="pct"/>
            <w:vAlign w:val="center"/>
          </w:tcPr>
          <w:p w:rsidR="0046227E" w:rsidRPr="0003003C" w:rsidRDefault="0046227E" w:rsidP="00A9313B">
            <w:pPr>
              <w:suppressAutoHyphens/>
              <w:spacing w:after="120"/>
              <w:jc w:val="center"/>
            </w:pPr>
            <w:r w:rsidRPr="0003003C">
              <w:t>3</w:t>
            </w:r>
          </w:p>
        </w:tc>
        <w:tc>
          <w:tcPr>
            <w:tcW w:w="1641" w:type="pct"/>
            <w:vAlign w:val="center"/>
          </w:tcPr>
          <w:p w:rsidR="0046227E" w:rsidRPr="0003003C" w:rsidRDefault="0046227E" w:rsidP="00A9313B">
            <w:pPr>
              <w:suppressAutoHyphens/>
              <w:spacing w:after="120"/>
            </w:pPr>
            <w:r w:rsidRPr="0003003C">
              <w:t>Раздел «Социально-экономическое развитие»</w:t>
            </w:r>
          </w:p>
        </w:tc>
        <w:tc>
          <w:tcPr>
            <w:tcW w:w="2932" w:type="pct"/>
            <w:vAlign w:val="center"/>
          </w:tcPr>
          <w:p w:rsidR="0046227E" w:rsidRPr="0003003C" w:rsidRDefault="0046227E" w:rsidP="00A9313B">
            <w:pPr>
              <w:suppressAutoHyphens/>
              <w:spacing w:after="120"/>
              <w:ind w:firstLine="886"/>
            </w:pPr>
            <w:r w:rsidRPr="0003003C">
              <w:t xml:space="preserve">Нагирная К.В. </w:t>
            </w:r>
          </w:p>
        </w:tc>
      </w:tr>
      <w:tr w:rsidR="0046227E" w:rsidRPr="0003003C" w:rsidTr="00A9313B">
        <w:trPr>
          <w:cantSplit/>
        </w:trPr>
        <w:tc>
          <w:tcPr>
            <w:tcW w:w="427" w:type="pct"/>
            <w:vAlign w:val="center"/>
          </w:tcPr>
          <w:p w:rsidR="0046227E" w:rsidRPr="0003003C" w:rsidRDefault="0046227E" w:rsidP="00A9313B">
            <w:pPr>
              <w:suppressAutoHyphens/>
              <w:spacing w:after="120"/>
              <w:jc w:val="center"/>
            </w:pPr>
            <w:r w:rsidRPr="0003003C">
              <w:t>4</w:t>
            </w:r>
          </w:p>
        </w:tc>
        <w:tc>
          <w:tcPr>
            <w:tcW w:w="1641" w:type="pct"/>
            <w:vAlign w:val="center"/>
          </w:tcPr>
          <w:p w:rsidR="0046227E" w:rsidRPr="0003003C" w:rsidRDefault="0046227E" w:rsidP="00A9313B">
            <w:pPr>
              <w:suppressAutoHyphens/>
              <w:spacing w:after="120"/>
            </w:pPr>
            <w:r w:rsidRPr="0003003C">
              <w:t>Раздел «Инженерное обеспечение»</w:t>
            </w:r>
          </w:p>
        </w:tc>
        <w:tc>
          <w:tcPr>
            <w:tcW w:w="2932" w:type="pct"/>
          </w:tcPr>
          <w:p w:rsidR="0046227E" w:rsidRPr="0003003C" w:rsidRDefault="0046227E" w:rsidP="00A9313B">
            <w:pPr>
              <w:suppressAutoHyphens/>
              <w:spacing w:after="120"/>
              <w:ind w:firstLine="886"/>
            </w:pPr>
            <w:r w:rsidRPr="0003003C">
              <w:t>Зайцева Е.В.</w:t>
            </w:r>
          </w:p>
          <w:p w:rsidR="0046227E" w:rsidRPr="0003003C" w:rsidRDefault="0046227E" w:rsidP="00A9313B">
            <w:pPr>
              <w:suppressAutoHyphens/>
              <w:spacing w:after="120"/>
              <w:ind w:firstLine="886"/>
            </w:pPr>
            <w:proofErr w:type="spellStart"/>
            <w:r w:rsidRPr="0003003C">
              <w:t>Мандич</w:t>
            </w:r>
            <w:proofErr w:type="spellEnd"/>
            <w:r w:rsidRPr="0003003C">
              <w:t xml:space="preserve"> Е.С.</w:t>
            </w:r>
          </w:p>
          <w:p w:rsidR="0046227E" w:rsidRPr="0003003C" w:rsidRDefault="0046227E" w:rsidP="00A9313B">
            <w:pPr>
              <w:suppressAutoHyphens/>
              <w:spacing w:after="120"/>
              <w:ind w:firstLine="886"/>
            </w:pPr>
            <w:r w:rsidRPr="0003003C">
              <w:t>Смирнова И.С.</w:t>
            </w:r>
          </w:p>
          <w:p w:rsidR="0046227E" w:rsidRPr="0003003C" w:rsidRDefault="0046227E" w:rsidP="00A9313B">
            <w:pPr>
              <w:suppressAutoHyphens/>
              <w:spacing w:after="120"/>
              <w:ind w:firstLine="886"/>
            </w:pPr>
            <w:r w:rsidRPr="0003003C">
              <w:t>Коновалов Е.П.</w:t>
            </w:r>
          </w:p>
          <w:p w:rsidR="0046227E" w:rsidRPr="0003003C" w:rsidRDefault="0046227E" w:rsidP="00A9313B">
            <w:pPr>
              <w:suppressAutoHyphens/>
              <w:spacing w:after="120"/>
              <w:ind w:firstLine="886"/>
            </w:pPr>
            <w:proofErr w:type="spellStart"/>
            <w:r w:rsidRPr="0003003C">
              <w:t>Раемская</w:t>
            </w:r>
            <w:proofErr w:type="spellEnd"/>
            <w:r w:rsidRPr="0003003C">
              <w:t xml:space="preserve"> Т.А.</w:t>
            </w:r>
          </w:p>
          <w:p w:rsidR="0046227E" w:rsidRPr="0003003C" w:rsidRDefault="0046227E" w:rsidP="00A9313B">
            <w:pPr>
              <w:suppressAutoHyphens/>
              <w:spacing w:after="120"/>
              <w:ind w:firstLine="886"/>
            </w:pPr>
            <w:proofErr w:type="spellStart"/>
            <w:r w:rsidRPr="0003003C">
              <w:t>Атанова</w:t>
            </w:r>
            <w:proofErr w:type="spellEnd"/>
            <w:r w:rsidRPr="0003003C">
              <w:t xml:space="preserve"> Н.Д.</w:t>
            </w:r>
          </w:p>
          <w:p w:rsidR="0046227E" w:rsidRPr="0003003C" w:rsidRDefault="0046227E" w:rsidP="00A9313B">
            <w:pPr>
              <w:suppressAutoHyphens/>
              <w:spacing w:after="120"/>
              <w:ind w:firstLine="886"/>
            </w:pPr>
            <w:r w:rsidRPr="0003003C">
              <w:t>Столярова О.О.</w:t>
            </w:r>
          </w:p>
          <w:p w:rsidR="0046227E" w:rsidRPr="0003003C" w:rsidRDefault="0046227E" w:rsidP="00A9313B">
            <w:pPr>
              <w:suppressAutoHyphens/>
              <w:spacing w:after="120"/>
              <w:ind w:firstLine="886"/>
            </w:pPr>
            <w:r w:rsidRPr="0003003C">
              <w:t>Симонов А.О.</w:t>
            </w:r>
          </w:p>
          <w:p w:rsidR="0046227E" w:rsidRPr="0003003C" w:rsidRDefault="0046227E" w:rsidP="00A9313B">
            <w:pPr>
              <w:suppressAutoHyphens/>
              <w:spacing w:after="120"/>
              <w:ind w:firstLine="886"/>
            </w:pPr>
            <w:proofErr w:type="spellStart"/>
            <w:r w:rsidRPr="0003003C">
              <w:t>Рузаев</w:t>
            </w:r>
            <w:proofErr w:type="spellEnd"/>
            <w:r w:rsidRPr="0003003C">
              <w:t xml:space="preserve"> В.В.</w:t>
            </w:r>
          </w:p>
          <w:p w:rsidR="0046227E" w:rsidRPr="0003003C" w:rsidRDefault="0046227E" w:rsidP="00A9313B">
            <w:pPr>
              <w:suppressAutoHyphens/>
              <w:spacing w:after="120"/>
              <w:ind w:firstLine="886"/>
            </w:pPr>
            <w:r w:rsidRPr="0003003C">
              <w:t>Кузьминов В.Н.</w:t>
            </w:r>
          </w:p>
        </w:tc>
      </w:tr>
      <w:tr w:rsidR="0046227E" w:rsidRPr="0003003C" w:rsidTr="00A9313B">
        <w:trPr>
          <w:cantSplit/>
        </w:trPr>
        <w:tc>
          <w:tcPr>
            <w:tcW w:w="427" w:type="pct"/>
            <w:vAlign w:val="center"/>
          </w:tcPr>
          <w:p w:rsidR="0046227E" w:rsidRPr="0003003C" w:rsidRDefault="0046227E" w:rsidP="00A9313B">
            <w:pPr>
              <w:suppressAutoHyphens/>
              <w:spacing w:after="120"/>
              <w:jc w:val="center"/>
            </w:pPr>
            <w:r w:rsidRPr="0003003C">
              <w:t>5</w:t>
            </w:r>
          </w:p>
        </w:tc>
        <w:tc>
          <w:tcPr>
            <w:tcW w:w="1641" w:type="pct"/>
            <w:vAlign w:val="center"/>
          </w:tcPr>
          <w:p w:rsidR="0046227E" w:rsidRPr="0003003C" w:rsidRDefault="0046227E" w:rsidP="00A9313B">
            <w:pPr>
              <w:suppressAutoHyphens/>
              <w:spacing w:after="120"/>
            </w:pPr>
            <w:r w:rsidRPr="0003003C">
              <w:t>Раздел «Транспортное обслуживание»</w:t>
            </w:r>
          </w:p>
        </w:tc>
        <w:tc>
          <w:tcPr>
            <w:tcW w:w="2932" w:type="pct"/>
            <w:vAlign w:val="center"/>
          </w:tcPr>
          <w:p w:rsidR="0046227E" w:rsidRPr="0003003C" w:rsidRDefault="007758BD" w:rsidP="007758BD">
            <w:pPr>
              <w:suppressAutoHyphens/>
              <w:spacing w:after="120"/>
              <w:ind w:firstLine="886"/>
            </w:pPr>
            <w:r w:rsidRPr="0003003C">
              <w:t>Зеленская Е.Ю.</w:t>
            </w:r>
            <w:r w:rsidR="0046227E" w:rsidRPr="0003003C">
              <w:t xml:space="preserve"> </w:t>
            </w:r>
          </w:p>
        </w:tc>
      </w:tr>
      <w:tr w:rsidR="0046227E" w:rsidRPr="0003003C" w:rsidTr="00A9313B">
        <w:trPr>
          <w:cantSplit/>
        </w:trPr>
        <w:tc>
          <w:tcPr>
            <w:tcW w:w="427" w:type="pct"/>
            <w:vAlign w:val="center"/>
          </w:tcPr>
          <w:p w:rsidR="0046227E" w:rsidRPr="0003003C" w:rsidRDefault="0046227E" w:rsidP="00A9313B">
            <w:pPr>
              <w:suppressAutoHyphens/>
              <w:spacing w:after="120"/>
              <w:jc w:val="center"/>
            </w:pPr>
            <w:r w:rsidRPr="0003003C">
              <w:t>6</w:t>
            </w:r>
          </w:p>
        </w:tc>
        <w:tc>
          <w:tcPr>
            <w:tcW w:w="1641" w:type="pct"/>
            <w:vAlign w:val="center"/>
          </w:tcPr>
          <w:p w:rsidR="0046227E" w:rsidRPr="0003003C" w:rsidRDefault="0046227E" w:rsidP="00A9313B">
            <w:pPr>
              <w:suppressAutoHyphens/>
              <w:spacing w:after="120"/>
            </w:pPr>
            <w:r w:rsidRPr="0003003C">
              <w:t>Раздел «Охрана окружающей среды»</w:t>
            </w:r>
          </w:p>
        </w:tc>
        <w:tc>
          <w:tcPr>
            <w:tcW w:w="2932" w:type="pct"/>
            <w:vAlign w:val="center"/>
          </w:tcPr>
          <w:p w:rsidR="0046227E" w:rsidRPr="0003003C" w:rsidRDefault="00B040E3" w:rsidP="00B040E3">
            <w:pPr>
              <w:suppressAutoHyphens/>
              <w:spacing w:after="120"/>
              <w:ind w:firstLine="886"/>
            </w:pPr>
            <w:r w:rsidRPr="0003003C">
              <w:t>Смирнова С.Ю</w:t>
            </w:r>
            <w:r w:rsidR="0046227E" w:rsidRPr="0003003C">
              <w:t>.</w:t>
            </w:r>
          </w:p>
        </w:tc>
      </w:tr>
      <w:tr w:rsidR="0046227E" w:rsidRPr="0003003C" w:rsidTr="00A9313B">
        <w:trPr>
          <w:cantSplit/>
        </w:trPr>
        <w:tc>
          <w:tcPr>
            <w:tcW w:w="427" w:type="pct"/>
            <w:vAlign w:val="center"/>
          </w:tcPr>
          <w:p w:rsidR="0046227E" w:rsidRPr="0003003C" w:rsidRDefault="00E64C26" w:rsidP="00A9313B">
            <w:pPr>
              <w:suppressAutoHyphens/>
              <w:spacing w:after="120"/>
              <w:jc w:val="center"/>
            </w:pPr>
            <w:r w:rsidRPr="0003003C">
              <w:t>7</w:t>
            </w:r>
          </w:p>
        </w:tc>
        <w:tc>
          <w:tcPr>
            <w:tcW w:w="1641" w:type="pct"/>
            <w:vAlign w:val="center"/>
          </w:tcPr>
          <w:p w:rsidR="0046227E" w:rsidRPr="0003003C" w:rsidRDefault="0046227E" w:rsidP="00A9313B">
            <w:pPr>
              <w:suppressAutoHyphens/>
              <w:spacing w:after="120"/>
            </w:pPr>
            <w:r w:rsidRPr="0003003C">
              <w:t>Историко-культурное наследие</w:t>
            </w:r>
          </w:p>
        </w:tc>
        <w:tc>
          <w:tcPr>
            <w:tcW w:w="2932" w:type="pct"/>
            <w:vAlign w:val="center"/>
          </w:tcPr>
          <w:p w:rsidR="0046227E" w:rsidRPr="0003003C" w:rsidRDefault="0046227E" w:rsidP="00A9313B">
            <w:pPr>
              <w:suppressAutoHyphens/>
              <w:spacing w:after="120"/>
              <w:ind w:firstLine="886"/>
            </w:pPr>
            <w:proofErr w:type="spellStart"/>
            <w:r w:rsidRPr="0003003C">
              <w:t>Гордюхина</w:t>
            </w:r>
            <w:proofErr w:type="spellEnd"/>
            <w:r w:rsidRPr="0003003C">
              <w:t xml:space="preserve"> И.В.</w:t>
            </w:r>
          </w:p>
          <w:p w:rsidR="0046227E" w:rsidRPr="0003003C" w:rsidRDefault="0046227E" w:rsidP="00A9313B">
            <w:pPr>
              <w:suppressAutoHyphens/>
              <w:spacing w:after="120"/>
              <w:ind w:firstLine="886"/>
            </w:pPr>
            <w:r w:rsidRPr="0003003C">
              <w:t>Шмакова Е.В.</w:t>
            </w:r>
          </w:p>
        </w:tc>
      </w:tr>
      <w:tr w:rsidR="0046227E" w:rsidRPr="0003003C" w:rsidTr="00A9313B">
        <w:trPr>
          <w:cantSplit/>
        </w:trPr>
        <w:tc>
          <w:tcPr>
            <w:tcW w:w="427" w:type="pct"/>
            <w:vAlign w:val="center"/>
          </w:tcPr>
          <w:p w:rsidR="0046227E" w:rsidRPr="0003003C" w:rsidRDefault="00E64C26" w:rsidP="00A9313B">
            <w:pPr>
              <w:suppressAutoHyphens/>
              <w:spacing w:after="120"/>
              <w:jc w:val="center"/>
            </w:pPr>
            <w:r w:rsidRPr="0003003C">
              <w:t>8</w:t>
            </w:r>
          </w:p>
        </w:tc>
        <w:tc>
          <w:tcPr>
            <w:tcW w:w="1641" w:type="pct"/>
            <w:vAlign w:val="center"/>
          </w:tcPr>
          <w:p w:rsidR="0046227E" w:rsidRPr="0003003C" w:rsidRDefault="0046227E" w:rsidP="00A9313B">
            <w:pPr>
              <w:suppressAutoHyphens/>
              <w:spacing w:after="120"/>
            </w:pPr>
            <w:r w:rsidRPr="0003003C">
              <w:t>Раздел «Основные факторы риска возникновения чрезвычайных ситуаций природного и техногенного характера»</w:t>
            </w:r>
          </w:p>
        </w:tc>
        <w:tc>
          <w:tcPr>
            <w:tcW w:w="2932" w:type="pct"/>
            <w:vAlign w:val="center"/>
          </w:tcPr>
          <w:p w:rsidR="0046227E" w:rsidRPr="0003003C" w:rsidRDefault="0046227E" w:rsidP="00A9313B">
            <w:pPr>
              <w:suppressAutoHyphens/>
              <w:spacing w:after="120"/>
              <w:ind w:firstLine="886"/>
            </w:pPr>
            <w:r w:rsidRPr="0003003C">
              <w:t>Елизарова Н.С.</w:t>
            </w:r>
          </w:p>
          <w:p w:rsidR="0046227E" w:rsidRPr="0003003C" w:rsidRDefault="0046227E" w:rsidP="00A9313B">
            <w:pPr>
              <w:suppressAutoHyphens/>
              <w:spacing w:after="120"/>
              <w:ind w:firstLine="886"/>
            </w:pPr>
            <w:r w:rsidRPr="0003003C">
              <w:t>Некрашевич А.М.</w:t>
            </w:r>
          </w:p>
          <w:p w:rsidR="0046227E" w:rsidRPr="0003003C" w:rsidRDefault="0046227E" w:rsidP="00A9313B">
            <w:pPr>
              <w:suppressAutoHyphens/>
              <w:spacing w:after="120"/>
              <w:ind w:firstLine="886"/>
            </w:pPr>
            <w:r w:rsidRPr="0003003C">
              <w:t>Ширшова О.А.</w:t>
            </w:r>
          </w:p>
        </w:tc>
      </w:tr>
    </w:tbl>
    <w:p w:rsidR="0046227E" w:rsidRPr="0003003C" w:rsidRDefault="0046227E" w:rsidP="00AC23C7">
      <w:pPr>
        <w:suppressAutoHyphens/>
        <w:ind w:left="-567"/>
        <w:jc w:val="center"/>
      </w:pPr>
    </w:p>
    <w:p w:rsidR="009E096F" w:rsidRPr="0003003C" w:rsidRDefault="009E096F" w:rsidP="009E096F">
      <w:pPr>
        <w:pageBreakBefore/>
        <w:suppressAutoHyphens/>
        <w:jc w:val="both"/>
        <w:rPr>
          <w:b/>
        </w:rPr>
      </w:pPr>
      <w:r w:rsidRPr="0003003C">
        <w:rPr>
          <w:b/>
        </w:rPr>
        <w:lastRenderedPageBreak/>
        <w:t>Состав материалов проекта «Внесение изменений в генеральный план городского округа Лотошино Московской области применительно к населенному пункту д. Кушелово, земельным участкам с кадастровыми номерами 50:02:0020519:340, 50:02:0020519:341, 50:02:0020519:342»</w:t>
      </w: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9"/>
        <w:gridCol w:w="10"/>
        <w:gridCol w:w="8917"/>
      </w:tblGrid>
      <w:tr w:rsidR="009E096F" w:rsidRPr="0003003C" w:rsidTr="00273E6C">
        <w:trPr>
          <w:cantSplit/>
          <w:trHeight w:val="230"/>
          <w:tblHeader/>
        </w:trPr>
        <w:tc>
          <w:tcPr>
            <w:tcW w:w="494" w:type="pct"/>
            <w:tcBorders>
              <w:top w:val="single" w:sz="4" w:space="0" w:color="auto"/>
              <w:left w:val="single" w:sz="4" w:space="0" w:color="auto"/>
              <w:bottom w:val="single" w:sz="4" w:space="0" w:color="auto"/>
              <w:right w:val="single" w:sz="4" w:space="0" w:color="auto"/>
            </w:tcBorders>
          </w:tcPr>
          <w:p w:rsidR="009E096F" w:rsidRPr="0003003C" w:rsidRDefault="009E096F" w:rsidP="00273E6C">
            <w:pPr>
              <w:suppressLineNumbers/>
              <w:suppressAutoHyphens/>
              <w:spacing w:before="20" w:after="20"/>
              <w:jc w:val="center"/>
            </w:pPr>
          </w:p>
        </w:tc>
        <w:tc>
          <w:tcPr>
            <w:tcW w:w="4506" w:type="pct"/>
            <w:gridSpan w:val="2"/>
            <w:tcBorders>
              <w:top w:val="single" w:sz="4" w:space="0" w:color="auto"/>
              <w:left w:val="single" w:sz="4" w:space="0" w:color="auto"/>
              <w:bottom w:val="single" w:sz="4" w:space="0" w:color="auto"/>
              <w:right w:val="single" w:sz="4" w:space="0" w:color="auto"/>
            </w:tcBorders>
          </w:tcPr>
          <w:p w:rsidR="009E096F" w:rsidRPr="0003003C" w:rsidRDefault="009E096F" w:rsidP="00273E6C">
            <w:pPr>
              <w:suppressLineNumbers/>
              <w:tabs>
                <w:tab w:val="left" w:pos="1209"/>
                <w:tab w:val="center" w:pos="4330"/>
              </w:tabs>
              <w:suppressAutoHyphens/>
              <w:spacing w:before="20" w:after="20"/>
            </w:pPr>
            <w:r w:rsidRPr="0003003C">
              <w:tab/>
            </w:r>
            <w:r w:rsidRPr="0003003C">
              <w:tab/>
              <w:t>Наименование документа</w:t>
            </w:r>
          </w:p>
        </w:tc>
      </w:tr>
      <w:tr w:rsidR="009E096F" w:rsidRPr="0003003C" w:rsidTr="00273E6C">
        <w:trPr>
          <w:cantSplit/>
          <w:trHeight w:val="230"/>
        </w:trPr>
        <w:tc>
          <w:tcPr>
            <w:tcW w:w="494" w:type="pct"/>
            <w:tcBorders>
              <w:top w:val="single" w:sz="4" w:space="0" w:color="auto"/>
              <w:left w:val="single" w:sz="4" w:space="0" w:color="auto"/>
              <w:bottom w:val="single" w:sz="4" w:space="0" w:color="auto"/>
              <w:right w:val="single" w:sz="4" w:space="0" w:color="auto"/>
            </w:tcBorders>
          </w:tcPr>
          <w:p w:rsidR="009E096F" w:rsidRPr="0003003C" w:rsidRDefault="009E096F" w:rsidP="00273E6C">
            <w:pPr>
              <w:suppressLineNumbers/>
              <w:suppressAutoHyphens/>
              <w:spacing w:before="20" w:after="20"/>
              <w:jc w:val="center"/>
            </w:pPr>
          </w:p>
        </w:tc>
        <w:tc>
          <w:tcPr>
            <w:tcW w:w="4506" w:type="pct"/>
            <w:gridSpan w:val="2"/>
            <w:tcBorders>
              <w:top w:val="single" w:sz="4" w:space="0" w:color="auto"/>
              <w:left w:val="single" w:sz="4" w:space="0" w:color="auto"/>
              <w:bottom w:val="single" w:sz="4" w:space="0" w:color="auto"/>
              <w:right w:val="single" w:sz="4" w:space="0" w:color="auto"/>
            </w:tcBorders>
          </w:tcPr>
          <w:p w:rsidR="009E096F" w:rsidRPr="0003003C" w:rsidRDefault="009E096F" w:rsidP="00273E6C">
            <w:pPr>
              <w:suppressLineNumbers/>
              <w:suppressAutoHyphens/>
              <w:spacing w:before="20" w:after="20"/>
              <w:jc w:val="center"/>
            </w:pPr>
            <w:r w:rsidRPr="0003003C">
              <w:t>Утверждаемая часть</w:t>
            </w:r>
          </w:p>
        </w:tc>
      </w:tr>
      <w:tr w:rsidR="009E096F" w:rsidRPr="0003003C" w:rsidTr="00273E6C">
        <w:trPr>
          <w:cantSplit/>
          <w:trHeight w:val="348"/>
        </w:trPr>
        <w:tc>
          <w:tcPr>
            <w:tcW w:w="5000" w:type="pct"/>
            <w:gridSpan w:val="3"/>
            <w:tcBorders>
              <w:top w:val="single" w:sz="4" w:space="0" w:color="auto"/>
              <w:left w:val="single" w:sz="4" w:space="0" w:color="auto"/>
              <w:bottom w:val="single" w:sz="4" w:space="0" w:color="auto"/>
              <w:right w:val="single" w:sz="4" w:space="0" w:color="auto"/>
            </w:tcBorders>
            <w:vAlign w:val="center"/>
          </w:tcPr>
          <w:p w:rsidR="009E096F" w:rsidRPr="0003003C" w:rsidRDefault="009E096F" w:rsidP="00273E6C">
            <w:pPr>
              <w:pStyle w:val="2f3"/>
              <w:suppressLineNumbers/>
              <w:suppressAutoHyphens/>
              <w:spacing w:before="20" w:after="20" w:line="240" w:lineRule="auto"/>
              <w:ind w:hanging="283"/>
              <w:rPr>
                <w:b/>
                <w:sz w:val="26"/>
                <w:szCs w:val="26"/>
              </w:rPr>
            </w:pPr>
            <w:r w:rsidRPr="0003003C">
              <w:rPr>
                <w:b/>
                <w:sz w:val="26"/>
                <w:szCs w:val="26"/>
              </w:rPr>
              <w:t>Положение о территориальном планировании</w:t>
            </w:r>
          </w:p>
        </w:tc>
      </w:tr>
      <w:tr w:rsidR="009E096F" w:rsidRPr="0003003C" w:rsidTr="00273E6C">
        <w:tblPrEx>
          <w:tblLook w:val="04A0"/>
        </w:tblPrEx>
        <w:trPr>
          <w:cantSplit/>
        </w:trPr>
        <w:tc>
          <w:tcPr>
            <w:tcW w:w="494" w:type="pct"/>
            <w:vMerge w:val="restart"/>
            <w:tcBorders>
              <w:top w:val="single" w:sz="4" w:space="0" w:color="auto"/>
              <w:left w:val="single" w:sz="4" w:space="0" w:color="auto"/>
              <w:right w:val="single" w:sz="4" w:space="0" w:color="auto"/>
            </w:tcBorders>
            <w:vAlign w:val="center"/>
          </w:tcPr>
          <w:p w:rsidR="009E096F" w:rsidRPr="0003003C" w:rsidRDefault="009E096F" w:rsidP="00273E6C">
            <w:pPr>
              <w:suppressLineNumbers/>
              <w:suppressAutoHyphens/>
              <w:ind w:left="57"/>
              <w:jc w:val="both"/>
            </w:pPr>
          </w:p>
        </w:tc>
        <w:tc>
          <w:tcPr>
            <w:tcW w:w="4506" w:type="pct"/>
            <w:gridSpan w:val="2"/>
            <w:tcBorders>
              <w:top w:val="single" w:sz="4" w:space="0" w:color="auto"/>
              <w:left w:val="single" w:sz="4" w:space="0" w:color="auto"/>
              <w:bottom w:val="single" w:sz="4" w:space="0" w:color="auto"/>
              <w:right w:val="single" w:sz="4" w:space="0" w:color="auto"/>
            </w:tcBorders>
            <w:hideMark/>
          </w:tcPr>
          <w:p w:rsidR="009E096F" w:rsidRPr="0003003C" w:rsidRDefault="009E096F" w:rsidP="00273E6C">
            <w:pPr>
              <w:suppressLineNumbers/>
              <w:suppressAutoHyphens/>
              <w:spacing w:before="40" w:after="40"/>
              <w:ind w:left="34"/>
            </w:pPr>
            <w:r w:rsidRPr="0003003C">
              <w:t>Текстовая часть</w:t>
            </w:r>
          </w:p>
        </w:tc>
      </w:tr>
      <w:tr w:rsidR="009E096F" w:rsidRPr="0003003C" w:rsidTr="00273E6C">
        <w:tblPrEx>
          <w:tblLook w:val="04A0"/>
        </w:tblPrEx>
        <w:trPr>
          <w:cantSplit/>
          <w:trHeight w:val="335"/>
        </w:trPr>
        <w:tc>
          <w:tcPr>
            <w:tcW w:w="494" w:type="pct"/>
            <w:vMerge/>
            <w:tcBorders>
              <w:left w:val="single" w:sz="4" w:space="0" w:color="auto"/>
              <w:right w:val="single" w:sz="4" w:space="0" w:color="auto"/>
            </w:tcBorders>
            <w:vAlign w:val="center"/>
            <w:hideMark/>
          </w:tcPr>
          <w:p w:rsidR="009E096F" w:rsidRPr="0003003C" w:rsidRDefault="009E096F" w:rsidP="00273E6C">
            <w:pPr>
              <w:suppressLineNumbers/>
              <w:suppressAutoHyphens/>
            </w:pPr>
          </w:p>
        </w:tc>
        <w:tc>
          <w:tcPr>
            <w:tcW w:w="4506" w:type="pct"/>
            <w:gridSpan w:val="2"/>
            <w:tcBorders>
              <w:top w:val="single" w:sz="4" w:space="0" w:color="auto"/>
              <w:left w:val="single" w:sz="4" w:space="0" w:color="auto"/>
              <w:right w:val="single" w:sz="4" w:space="0" w:color="auto"/>
            </w:tcBorders>
            <w:hideMark/>
          </w:tcPr>
          <w:p w:rsidR="009E096F" w:rsidRPr="0003003C" w:rsidRDefault="009E096F" w:rsidP="00273E6C">
            <w:pPr>
              <w:suppressLineNumbers/>
              <w:suppressAutoHyphens/>
              <w:spacing w:before="40" w:after="40"/>
              <w:ind w:left="34"/>
            </w:pPr>
            <w:r w:rsidRPr="0003003C">
              <w:t>Графические материалы (карты):</w:t>
            </w:r>
          </w:p>
        </w:tc>
      </w:tr>
      <w:tr w:rsidR="009E096F" w:rsidRPr="0003003C" w:rsidTr="00273E6C">
        <w:tblPrEx>
          <w:tblLook w:val="04A0"/>
        </w:tblPrEx>
        <w:trPr>
          <w:cantSplit/>
        </w:trPr>
        <w:tc>
          <w:tcPr>
            <w:tcW w:w="494" w:type="pct"/>
            <w:vMerge/>
            <w:tcBorders>
              <w:left w:val="single" w:sz="4" w:space="0" w:color="auto"/>
              <w:right w:val="single" w:sz="4" w:space="0" w:color="auto"/>
            </w:tcBorders>
            <w:vAlign w:val="center"/>
            <w:hideMark/>
          </w:tcPr>
          <w:p w:rsidR="009E096F" w:rsidRPr="0003003C" w:rsidRDefault="009E096F" w:rsidP="00273E6C">
            <w:pPr>
              <w:suppressLineNumbers/>
              <w:suppressAutoHyphens/>
            </w:pPr>
          </w:p>
        </w:tc>
        <w:tc>
          <w:tcPr>
            <w:tcW w:w="4506" w:type="pct"/>
            <w:gridSpan w:val="2"/>
            <w:tcBorders>
              <w:top w:val="single" w:sz="4" w:space="0" w:color="auto"/>
              <w:left w:val="single" w:sz="4" w:space="0" w:color="auto"/>
              <w:bottom w:val="single" w:sz="4" w:space="0" w:color="auto"/>
              <w:right w:val="single" w:sz="4" w:space="0" w:color="auto"/>
            </w:tcBorders>
            <w:hideMark/>
          </w:tcPr>
          <w:p w:rsidR="009E096F" w:rsidRPr="0003003C" w:rsidRDefault="009E096F" w:rsidP="00273E6C">
            <w:pPr>
              <w:suppressLineNumbers/>
              <w:suppressAutoHyphens/>
              <w:ind w:left="57"/>
              <w:jc w:val="both"/>
            </w:pPr>
            <w:r w:rsidRPr="0003003C">
              <w:t xml:space="preserve">карта границ населённых пунктов, входящих в состав </w:t>
            </w:r>
            <w:r w:rsidRPr="0003003C">
              <w:rPr>
                <w:lang w:bidi="ru-RU"/>
              </w:rPr>
              <w:t>городского округа (</w:t>
            </w:r>
            <w:r w:rsidRPr="0003003C">
              <w:t>применительно к населенному пункту д. Кушелово, земельным участкам с кадастровыми номерами 50:02:0020519:340, 50:02:0020519:341, 50:02:0020519:342)</w:t>
            </w:r>
          </w:p>
        </w:tc>
      </w:tr>
      <w:tr w:rsidR="009E096F" w:rsidRPr="0003003C" w:rsidTr="00273E6C">
        <w:tblPrEx>
          <w:tblLook w:val="04A0"/>
        </w:tblPrEx>
        <w:trPr>
          <w:cantSplit/>
          <w:trHeight w:val="693"/>
        </w:trPr>
        <w:tc>
          <w:tcPr>
            <w:tcW w:w="494" w:type="pct"/>
            <w:vMerge/>
            <w:tcBorders>
              <w:left w:val="single" w:sz="4" w:space="0" w:color="auto"/>
              <w:right w:val="single" w:sz="4" w:space="0" w:color="auto"/>
            </w:tcBorders>
            <w:vAlign w:val="center"/>
            <w:hideMark/>
          </w:tcPr>
          <w:p w:rsidR="009E096F" w:rsidRPr="0003003C" w:rsidRDefault="009E096F" w:rsidP="00273E6C">
            <w:pPr>
              <w:suppressLineNumbers/>
              <w:suppressAutoHyphens/>
            </w:pPr>
          </w:p>
        </w:tc>
        <w:tc>
          <w:tcPr>
            <w:tcW w:w="4506" w:type="pct"/>
            <w:gridSpan w:val="2"/>
            <w:tcBorders>
              <w:top w:val="single" w:sz="4" w:space="0" w:color="auto"/>
              <w:left w:val="single" w:sz="4" w:space="0" w:color="auto"/>
              <w:right w:val="single" w:sz="4" w:space="0" w:color="auto"/>
            </w:tcBorders>
            <w:hideMark/>
          </w:tcPr>
          <w:p w:rsidR="009E096F" w:rsidRPr="0003003C" w:rsidRDefault="009E096F" w:rsidP="00273E6C">
            <w:pPr>
              <w:suppressLineNumbers/>
              <w:suppressAutoHyphens/>
              <w:ind w:left="57"/>
              <w:jc w:val="both"/>
            </w:pPr>
            <w:r w:rsidRPr="0003003C">
              <w:t>карта функциональных зон городского округа (применительно к населенному пункту д. Кушелово, земельным участкам с кадастровыми номерами 50:02:0020519:340, 50:02:0020519:341, 50:02:0020519:342)</w:t>
            </w:r>
          </w:p>
        </w:tc>
      </w:tr>
      <w:tr w:rsidR="009E096F" w:rsidRPr="0003003C" w:rsidTr="00273E6C">
        <w:tblPrEx>
          <w:tblLook w:val="04A0"/>
        </w:tblPrEx>
        <w:trPr>
          <w:cantSplit/>
          <w:trHeight w:val="693"/>
        </w:trPr>
        <w:tc>
          <w:tcPr>
            <w:tcW w:w="494" w:type="pct"/>
            <w:vMerge/>
            <w:tcBorders>
              <w:left w:val="single" w:sz="4" w:space="0" w:color="auto"/>
              <w:right w:val="single" w:sz="4" w:space="0" w:color="auto"/>
            </w:tcBorders>
            <w:vAlign w:val="center"/>
            <w:hideMark/>
          </w:tcPr>
          <w:p w:rsidR="009E096F" w:rsidRPr="0003003C" w:rsidRDefault="009E096F" w:rsidP="00273E6C">
            <w:pPr>
              <w:suppressLineNumbers/>
              <w:suppressAutoHyphens/>
            </w:pPr>
          </w:p>
        </w:tc>
        <w:tc>
          <w:tcPr>
            <w:tcW w:w="4506" w:type="pct"/>
            <w:gridSpan w:val="2"/>
            <w:tcBorders>
              <w:top w:val="single" w:sz="4" w:space="0" w:color="auto"/>
              <w:left w:val="single" w:sz="4" w:space="0" w:color="auto"/>
              <w:right w:val="single" w:sz="4" w:space="0" w:color="auto"/>
            </w:tcBorders>
            <w:hideMark/>
          </w:tcPr>
          <w:p w:rsidR="009E096F" w:rsidRPr="0003003C" w:rsidRDefault="009E096F" w:rsidP="00273E6C">
            <w:pPr>
              <w:suppressLineNumbers/>
              <w:suppressAutoHyphens/>
              <w:ind w:left="57"/>
              <w:jc w:val="both"/>
            </w:pPr>
            <w:r w:rsidRPr="0003003C">
              <w:t>Приложение 1. Сведения о границах населенных пунктов, входящих в состав городского округа (применительно к населённому пункту д. Кушелово, земельным участкам с кадастровыми номерами 50:02:0020519:340, 50:02:0020519:341, 50:02:0020519:342 (в электронном виде)</w:t>
            </w:r>
          </w:p>
        </w:tc>
      </w:tr>
      <w:tr w:rsidR="009E096F" w:rsidRPr="0003003C" w:rsidTr="00273E6C">
        <w:trPr>
          <w:cantSplit/>
          <w:trHeight w:val="228"/>
        </w:trPr>
        <w:tc>
          <w:tcPr>
            <w:tcW w:w="5000" w:type="pct"/>
            <w:gridSpan w:val="3"/>
            <w:tcBorders>
              <w:top w:val="single" w:sz="4" w:space="0" w:color="auto"/>
              <w:left w:val="single" w:sz="4" w:space="0" w:color="auto"/>
              <w:bottom w:val="single" w:sz="4" w:space="0" w:color="auto"/>
              <w:right w:val="single" w:sz="4" w:space="0" w:color="auto"/>
            </w:tcBorders>
            <w:vAlign w:val="center"/>
          </w:tcPr>
          <w:p w:rsidR="009E096F" w:rsidRPr="0003003C" w:rsidRDefault="009E096F" w:rsidP="00273E6C">
            <w:pPr>
              <w:pStyle w:val="2f3"/>
              <w:suppressLineNumbers/>
              <w:suppressAutoHyphens/>
              <w:spacing w:before="20" w:after="20" w:line="240" w:lineRule="auto"/>
              <w:ind w:hanging="283"/>
            </w:pPr>
            <w:r w:rsidRPr="0003003C">
              <w:rPr>
                <w:b/>
                <w:sz w:val="26"/>
                <w:szCs w:val="26"/>
              </w:rPr>
              <w:t xml:space="preserve">Материалы по обоснованию проекта </w:t>
            </w:r>
          </w:p>
        </w:tc>
      </w:tr>
      <w:tr w:rsidR="009E096F" w:rsidRPr="0003003C" w:rsidTr="00273E6C">
        <w:tblPrEx>
          <w:tblLook w:val="04A0"/>
        </w:tblPrEx>
        <w:trPr>
          <w:cantSplit/>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9E096F" w:rsidRPr="0003003C" w:rsidRDefault="009E096F" w:rsidP="00273E6C">
            <w:pPr>
              <w:suppressLineNumbers/>
              <w:suppressAutoHyphens/>
              <w:spacing w:before="40" w:after="40"/>
              <w:ind w:left="284"/>
              <w:jc w:val="both"/>
            </w:pPr>
            <w:r w:rsidRPr="0003003C">
              <w:t xml:space="preserve">Том I. Планировочная и инженерно-транспортная организация территории. Социально-экономическое обоснование. </w:t>
            </w:r>
          </w:p>
        </w:tc>
      </w:tr>
      <w:tr w:rsidR="00EA2B57" w:rsidRPr="0003003C" w:rsidTr="00273E6C">
        <w:tblPrEx>
          <w:tblLook w:val="04A0"/>
        </w:tblPrEx>
        <w:trPr>
          <w:cantSplit/>
          <w:trHeight w:val="333"/>
        </w:trPr>
        <w:tc>
          <w:tcPr>
            <w:tcW w:w="494" w:type="pct"/>
            <w:vMerge w:val="restart"/>
            <w:tcBorders>
              <w:top w:val="single" w:sz="4" w:space="0" w:color="auto"/>
              <w:left w:val="single" w:sz="4" w:space="0" w:color="auto"/>
              <w:right w:val="single" w:sz="4" w:space="0" w:color="auto"/>
            </w:tcBorders>
            <w:vAlign w:val="center"/>
          </w:tcPr>
          <w:p w:rsidR="00EA2B57" w:rsidRPr="0003003C" w:rsidRDefault="00EA2B57" w:rsidP="00273E6C">
            <w:pPr>
              <w:suppressLineNumbers/>
              <w:suppressAutoHyphens/>
              <w:ind w:left="33"/>
              <w:jc w:val="both"/>
            </w:pPr>
          </w:p>
        </w:tc>
        <w:tc>
          <w:tcPr>
            <w:tcW w:w="4506" w:type="pct"/>
            <w:gridSpan w:val="2"/>
            <w:tcBorders>
              <w:top w:val="single" w:sz="4" w:space="0" w:color="auto"/>
              <w:left w:val="single" w:sz="4" w:space="0" w:color="auto"/>
              <w:bottom w:val="single" w:sz="4" w:space="0" w:color="auto"/>
              <w:right w:val="single" w:sz="4" w:space="0" w:color="auto"/>
            </w:tcBorders>
            <w:hideMark/>
          </w:tcPr>
          <w:p w:rsidR="00EA2B57" w:rsidRPr="0003003C" w:rsidRDefault="00EA2B57" w:rsidP="00EC25CE">
            <w:pPr>
              <w:suppressLineNumbers/>
              <w:suppressAutoHyphens/>
              <w:spacing w:before="40" w:after="40"/>
              <w:ind w:left="34"/>
            </w:pPr>
            <w:r w:rsidRPr="0003003C">
              <w:t>Текстовая часть</w:t>
            </w:r>
          </w:p>
        </w:tc>
      </w:tr>
      <w:tr w:rsidR="00EA2B57" w:rsidRPr="0003003C" w:rsidTr="00273E6C">
        <w:tblPrEx>
          <w:tblLook w:val="04A0"/>
        </w:tblPrEx>
        <w:trPr>
          <w:cantSplit/>
          <w:trHeight w:val="333"/>
        </w:trPr>
        <w:tc>
          <w:tcPr>
            <w:tcW w:w="494" w:type="pct"/>
            <w:vMerge/>
            <w:tcBorders>
              <w:top w:val="single" w:sz="4" w:space="0" w:color="auto"/>
              <w:left w:val="single" w:sz="4" w:space="0" w:color="auto"/>
              <w:right w:val="single" w:sz="4" w:space="0" w:color="auto"/>
            </w:tcBorders>
            <w:vAlign w:val="center"/>
          </w:tcPr>
          <w:p w:rsidR="00EA2B57" w:rsidRPr="0003003C" w:rsidRDefault="00EA2B57" w:rsidP="00273E6C">
            <w:pPr>
              <w:suppressLineNumbers/>
              <w:suppressAutoHyphens/>
              <w:ind w:left="33"/>
              <w:jc w:val="both"/>
            </w:pPr>
          </w:p>
        </w:tc>
        <w:tc>
          <w:tcPr>
            <w:tcW w:w="4506" w:type="pct"/>
            <w:gridSpan w:val="2"/>
            <w:tcBorders>
              <w:top w:val="single" w:sz="4" w:space="0" w:color="auto"/>
              <w:left w:val="single" w:sz="4" w:space="0" w:color="auto"/>
              <w:bottom w:val="single" w:sz="4" w:space="0" w:color="auto"/>
              <w:right w:val="single" w:sz="4" w:space="0" w:color="auto"/>
            </w:tcBorders>
            <w:hideMark/>
          </w:tcPr>
          <w:p w:rsidR="00EA2B57" w:rsidRPr="0003003C" w:rsidRDefault="00EA2B57" w:rsidP="00EC25CE">
            <w:pPr>
              <w:suppressLineNumbers/>
              <w:suppressAutoHyphens/>
              <w:spacing w:before="40" w:after="40"/>
              <w:ind w:left="34"/>
            </w:pPr>
            <w:r w:rsidRPr="0003003C">
              <w:t>Графические материалы (карты):</w:t>
            </w:r>
          </w:p>
        </w:tc>
      </w:tr>
      <w:tr w:rsidR="00EA2B57" w:rsidRPr="0003003C" w:rsidTr="00273E6C">
        <w:tblPrEx>
          <w:tblLook w:val="04A0"/>
        </w:tblPrEx>
        <w:trPr>
          <w:cantSplit/>
          <w:trHeight w:val="333"/>
        </w:trPr>
        <w:tc>
          <w:tcPr>
            <w:tcW w:w="494" w:type="pct"/>
            <w:vMerge/>
            <w:tcBorders>
              <w:top w:val="single" w:sz="4" w:space="0" w:color="auto"/>
              <w:left w:val="single" w:sz="4" w:space="0" w:color="auto"/>
              <w:right w:val="single" w:sz="4" w:space="0" w:color="auto"/>
            </w:tcBorders>
            <w:vAlign w:val="center"/>
          </w:tcPr>
          <w:p w:rsidR="00EA2B57" w:rsidRPr="0003003C" w:rsidRDefault="00EA2B57" w:rsidP="00273E6C">
            <w:pPr>
              <w:suppressLineNumbers/>
              <w:suppressAutoHyphens/>
              <w:ind w:left="33"/>
              <w:jc w:val="both"/>
            </w:pPr>
          </w:p>
        </w:tc>
        <w:tc>
          <w:tcPr>
            <w:tcW w:w="4506" w:type="pct"/>
            <w:gridSpan w:val="2"/>
            <w:tcBorders>
              <w:top w:val="single" w:sz="4" w:space="0" w:color="auto"/>
              <w:left w:val="single" w:sz="4" w:space="0" w:color="auto"/>
              <w:bottom w:val="single" w:sz="4" w:space="0" w:color="auto"/>
              <w:right w:val="single" w:sz="4" w:space="0" w:color="auto"/>
            </w:tcBorders>
            <w:hideMark/>
          </w:tcPr>
          <w:p w:rsidR="00EA2B57" w:rsidRPr="0003003C" w:rsidRDefault="00EA2B57" w:rsidP="00273E6C">
            <w:pPr>
              <w:suppressLineNumbers/>
              <w:suppressAutoHyphens/>
              <w:ind w:left="33"/>
              <w:jc w:val="both"/>
            </w:pPr>
            <w:r w:rsidRPr="0003003C">
              <w:t>карта размещения муниципального образования в устойчивой системе расселения Московской области</w:t>
            </w:r>
          </w:p>
        </w:tc>
      </w:tr>
      <w:tr w:rsidR="009E096F" w:rsidRPr="0003003C" w:rsidTr="00273E6C">
        <w:tblPrEx>
          <w:tblLook w:val="04A0"/>
        </w:tblPrEx>
        <w:trPr>
          <w:cantSplit/>
        </w:trPr>
        <w:tc>
          <w:tcPr>
            <w:tcW w:w="494" w:type="pct"/>
            <w:vMerge/>
            <w:tcBorders>
              <w:left w:val="single" w:sz="4" w:space="0" w:color="auto"/>
              <w:right w:val="single" w:sz="4" w:space="0" w:color="auto"/>
            </w:tcBorders>
            <w:vAlign w:val="center"/>
            <w:hideMark/>
          </w:tcPr>
          <w:p w:rsidR="009E096F" w:rsidRPr="0003003C" w:rsidRDefault="009E096F" w:rsidP="00273E6C">
            <w:pPr>
              <w:suppressLineNumbers/>
              <w:suppressAutoHyphens/>
            </w:pPr>
          </w:p>
        </w:tc>
        <w:tc>
          <w:tcPr>
            <w:tcW w:w="4506" w:type="pct"/>
            <w:gridSpan w:val="2"/>
            <w:tcBorders>
              <w:top w:val="single" w:sz="4" w:space="0" w:color="auto"/>
              <w:left w:val="single" w:sz="4" w:space="0" w:color="auto"/>
              <w:bottom w:val="single" w:sz="4" w:space="0" w:color="auto"/>
              <w:right w:val="single" w:sz="4" w:space="0" w:color="auto"/>
            </w:tcBorders>
            <w:hideMark/>
          </w:tcPr>
          <w:p w:rsidR="009E096F" w:rsidRPr="0003003C" w:rsidRDefault="009E096F" w:rsidP="00273E6C">
            <w:pPr>
              <w:suppressLineNumbers/>
              <w:suppressAutoHyphens/>
              <w:ind w:left="33"/>
              <w:jc w:val="both"/>
            </w:pPr>
            <w:r w:rsidRPr="0003003C">
              <w:t>карта существующего использования территории в границах городского округа (применительно к населенному пункту д. Кушелово, земельным участкам с кадастровыми номерами 50:02:0020519:340, 50:02:0020519:341, 50:02:0020519:342)</w:t>
            </w:r>
          </w:p>
        </w:tc>
      </w:tr>
      <w:tr w:rsidR="009E096F" w:rsidRPr="0003003C" w:rsidTr="00273E6C">
        <w:tblPrEx>
          <w:tblLook w:val="04A0"/>
        </w:tblPrEx>
        <w:trPr>
          <w:cantSplit/>
          <w:trHeight w:val="386"/>
        </w:trPr>
        <w:tc>
          <w:tcPr>
            <w:tcW w:w="494" w:type="pct"/>
            <w:vMerge/>
            <w:tcBorders>
              <w:left w:val="single" w:sz="4" w:space="0" w:color="auto"/>
              <w:right w:val="single" w:sz="4" w:space="0" w:color="auto"/>
            </w:tcBorders>
            <w:vAlign w:val="center"/>
            <w:hideMark/>
          </w:tcPr>
          <w:p w:rsidR="009E096F" w:rsidRPr="0003003C" w:rsidRDefault="009E096F" w:rsidP="00273E6C">
            <w:pPr>
              <w:suppressLineNumbers/>
              <w:suppressAutoHyphens/>
            </w:pPr>
          </w:p>
        </w:tc>
        <w:tc>
          <w:tcPr>
            <w:tcW w:w="4506" w:type="pct"/>
            <w:gridSpan w:val="2"/>
            <w:tcBorders>
              <w:top w:val="single" w:sz="4" w:space="0" w:color="auto"/>
              <w:left w:val="single" w:sz="4" w:space="0" w:color="auto"/>
              <w:bottom w:val="single" w:sz="4" w:space="0" w:color="auto"/>
              <w:right w:val="single" w:sz="4" w:space="0" w:color="auto"/>
            </w:tcBorders>
            <w:hideMark/>
          </w:tcPr>
          <w:p w:rsidR="009E096F" w:rsidRPr="0003003C" w:rsidRDefault="009E096F" w:rsidP="00273E6C">
            <w:pPr>
              <w:suppressLineNumbers/>
              <w:suppressAutoHyphens/>
              <w:ind w:left="33"/>
              <w:jc w:val="both"/>
            </w:pPr>
            <w:r w:rsidRPr="0003003C">
              <w:t>карта планируемого развития инженерных коммуникаций и сооружений в границах городского округа (применительно к населенному пункту д. Кушелово, земельным участкам с кадастровыми номерами 50:02:0020519:340, 50:02:0020519:341, 50:02:0020519:342)</w:t>
            </w:r>
          </w:p>
        </w:tc>
      </w:tr>
      <w:tr w:rsidR="009E096F" w:rsidRPr="0003003C" w:rsidTr="00273E6C">
        <w:tblPrEx>
          <w:tblLook w:val="04A0"/>
        </w:tblPrEx>
        <w:trPr>
          <w:cantSplit/>
          <w:trHeight w:val="451"/>
        </w:trPr>
        <w:tc>
          <w:tcPr>
            <w:tcW w:w="494" w:type="pct"/>
            <w:vMerge/>
            <w:tcBorders>
              <w:left w:val="single" w:sz="4" w:space="0" w:color="auto"/>
              <w:right w:val="single" w:sz="4" w:space="0" w:color="auto"/>
            </w:tcBorders>
            <w:vAlign w:val="center"/>
            <w:hideMark/>
          </w:tcPr>
          <w:p w:rsidR="009E096F" w:rsidRPr="0003003C" w:rsidRDefault="009E096F" w:rsidP="00273E6C">
            <w:pPr>
              <w:suppressLineNumbers/>
              <w:suppressAutoHyphens/>
            </w:pPr>
          </w:p>
        </w:tc>
        <w:tc>
          <w:tcPr>
            <w:tcW w:w="4506" w:type="pct"/>
            <w:gridSpan w:val="2"/>
            <w:tcBorders>
              <w:top w:val="single" w:sz="4" w:space="0" w:color="auto"/>
              <w:left w:val="single" w:sz="4" w:space="0" w:color="auto"/>
              <w:right w:val="single" w:sz="4" w:space="0" w:color="auto"/>
            </w:tcBorders>
            <w:hideMark/>
          </w:tcPr>
          <w:p w:rsidR="009E096F" w:rsidRPr="0003003C" w:rsidRDefault="009E096F" w:rsidP="00273E6C">
            <w:pPr>
              <w:suppressLineNumbers/>
              <w:suppressAutoHyphens/>
              <w:ind w:left="33"/>
              <w:jc w:val="both"/>
            </w:pPr>
            <w:r w:rsidRPr="0003003C">
              <w:t>карта планируемого развития транспортной инфраструктуры в границах городского округа (применительно к населенному пункту д. Кушелово, земельным участкам с кадастровыми номерами 50:02:0020519:340, 50:02:0020519:341, 50:02:0020519:342)</w:t>
            </w:r>
          </w:p>
        </w:tc>
      </w:tr>
      <w:tr w:rsidR="009E096F" w:rsidRPr="0003003C" w:rsidTr="00273E6C">
        <w:tblPrEx>
          <w:tblLook w:val="04A0"/>
        </w:tblPrEx>
        <w:trPr>
          <w:cantSplit/>
          <w:trHeight w:val="461"/>
        </w:trPr>
        <w:tc>
          <w:tcPr>
            <w:tcW w:w="494" w:type="pct"/>
            <w:vMerge/>
            <w:tcBorders>
              <w:left w:val="single" w:sz="4" w:space="0" w:color="auto"/>
              <w:right w:val="single" w:sz="4" w:space="0" w:color="auto"/>
            </w:tcBorders>
            <w:vAlign w:val="center"/>
            <w:hideMark/>
          </w:tcPr>
          <w:p w:rsidR="009E096F" w:rsidRPr="0003003C" w:rsidRDefault="009E096F" w:rsidP="00273E6C">
            <w:pPr>
              <w:suppressLineNumbers/>
              <w:suppressAutoHyphens/>
            </w:pPr>
          </w:p>
        </w:tc>
        <w:tc>
          <w:tcPr>
            <w:tcW w:w="4506" w:type="pct"/>
            <w:gridSpan w:val="2"/>
            <w:tcBorders>
              <w:top w:val="single" w:sz="4" w:space="0" w:color="auto"/>
              <w:left w:val="single" w:sz="4" w:space="0" w:color="auto"/>
              <w:right w:val="single" w:sz="4" w:space="0" w:color="auto"/>
            </w:tcBorders>
            <w:hideMark/>
          </w:tcPr>
          <w:p w:rsidR="009E096F" w:rsidRPr="0003003C" w:rsidRDefault="009E096F" w:rsidP="00273E6C">
            <w:pPr>
              <w:suppressLineNumbers/>
              <w:suppressAutoHyphens/>
              <w:ind w:left="33"/>
              <w:jc w:val="both"/>
            </w:pPr>
            <w:r w:rsidRPr="0003003C">
              <w:t>карта зон с особыми условиями использования территории в границах городского округа (применительно к населенному пункту Кушелово, земельным участкам с кадастровыми номерами 50:02:0020519:340, 50:02:0020519:341, 50:02:0020519:342)</w:t>
            </w:r>
          </w:p>
        </w:tc>
      </w:tr>
      <w:tr w:rsidR="009E096F" w:rsidRPr="0003003C" w:rsidTr="00273E6C">
        <w:tblPrEx>
          <w:tblLook w:val="04A0"/>
        </w:tblPrEx>
        <w:trPr>
          <w:cantSplit/>
          <w:trHeight w:val="441"/>
        </w:trPr>
        <w:tc>
          <w:tcPr>
            <w:tcW w:w="494" w:type="pct"/>
            <w:vMerge/>
            <w:tcBorders>
              <w:left w:val="single" w:sz="4" w:space="0" w:color="auto"/>
              <w:right w:val="single" w:sz="4" w:space="0" w:color="auto"/>
            </w:tcBorders>
            <w:vAlign w:val="center"/>
            <w:hideMark/>
          </w:tcPr>
          <w:p w:rsidR="009E096F" w:rsidRPr="0003003C" w:rsidRDefault="009E096F" w:rsidP="00273E6C">
            <w:pPr>
              <w:suppressLineNumbers/>
              <w:suppressAutoHyphens/>
            </w:pPr>
          </w:p>
        </w:tc>
        <w:tc>
          <w:tcPr>
            <w:tcW w:w="4506" w:type="pct"/>
            <w:gridSpan w:val="2"/>
            <w:tcBorders>
              <w:top w:val="single" w:sz="4" w:space="0" w:color="auto"/>
              <w:left w:val="single" w:sz="4" w:space="0" w:color="auto"/>
              <w:bottom w:val="single" w:sz="4" w:space="0" w:color="auto"/>
              <w:right w:val="single" w:sz="4" w:space="0" w:color="auto"/>
            </w:tcBorders>
            <w:hideMark/>
          </w:tcPr>
          <w:p w:rsidR="009E096F" w:rsidRPr="0003003C" w:rsidRDefault="009E096F" w:rsidP="00273E6C">
            <w:pPr>
              <w:suppressLineNumbers/>
              <w:suppressAutoHyphens/>
              <w:ind w:left="33"/>
              <w:jc w:val="both"/>
            </w:pPr>
            <w:r w:rsidRPr="0003003C">
              <w:t>карта мелиорированных и особо ценных сельскохозяйственных угодий в границах городского округа (применительно к населенному пункту д. Кушелово, земельным участкам с кадастровыми номерами 50:02:0020519:340, 50:02:0020519:341, 50:02:0020519:342)</w:t>
            </w:r>
          </w:p>
        </w:tc>
      </w:tr>
      <w:tr w:rsidR="009E096F" w:rsidRPr="0003003C" w:rsidTr="00273E6C">
        <w:tblPrEx>
          <w:tblLook w:val="04A0"/>
        </w:tblPrEx>
        <w:trPr>
          <w:cantSplit/>
          <w:trHeight w:val="431"/>
        </w:trPr>
        <w:tc>
          <w:tcPr>
            <w:tcW w:w="494" w:type="pct"/>
            <w:vMerge/>
            <w:tcBorders>
              <w:left w:val="single" w:sz="4" w:space="0" w:color="auto"/>
              <w:right w:val="single" w:sz="4" w:space="0" w:color="auto"/>
            </w:tcBorders>
            <w:vAlign w:val="center"/>
            <w:hideMark/>
          </w:tcPr>
          <w:p w:rsidR="009E096F" w:rsidRPr="0003003C" w:rsidRDefault="009E096F" w:rsidP="00273E6C">
            <w:pPr>
              <w:suppressLineNumbers/>
              <w:suppressAutoHyphens/>
            </w:pPr>
          </w:p>
        </w:tc>
        <w:tc>
          <w:tcPr>
            <w:tcW w:w="4506" w:type="pct"/>
            <w:gridSpan w:val="2"/>
            <w:tcBorders>
              <w:top w:val="single" w:sz="4" w:space="0" w:color="auto"/>
              <w:left w:val="single" w:sz="4" w:space="0" w:color="auto"/>
              <w:right w:val="single" w:sz="4" w:space="0" w:color="auto"/>
            </w:tcBorders>
            <w:hideMark/>
          </w:tcPr>
          <w:p w:rsidR="009E096F" w:rsidRPr="0003003C" w:rsidRDefault="009E096F" w:rsidP="00AE3E7C">
            <w:pPr>
              <w:suppressLineNumbers/>
              <w:suppressAutoHyphens/>
              <w:ind w:left="33"/>
              <w:jc w:val="both"/>
            </w:pPr>
            <w:r w:rsidRPr="0003003C">
              <w:t>карта границ земель лесного фонда (применительно к населенному пункту д. Кушелово, земельным участкам с кадастровыми номерами 50:02:0020519:340, 50:02:0020519:341, 50:02:0020519:342)</w:t>
            </w:r>
          </w:p>
        </w:tc>
      </w:tr>
      <w:tr w:rsidR="009E096F" w:rsidRPr="0003003C" w:rsidTr="00273E6C">
        <w:trPr>
          <w:cantSplit/>
          <w:trHeight w:val="415"/>
        </w:trPr>
        <w:tc>
          <w:tcPr>
            <w:tcW w:w="5000" w:type="pct"/>
            <w:gridSpan w:val="3"/>
            <w:tcBorders>
              <w:top w:val="single" w:sz="4" w:space="0" w:color="auto"/>
              <w:left w:val="single" w:sz="4" w:space="0" w:color="auto"/>
              <w:bottom w:val="single" w:sz="4" w:space="0" w:color="auto"/>
              <w:right w:val="single" w:sz="4" w:space="0" w:color="auto"/>
            </w:tcBorders>
            <w:vAlign w:val="center"/>
          </w:tcPr>
          <w:p w:rsidR="009E096F" w:rsidRPr="0003003C" w:rsidRDefault="009E096F" w:rsidP="00EA2B57">
            <w:pPr>
              <w:pStyle w:val="2f3"/>
              <w:keepNext/>
              <w:suppressLineNumbers/>
              <w:suppressAutoHyphens/>
              <w:spacing w:before="20" w:after="20" w:line="240" w:lineRule="auto"/>
              <w:ind w:left="284"/>
            </w:pPr>
            <w:r w:rsidRPr="0003003C">
              <w:lastRenderedPageBreak/>
              <w:t>Том II. Охрана окружающей среды</w:t>
            </w:r>
          </w:p>
        </w:tc>
      </w:tr>
      <w:tr w:rsidR="009E096F" w:rsidRPr="0003003C" w:rsidTr="00273E6C">
        <w:tblPrEx>
          <w:tblLook w:val="04A0"/>
        </w:tblPrEx>
        <w:trPr>
          <w:cantSplit/>
        </w:trPr>
        <w:tc>
          <w:tcPr>
            <w:tcW w:w="494" w:type="pct"/>
            <w:vMerge w:val="restart"/>
            <w:tcBorders>
              <w:top w:val="single" w:sz="4" w:space="0" w:color="auto"/>
              <w:left w:val="single" w:sz="4" w:space="0" w:color="auto"/>
              <w:right w:val="single" w:sz="4" w:space="0" w:color="auto"/>
            </w:tcBorders>
            <w:vAlign w:val="center"/>
          </w:tcPr>
          <w:p w:rsidR="009E096F" w:rsidRPr="0003003C" w:rsidRDefault="009E096F" w:rsidP="00EA2B57">
            <w:pPr>
              <w:keepNext/>
              <w:suppressLineNumbers/>
              <w:suppressAutoHyphens/>
              <w:spacing w:before="20" w:after="20"/>
              <w:ind w:left="57"/>
            </w:pPr>
          </w:p>
        </w:tc>
        <w:tc>
          <w:tcPr>
            <w:tcW w:w="4506" w:type="pct"/>
            <w:gridSpan w:val="2"/>
            <w:tcBorders>
              <w:top w:val="single" w:sz="4" w:space="0" w:color="auto"/>
              <w:left w:val="single" w:sz="4" w:space="0" w:color="auto"/>
              <w:bottom w:val="single" w:sz="4" w:space="0" w:color="auto"/>
              <w:right w:val="single" w:sz="4" w:space="0" w:color="auto"/>
            </w:tcBorders>
            <w:vAlign w:val="center"/>
            <w:hideMark/>
          </w:tcPr>
          <w:p w:rsidR="009E096F" w:rsidRPr="0003003C" w:rsidRDefault="009E096F" w:rsidP="00EA2B57">
            <w:pPr>
              <w:keepNext/>
              <w:suppressLineNumbers/>
              <w:suppressAutoHyphens/>
              <w:spacing w:before="40" w:after="40"/>
              <w:ind w:left="34"/>
            </w:pPr>
            <w:r w:rsidRPr="0003003C">
              <w:t>Текстовая часть</w:t>
            </w:r>
          </w:p>
        </w:tc>
      </w:tr>
      <w:tr w:rsidR="009E096F" w:rsidRPr="0003003C" w:rsidTr="00273E6C">
        <w:tblPrEx>
          <w:tblLook w:val="04A0"/>
        </w:tblPrEx>
        <w:trPr>
          <w:cantSplit/>
        </w:trPr>
        <w:tc>
          <w:tcPr>
            <w:tcW w:w="0" w:type="auto"/>
            <w:vMerge/>
            <w:tcBorders>
              <w:left w:val="single" w:sz="4" w:space="0" w:color="auto"/>
              <w:right w:val="single" w:sz="4" w:space="0" w:color="auto"/>
            </w:tcBorders>
            <w:vAlign w:val="center"/>
            <w:hideMark/>
          </w:tcPr>
          <w:p w:rsidR="009E096F" w:rsidRPr="0003003C" w:rsidRDefault="009E096F" w:rsidP="00273E6C">
            <w:pPr>
              <w:suppressLineNumbers/>
              <w:suppressAutoHyphens/>
            </w:pPr>
          </w:p>
        </w:tc>
        <w:tc>
          <w:tcPr>
            <w:tcW w:w="4506" w:type="pct"/>
            <w:gridSpan w:val="2"/>
            <w:tcBorders>
              <w:top w:val="single" w:sz="4" w:space="0" w:color="auto"/>
              <w:left w:val="single" w:sz="4" w:space="0" w:color="auto"/>
              <w:bottom w:val="single" w:sz="4" w:space="0" w:color="auto"/>
              <w:right w:val="single" w:sz="4" w:space="0" w:color="auto"/>
            </w:tcBorders>
            <w:hideMark/>
          </w:tcPr>
          <w:p w:rsidR="009E096F" w:rsidRPr="0003003C" w:rsidRDefault="009E096F" w:rsidP="00273E6C">
            <w:pPr>
              <w:suppressLineNumbers/>
              <w:suppressAutoHyphens/>
              <w:spacing w:before="40" w:after="40"/>
              <w:ind w:left="34"/>
            </w:pPr>
            <w:r w:rsidRPr="0003003C">
              <w:t>Графические материалы (карты):</w:t>
            </w:r>
          </w:p>
        </w:tc>
      </w:tr>
      <w:tr w:rsidR="009E096F" w:rsidRPr="0003003C" w:rsidTr="00273E6C">
        <w:tblPrEx>
          <w:tblLook w:val="04A0"/>
        </w:tblPrEx>
        <w:trPr>
          <w:cantSplit/>
        </w:trPr>
        <w:tc>
          <w:tcPr>
            <w:tcW w:w="0" w:type="auto"/>
            <w:vMerge/>
            <w:tcBorders>
              <w:left w:val="single" w:sz="4" w:space="0" w:color="auto"/>
              <w:right w:val="single" w:sz="4" w:space="0" w:color="auto"/>
            </w:tcBorders>
            <w:vAlign w:val="center"/>
            <w:hideMark/>
          </w:tcPr>
          <w:p w:rsidR="009E096F" w:rsidRPr="0003003C" w:rsidRDefault="009E096F" w:rsidP="00273E6C">
            <w:pPr>
              <w:suppressLineNumbers/>
              <w:suppressAutoHyphens/>
            </w:pPr>
          </w:p>
        </w:tc>
        <w:tc>
          <w:tcPr>
            <w:tcW w:w="4506" w:type="pct"/>
            <w:gridSpan w:val="2"/>
            <w:tcBorders>
              <w:top w:val="single" w:sz="4" w:space="0" w:color="auto"/>
              <w:left w:val="single" w:sz="4" w:space="0" w:color="auto"/>
              <w:bottom w:val="single" w:sz="4" w:space="0" w:color="auto"/>
              <w:right w:val="single" w:sz="4" w:space="0" w:color="auto"/>
            </w:tcBorders>
            <w:hideMark/>
          </w:tcPr>
          <w:p w:rsidR="009E096F" w:rsidRPr="0003003C" w:rsidRDefault="009E096F" w:rsidP="00273E6C">
            <w:pPr>
              <w:keepNext/>
              <w:keepLines/>
              <w:suppressLineNumbers/>
              <w:suppressAutoHyphens/>
              <w:ind w:left="34"/>
              <w:jc w:val="both"/>
            </w:pPr>
            <w:r w:rsidRPr="0003003C">
              <w:t>карта границ зон негативного воздействия существующих и планируемых объектов капитального строительства (применительно к населенному пункту д. Кушелово, земельным участкам с кадастровыми номерами 50:02:0020519:340, 50:02:0020519:341, 50:02:0020519:342)</w:t>
            </w:r>
          </w:p>
        </w:tc>
      </w:tr>
      <w:tr w:rsidR="009E096F" w:rsidRPr="0003003C" w:rsidTr="00273E6C">
        <w:tblPrEx>
          <w:tblLook w:val="04A0"/>
        </w:tblPrEx>
        <w:trPr>
          <w:cantSplit/>
          <w:trHeight w:val="1122"/>
        </w:trPr>
        <w:tc>
          <w:tcPr>
            <w:tcW w:w="0" w:type="auto"/>
            <w:vMerge/>
            <w:tcBorders>
              <w:left w:val="single" w:sz="4" w:space="0" w:color="auto"/>
              <w:right w:val="single" w:sz="4" w:space="0" w:color="auto"/>
            </w:tcBorders>
            <w:vAlign w:val="center"/>
            <w:hideMark/>
          </w:tcPr>
          <w:p w:rsidR="009E096F" w:rsidRPr="0003003C" w:rsidRDefault="009E096F" w:rsidP="00273E6C">
            <w:pPr>
              <w:suppressLineNumbers/>
              <w:suppressAutoHyphens/>
            </w:pPr>
          </w:p>
        </w:tc>
        <w:tc>
          <w:tcPr>
            <w:tcW w:w="4506" w:type="pct"/>
            <w:gridSpan w:val="2"/>
            <w:tcBorders>
              <w:top w:val="single" w:sz="4" w:space="0" w:color="auto"/>
              <w:left w:val="single" w:sz="4" w:space="0" w:color="auto"/>
              <w:right w:val="single" w:sz="4" w:space="0" w:color="auto"/>
            </w:tcBorders>
            <w:hideMark/>
          </w:tcPr>
          <w:p w:rsidR="009E096F" w:rsidRPr="0003003C" w:rsidRDefault="009E096F" w:rsidP="00273E6C">
            <w:pPr>
              <w:suppressLineNumbers/>
              <w:suppressAutoHyphens/>
              <w:ind w:left="33"/>
              <w:jc w:val="both"/>
            </w:pPr>
            <w:r w:rsidRPr="0003003C">
              <w:t>карта существующих и планируемых особо охраняемых природных территорий, зон санитарной охраны источников питьевого водоснабжения, водоохранных зон, прибрежных защитных полос, береговых полос водных объектов, зон затопления и подтопления</w:t>
            </w:r>
            <w:r w:rsidRPr="0003003C">
              <w:rPr>
                <w:lang w:bidi="ru-RU"/>
              </w:rPr>
              <w:t xml:space="preserve"> (</w:t>
            </w:r>
            <w:r w:rsidRPr="0003003C">
              <w:t>применительно к населенному пункту д. Кушелово, земельным участкам с кадастровыми номерами 50:02:0020519:340, 50:02:0020519:341, 50:02:0020519:342</w:t>
            </w:r>
          </w:p>
        </w:tc>
      </w:tr>
      <w:tr w:rsidR="009E096F" w:rsidRPr="0003003C" w:rsidTr="00273E6C">
        <w:tblPrEx>
          <w:tblLook w:val="04A0"/>
        </w:tblPrEx>
        <w:trPr>
          <w:cantSplit/>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9E096F" w:rsidRPr="0003003C" w:rsidRDefault="009E096F" w:rsidP="00273E6C">
            <w:pPr>
              <w:suppressLineNumbers/>
              <w:suppressAutoHyphens/>
              <w:spacing w:before="40" w:after="40"/>
              <w:ind w:left="284"/>
            </w:pPr>
            <w:r w:rsidRPr="0003003C">
              <w:t>Том II</w:t>
            </w:r>
            <w:r w:rsidRPr="0003003C">
              <w:rPr>
                <w:lang w:val="en-US"/>
              </w:rPr>
              <w:t>I</w:t>
            </w:r>
            <w:r w:rsidRPr="0003003C">
              <w:t>. Объекты культурного наследия</w:t>
            </w:r>
          </w:p>
        </w:tc>
      </w:tr>
      <w:tr w:rsidR="009E096F" w:rsidRPr="0003003C" w:rsidTr="00273E6C">
        <w:tblPrEx>
          <w:tblLook w:val="04A0"/>
        </w:tblPrEx>
        <w:trPr>
          <w:cantSplit/>
        </w:trPr>
        <w:tc>
          <w:tcPr>
            <w:tcW w:w="499" w:type="pct"/>
            <w:gridSpan w:val="2"/>
            <w:vMerge w:val="restart"/>
            <w:tcBorders>
              <w:top w:val="single" w:sz="4" w:space="0" w:color="auto"/>
              <w:left w:val="single" w:sz="4" w:space="0" w:color="auto"/>
              <w:bottom w:val="single" w:sz="4" w:space="0" w:color="auto"/>
              <w:right w:val="single" w:sz="4" w:space="0" w:color="auto"/>
            </w:tcBorders>
            <w:vAlign w:val="center"/>
          </w:tcPr>
          <w:p w:rsidR="009E096F" w:rsidRPr="0003003C" w:rsidRDefault="009E096F" w:rsidP="00273E6C">
            <w:pPr>
              <w:suppressLineNumbers/>
              <w:suppressAutoHyphens/>
              <w:spacing w:before="20" w:after="20"/>
              <w:jc w:val="center"/>
            </w:pPr>
          </w:p>
        </w:tc>
        <w:tc>
          <w:tcPr>
            <w:tcW w:w="4501" w:type="pct"/>
            <w:tcBorders>
              <w:top w:val="single" w:sz="4" w:space="0" w:color="auto"/>
              <w:left w:val="single" w:sz="4" w:space="0" w:color="auto"/>
              <w:bottom w:val="single" w:sz="4" w:space="0" w:color="auto"/>
              <w:right w:val="single" w:sz="4" w:space="0" w:color="auto"/>
            </w:tcBorders>
            <w:hideMark/>
          </w:tcPr>
          <w:p w:rsidR="009E096F" w:rsidRPr="0003003C" w:rsidRDefault="009E096F" w:rsidP="00273E6C">
            <w:pPr>
              <w:suppressLineNumbers/>
              <w:suppressAutoHyphens/>
              <w:spacing w:before="40" w:after="40"/>
              <w:ind w:left="34"/>
            </w:pPr>
            <w:r w:rsidRPr="0003003C">
              <w:t>Текстовая часть</w:t>
            </w:r>
          </w:p>
        </w:tc>
      </w:tr>
      <w:tr w:rsidR="009E096F" w:rsidRPr="0003003C" w:rsidTr="00273E6C">
        <w:tblPrEx>
          <w:tblLook w:val="04A0"/>
        </w:tblPrEx>
        <w:trPr>
          <w:cantSplit/>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E096F" w:rsidRPr="0003003C" w:rsidRDefault="009E096F" w:rsidP="00273E6C">
            <w:pPr>
              <w:suppressLineNumbers/>
              <w:suppressAutoHyphens/>
            </w:pPr>
          </w:p>
        </w:tc>
        <w:tc>
          <w:tcPr>
            <w:tcW w:w="4501" w:type="pct"/>
            <w:tcBorders>
              <w:top w:val="single" w:sz="4" w:space="0" w:color="auto"/>
              <w:left w:val="single" w:sz="4" w:space="0" w:color="auto"/>
              <w:bottom w:val="single" w:sz="4" w:space="0" w:color="auto"/>
              <w:right w:val="single" w:sz="4" w:space="0" w:color="auto"/>
            </w:tcBorders>
            <w:hideMark/>
          </w:tcPr>
          <w:p w:rsidR="009E096F" w:rsidRPr="0003003C" w:rsidRDefault="009E096F" w:rsidP="00273E6C">
            <w:pPr>
              <w:suppressLineNumbers/>
              <w:suppressAutoHyphens/>
              <w:spacing w:before="40" w:after="40"/>
              <w:ind w:left="34"/>
            </w:pPr>
            <w:r w:rsidRPr="0003003C">
              <w:t>Графические материалы:</w:t>
            </w:r>
          </w:p>
        </w:tc>
      </w:tr>
      <w:tr w:rsidR="009E096F" w:rsidRPr="0003003C" w:rsidTr="00273E6C">
        <w:tblPrEx>
          <w:tblLook w:val="04A0"/>
        </w:tblPrEx>
        <w:trPr>
          <w:cantSplit/>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E096F" w:rsidRPr="0003003C" w:rsidRDefault="009E096F" w:rsidP="00273E6C">
            <w:pPr>
              <w:suppressLineNumbers/>
              <w:suppressAutoHyphens/>
            </w:pPr>
          </w:p>
        </w:tc>
        <w:tc>
          <w:tcPr>
            <w:tcW w:w="4501" w:type="pct"/>
            <w:tcBorders>
              <w:top w:val="single" w:sz="4" w:space="0" w:color="auto"/>
              <w:left w:val="single" w:sz="4" w:space="0" w:color="auto"/>
              <w:bottom w:val="single" w:sz="4" w:space="0" w:color="auto"/>
              <w:right w:val="single" w:sz="4" w:space="0" w:color="auto"/>
            </w:tcBorders>
            <w:hideMark/>
          </w:tcPr>
          <w:p w:rsidR="009E096F" w:rsidRPr="0003003C" w:rsidRDefault="009E096F" w:rsidP="00273E6C">
            <w:pPr>
              <w:suppressLineNumbers/>
              <w:suppressAutoHyphens/>
              <w:ind w:left="33"/>
              <w:jc w:val="both"/>
            </w:pPr>
            <w:r w:rsidRPr="0003003C">
              <w:t>карта границ территорий, зон охраны и защитных зон объектов культурного наследия</w:t>
            </w:r>
            <w:r w:rsidRPr="0003003C">
              <w:rPr>
                <w:lang w:bidi="ru-RU"/>
              </w:rPr>
              <w:t xml:space="preserve"> (</w:t>
            </w:r>
            <w:r w:rsidRPr="0003003C">
              <w:t>применительно к населенному пункту д. Кушелово, земельным участкам с кадастровыми номерами 50:02:0020519:340, 50:02:0020519:341, 50:02:0020519:342)</w:t>
            </w:r>
          </w:p>
        </w:tc>
      </w:tr>
      <w:tr w:rsidR="009E096F" w:rsidRPr="0003003C" w:rsidTr="00273E6C">
        <w:tblPrEx>
          <w:tblLook w:val="04A0"/>
        </w:tblPrEx>
        <w:trPr>
          <w:cantSplit/>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9E096F" w:rsidRPr="0003003C" w:rsidRDefault="009E096F" w:rsidP="00273E6C">
            <w:pPr>
              <w:suppressLineNumbers/>
              <w:suppressAutoHyphens/>
              <w:spacing w:before="40" w:after="40"/>
              <w:ind w:left="284"/>
            </w:pPr>
            <w:r w:rsidRPr="0003003C">
              <w:t>Электронные</w:t>
            </w:r>
            <w:r w:rsidRPr="0003003C">
              <w:rPr>
                <w:bCs/>
              </w:rPr>
              <w:t xml:space="preserve"> материалы</w:t>
            </w:r>
          </w:p>
        </w:tc>
      </w:tr>
      <w:tr w:rsidR="009E096F" w:rsidRPr="0003003C" w:rsidTr="00273E6C">
        <w:tblPrEx>
          <w:tblLook w:val="04A0"/>
        </w:tblPrEx>
        <w:trPr>
          <w:cantSplit/>
        </w:trPr>
        <w:tc>
          <w:tcPr>
            <w:tcW w:w="499" w:type="pct"/>
            <w:gridSpan w:val="2"/>
            <w:tcBorders>
              <w:top w:val="single" w:sz="4" w:space="0" w:color="auto"/>
              <w:left w:val="single" w:sz="4" w:space="0" w:color="auto"/>
              <w:bottom w:val="single" w:sz="4" w:space="0" w:color="auto"/>
              <w:right w:val="single" w:sz="4" w:space="0" w:color="auto"/>
            </w:tcBorders>
            <w:vAlign w:val="center"/>
          </w:tcPr>
          <w:p w:rsidR="009E096F" w:rsidRPr="0003003C" w:rsidRDefault="009E096F" w:rsidP="00273E6C">
            <w:pPr>
              <w:suppressLineNumbers/>
              <w:suppressAutoHyphens/>
              <w:spacing w:after="20"/>
              <w:jc w:val="center"/>
              <w:textAlignment w:val="baseline"/>
            </w:pPr>
          </w:p>
        </w:tc>
        <w:tc>
          <w:tcPr>
            <w:tcW w:w="4501" w:type="pct"/>
            <w:tcBorders>
              <w:top w:val="single" w:sz="4" w:space="0" w:color="auto"/>
              <w:left w:val="single" w:sz="4" w:space="0" w:color="auto"/>
              <w:bottom w:val="single" w:sz="4" w:space="0" w:color="auto"/>
              <w:right w:val="single" w:sz="4" w:space="0" w:color="auto"/>
            </w:tcBorders>
            <w:vAlign w:val="center"/>
            <w:hideMark/>
          </w:tcPr>
          <w:p w:rsidR="009E096F" w:rsidRPr="0003003C" w:rsidRDefault="009E096F" w:rsidP="00273E6C">
            <w:pPr>
              <w:suppressLineNumbers/>
              <w:suppressAutoHyphens/>
              <w:ind w:left="33"/>
            </w:pPr>
            <w:r w:rsidRPr="0003003C">
              <w:t xml:space="preserve">Электронные материалы: текстовые материалы, графические материалы в формате </w:t>
            </w:r>
            <w:r w:rsidRPr="0003003C">
              <w:rPr>
                <w:lang w:val="en-US"/>
              </w:rPr>
              <w:t>PDF</w:t>
            </w:r>
          </w:p>
        </w:tc>
      </w:tr>
      <w:tr w:rsidR="009E096F" w:rsidRPr="0003003C" w:rsidTr="00273E6C">
        <w:tblPrEx>
          <w:tblLook w:val="04A0"/>
        </w:tblPrEx>
        <w:trPr>
          <w:cantSplit/>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9E096F" w:rsidRPr="0003003C" w:rsidRDefault="009E096F" w:rsidP="00273E6C">
            <w:pPr>
              <w:suppressLineNumbers/>
              <w:suppressAutoHyphens/>
              <w:spacing w:before="40" w:after="40"/>
              <w:ind w:left="284"/>
              <w:jc w:val="both"/>
            </w:pPr>
            <w:r w:rsidRPr="0003003C">
              <w:t xml:space="preserve">Том IV. Основные факторы риска возникновения чрезвычайных ситуаций природного и техногенного характера - </w:t>
            </w:r>
            <w:r w:rsidRPr="0003003C">
              <w:rPr>
                <w:i/>
                <w:spacing w:val="-4"/>
                <w:kern w:val="24"/>
              </w:rPr>
              <w:t>сведения ограниченного доступа</w:t>
            </w:r>
          </w:p>
        </w:tc>
      </w:tr>
      <w:tr w:rsidR="009E096F" w:rsidRPr="0003003C" w:rsidTr="00273E6C">
        <w:tblPrEx>
          <w:tblLook w:val="04A0"/>
        </w:tblPrEx>
        <w:trPr>
          <w:cantSplit/>
        </w:trPr>
        <w:tc>
          <w:tcPr>
            <w:tcW w:w="499" w:type="pct"/>
            <w:gridSpan w:val="2"/>
            <w:vMerge w:val="restart"/>
            <w:tcBorders>
              <w:top w:val="single" w:sz="4" w:space="0" w:color="auto"/>
              <w:left w:val="single" w:sz="4" w:space="0" w:color="auto"/>
              <w:bottom w:val="single" w:sz="4" w:space="0" w:color="auto"/>
              <w:right w:val="single" w:sz="4" w:space="0" w:color="auto"/>
            </w:tcBorders>
            <w:vAlign w:val="center"/>
          </w:tcPr>
          <w:p w:rsidR="009E096F" w:rsidRPr="0003003C" w:rsidRDefault="009E096F" w:rsidP="00273E6C">
            <w:pPr>
              <w:suppressLineNumbers/>
              <w:suppressAutoHyphens/>
              <w:spacing w:before="20" w:after="20"/>
              <w:jc w:val="center"/>
            </w:pPr>
          </w:p>
        </w:tc>
        <w:tc>
          <w:tcPr>
            <w:tcW w:w="4501" w:type="pct"/>
            <w:tcBorders>
              <w:top w:val="single" w:sz="4" w:space="0" w:color="auto"/>
              <w:left w:val="single" w:sz="4" w:space="0" w:color="auto"/>
              <w:bottom w:val="single" w:sz="4" w:space="0" w:color="auto"/>
              <w:right w:val="single" w:sz="4" w:space="0" w:color="auto"/>
            </w:tcBorders>
            <w:hideMark/>
          </w:tcPr>
          <w:p w:rsidR="009E096F" w:rsidRPr="0003003C" w:rsidRDefault="009E096F" w:rsidP="00273E6C">
            <w:pPr>
              <w:suppressLineNumbers/>
              <w:suppressAutoHyphens/>
              <w:spacing w:before="40" w:after="40"/>
              <w:ind w:left="34"/>
            </w:pPr>
            <w:r w:rsidRPr="0003003C">
              <w:t>Текстовая часть</w:t>
            </w:r>
          </w:p>
        </w:tc>
      </w:tr>
      <w:tr w:rsidR="009E096F" w:rsidRPr="0003003C" w:rsidTr="00273E6C">
        <w:tblPrEx>
          <w:tblLook w:val="04A0"/>
        </w:tblPrEx>
        <w:trPr>
          <w:cantSplit/>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E096F" w:rsidRPr="0003003C" w:rsidRDefault="009E096F" w:rsidP="00273E6C">
            <w:pPr>
              <w:suppressLineNumbers/>
              <w:suppressAutoHyphens/>
            </w:pPr>
          </w:p>
        </w:tc>
        <w:tc>
          <w:tcPr>
            <w:tcW w:w="4501" w:type="pct"/>
            <w:tcBorders>
              <w:top w:val="single" w:sz="4" w:space="0" w:color="auto"/>
              <w:left w:val="single" w:sz="4" w:space="0" w:color="auto"/>
              <w:bottom w:val="single" w:sz="4" w:space="0" w:color="auto"/>
              <w:right w:val="single" w:sz="4" w:space="0" w:color="auto"/>
            </w:tcBorders>
            <w:hideMark/>
          </w:tcPr>
          <w:p w:rsidR="009E096F" w:rsidRPr="0003003C" w:rsidRDefault="009E096F" w:rsidP="00273E6C">
            <w:pPr>
              <w:suppressLineNumbers/>
              <w:suppressAutoHyphens/>
              <w:spacing w:before="40" w:after="40"/>
              <w:ind w:left="34"/>
            </w:pPr>
            <w:r w:rsidRPr="0003003C">
              <w:t>Графические материалы:</w:t>
            </w:r>
          </w:p>
        </w:tc>
      </w:tr>
      <w:tr w:rsidR="009E096F" w:rsidRPr="0003003C" w:rsidTr="00273E6C">
        <w:tblPrEx>
          <w:tblLook w:val="04A0"/>
        </w:tblPrEx>
        <w:trPr>
          <w:cantSplit/>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E096F" w:rsidRPr="0003003C" w:rsidRDefault="009E096F" w:rsidP="00273E6C">
            <w:pPr>
              <w:suppressLineNumbers/>
              <w:suppressAutoHyphens/>
            </w:pPr>
          </w:p>
        </w:tc>
        <w:tc>
          <w:tcPr>
            <w:tcW w:w="4501" w:type="pct"/>
            <w:tcBorders>
              <w:top w:val="single" w:sz="4" w:space="0" w:color="auto"/>
              <w:left w:val="single" w:sz="4" w:space="0" w:color="auto"/>
              <w:bottom w:val="single" w:sz="4" w:space="0" w:color="auto"/>
              <w:right w:val="single" w:sz="4" w:space="0" w:color="auto"/>
            </w:tcBorders>
            <w:hideMark/>
          </w:tcPr>
          <w:p w:rsidR="009E096F" w:rsidRPr="0003003C" w:rsidRDefault="009E096F" w:rsidP="00273E6C">
            <w:pPr>
              <w:suppressLineNumbers/>
              <w:suppressAutoHyphens/>
              <w:ind w:left="33"/>
              <w:jc w:val="both"/>
            </w:pPr>
            <w:r w:rsidRPr="0003003C">
              <w:t>карта границ территорий, подверженных риску возникновения чрезвычайных ситуаций природного и техногенного характера и воздействия их последствий</w:t>
            </w:r>
            <w:r w:rsidRPr="0003003C">
              <w:rPr>
                <w:lang w:bidi="ru-RU"/>
              </w:rPr>
              <w:t xml:space="preserve"> (</w:t>
            </w:r>
            <w:r w:rsidRPr="0003003C">
              <w:t>применительно к населенному пункту д. Кушелово, земельным участкам с кадастровыми номерами 50:02:0020519:340, 50:02:0020519:341, 50:02:0020519:342)</w:t>
            </w:r>
          </w:p>
        </w:tc>
      </w:tr>
      <w:tr w:rsidR="009E096F" w:rsidRPr="0003003C" w:rsidTr="00273E6C">
        <w:tblPrEx>
          <w:tblLook w:val="04A0"/>
        </w:tblPrEx>
        <w:trPr>
          <w:cantSplit/>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9E096F" w:rsidRPr="0003003C" w:rsidRDefault="009E096F" w:rsidP="00273E6C">
            <w:pPr>
              <w:suppressLineNumbers/>
              <w:suppressAutoHyphens/>
              <w:spacing w:before="40" w:after="40"/>
              <w:ind w:left="284"/>
            </w:pPr>
            <w:r w:rsidRPr="0003003C">
              <w:t>Электронные</w:t>
            </w:r>
            <w:r w:rsidRPr="0003003C">
              <w:rPr>
                <w:bCs/>
              </w:rPr>
              <w:t xml:space="preserve"> </w:t>
            </w:r>
            <w:r w:rsidRPr="0003003C">
              <w:t>материалы</w:t>
            </w:r>
            <w:r w:rsidRPr="0003003C">
              <w:rPr>
                <w:bCs/>
              </w:rPr>
              <w:t xml:space="preserve"> - </w:t>
            </w:r>
            <w:r w:rsidRPr="0003003C">
              <w:rPr>
                <w:i/>
                <w:spacing w:val="-4"/>
                <w:kern w:val="24"/>
              </w:rPr>
              <w:t>сведения ограниченного доступа</w:t>
            </w:r>
          </w:p>
        </w:tc>
      </w:tr>
      <w:tr w:rsidR="009E096F" w:rsidRPr="0003003C" w:rsidTr="00273E6C">
        <w:tblPrEx>
          <w:tblLook w:val="04A0"/>
        </w:tblPrEx>
        <w:trPr>
          <w:cantSplit/>
        </w:trPr>
        <w:tc>
          <w:tcPr>
            <w:tcW w:w="499" w:type="pct"/>
            <w:gridSpan w:val="2"/>
            <w:tcBorders>
              <w:top w:val="single" w:sz="4" w:space="0" w:color="auto"/>
              <w:left w:val="single" w:sz="4" w:space="0" w:color="auto"/>
              <w:bottom w:val="single" w:sz="4" w:space="0" w:color="auto"/>
              <w:right w:val="single" w:sz="4" w:space="0" w:color="auto"/>
            </w:tcBorders>
            <w:vAlign w:val="center"/>
          </w:tcPr>
          <w:p w:rsidR="009E096F" w:rsidRPr="0003003C" w:rsidRDefault="009E096F" w:rsidP="00273E6C">
            <w:pPr>
              <w:suppressLineNumbers/>
              <w:suppressAutoHyphens/>
              <w:spacing w:after="20"/>
              <w:jc w:val="center"/>
              <w:textAlignment w:val="baseline"/>
            </w:pPr>
          </w:p>
        </w:tc>
        <w:tc>
          <w:tcPr>
            <w:tcW w:w="4501" w:type="pct"/>
            <w:tcBorders>
              <w:top w:val="single" w:sz="4" w:space="0" w:color="auto"/>
              <w:left w:val="single" w:sz="4" w:space="0" w:color="auto"/>
              <w:bottom w:val="single" w:sz="4" w:space="0" w:color="auto"/>
              <w:right w:val="single" w:sz="4" w:space="0" w:color="auto"/>
            </w:tcBorders>
            <w:vAlign w:val="center"/>
            <w:hideMark/>
          </w:tcPr>
          <w:p w:rsidR="009E096F" w:rsidRPr="0003003C" w:rsidRDefault="009E096F" w:rsidP="00273E6C">
            <w:pPr>
              <w:suppressLineNumbers/>
              <w:suppressAutoHyphens/>
              <w:ind w:left="33"/>
            </w:pPr>
            <w:r w:rsidRPr="0003003C">
              <w:t xml:space="preserve">Электронные материалы: текстовые материалы, графические материалы в формате </w:t>
            </w:r>
            <w:r w:rsidRPr="0003003C">
              <w:rPr>
                <w:lang w:val="en-US"/>
              </w:rPr>
              <w:t>PDF</w:t>
            </w:r>
          </w:p>
        </w:tc>
      </w:tr>
    </w:tbl>
    <w:p w:rsidR="009E096F" w:rsidRPr="0003003C" w:rsidRDefault="009E096F" w:rsidP="009E096F">
      <w:pPr>
        <w:suppressAutoHyphens/>
      </w:pPr>
    </w:p>
    <w:p w:rsidR="009E096F" w:rsidRPr="0003003C" w:rsidRDefault="009E096F" w:rsidP="009E096F">
      <w:pPr>
        <w:suppressAutoHyphens/>
      </w:pPr>
    </w:p>
    <w:p w:rsidR="009E096F" w:rsidRPr="0003003C" w:rsidRDefault="009E096F" w:rsidP="009E096F">
      <w:pPr>
        <w:suppressAutoHyphens/>
      </w:pPr>
    </w:p>
    <w:p w:rsidR="009E096F" w:rsidRPr="0003003C" w:rsidRDefault="009E096F" w:rsidP="009E096F">
      <w:pPr>
        <w:suppressAutoHyphens/>
      </w:pPr>
    </w:p>
    <w:p w:rsidR="009E096F" w:rsidRPr="0003003C" w:rsidRDefault="009E096F" w:rsidP="009E096F">
      <w:pPr>
        <w:suppressAutoHyphens/>
      </w:pPr>
    </w:p>
    <w:p w:rsidR="009E096F" w:rsidRPr="0003003C" w:rsidRDefault="009E096F" w:rsidP="009E096F">
      <w:pPr>
        <w:suppressAutoHyphens/>
      </w:pPr>
    </w:p>
    <w:p w:rsidR="00D0643B" w:rsidRPr="0003003C" w:rsidRDefault="00D0643B" w:rsidP="00D0643B">
      <w:pPr>
        <w:suppressAutoHyphens/>
      </w:pPr>
    </w:p>
    <w:sdt>
      <w:sdtPr>
        <w:rPr>
          <w:bCs/>
        </w:rPr>
        <w:id w:val="13645863"/>
        <w:docPartObj>
          <w:docPartGallery w:val="Table of Contents"/>
          <w:docPartUnique/>
        </w:docPartObj>
      </w:sdtPr>
      <w:sdtEndPr>
        <w:rPr>
          <w:bCs w:val="0"/>
        </w:rPr>
      </w:sdtEndPr>
      <w:sdtContent>
        <w:p w:rsidR="00032406" w:rsidRPr="00423D14" w:rsidRDefault="00032406" w:rsidP="0038442F">
          <w:pPr>
            <w:pageBreakBefore/>
            <w:jc w:val="center"/>
          </w:pPr>
          <w:r w:rsidRPr="00423D14">
            <w:rPr>
              <w:sz w:val="28"/>
              <w:szCs w:val="28"/>
            </w:rPr>
            <w:t>Оглавление</w:t>
          </w:r>
        </w:p>
        <w:p w:rsidR="00423D14" w:rsidRPr="00423D14" w:rsidRDefault="00FA2E86">
          <w:pPr>
            <w:pStyle w:val="1ffff4"/>
            <w:rPr>
              <w:rFonts w:asciiTheme="minorHAnsi" w:eastAsiaTheme="minorEastAsia" w:hAnsiTheme="minorHAnsi" w:cstheme="minorBidi"/>
              <w:b w:val="0"/>
              <w:sz w:val="22"/>
              <w:szCs w:val="22"/>
              <w:u w:val="none"/>
            </w:rPr>
          </w:pPr>
          <w:r w:rsidRPr="00423D14">
            <w:rPr>
              <w:b w:val="0"/>
              <w:u w:val="none"/>
            </w:rPr>
            <w:fldChar w:fldCharType="begin"/>
          </w:r>
          <w:r w:rsidR="00032406" w:rsidRPr="00423D14">
            <w:rPr>
              <w:b w:val="0"/>
              <w:u w:val="none"/>
            </w:rPr>
            <w:instrText xml:space="preserve"> TOC \o "1-3" \h \z \u </w:instrText>
          </w:r>
          <w:r w:rsidRPr="00423D14">
            <w:rPr>
              <w:b w:val="0"/>
              <w:u w:val="none"/>
            </w:rPr>
            <w:fldChar w:fldCharType="separate"/>
          </w:r>
          <w:hyperlink w:anchor="_Toc101534688" w:history="1">
            <w:r w:rsidR="00423D14" w:rsidRPr="00423D14">
              <w:rPr>
                <w:rStyle w:val="afff4"/>
                <w:b w:val="0"/>
                <w:bCs/>
                <w:u w:val="none"/>
              </w:rPr>
              <w:t>1.</w:t>
            </w:r>
            <w:r w:rsidR="00423D14" w:rsidRPr="00423D14">
              <w:rPr>
                <w:rFonts w:asciiTheme="minorHAnsi" w:eastAsiaTheme="minorEastAsia" w:hAnsiTheme="minorHAnsi" w:cstheme="minorBidi"/>
                <w:b w:val="0"/>
                <w:sz w:val="22"/>
                <w:szCs w:val="22"/>
                <w:u w:val="none"/>
              </w:rPr>
              <w:tab/>
            </w:r>
            <w:r w:rsidR="00423D14" w:rsidRPr="00423D14">
              <w:rPr>
                <w:rStyle w:val="afff4"/>
                <w:b w:val="0"/>
                <w:bCs/>
                <w:u w:val="none"/>
                <w:shd w:val="clear" w:color="auto" w:fill="FFFFFF"/>
              </w:rPr>
              <w:t>ОБЩИЕ СВЕДЕНИЯ</w:t>
            </w:r>
            <w:r w:rsidR="00423D14" w:rsidRPr="00423D14">
              <w:rPr>
                <w:b w:val="0"/>
                <w:webHidden/>
                <w:u w:val="none"/>
              </w:rPr>
              <w:tab/>
            </w:r>
            <w:r w:rsidR="00423D14" w:rsidRPr="00423D14">
              <w:rPr>
                <w:b w:val="0"/>
                <w:webHidden/>
                <w:u w:val="none"/>
              </w:rPr>
              <w:fldChar w:fldCharType="begin"/>
            </w:r>
            <w:r w:rsidR="00423D14" w:rsidRPr="00423D14">
              <w:rPr>
                <w:b w:val="0"/>
                <w:webHidden/>
                <w:u w:val="none"/>
              </w:rPr>
              <w:instrText xml:space="preserve"> PAGEREF _Toc101534688 \h </w:instrText>
            </w:r>
            <w:r w:rsidR="00423D14" w:rsidRPr="00423D14">
              <w:rPr>
                <w:b w:val="0"/>
                <w:webHidden/>
                <w:u w:val="none"/>
              </w:rPr>
            </w:r>
            <w:r w:rsidR="00423D14" w:rsidRPr="00423D14">
              <w:rPr>
                <w:b w:val="0"/>
                <w:webHidden/>
                <w:u w:val="none"/>
              </w:rPr>
              <w:fldChar w:fldCharType="separate"/>
            </w:r>
            <w:r w:rsidR="00DF211E">
              <w:rPr>
                <w:b w:val="0"/>
                <w:webHidden/>
                <w:u w:val="none"/>
              </w:rPr>
              <w:t>19</w:t>
            </w:r>
            <w:r w:rsidR="00423D14" w:rsidRPr="00423D14">
              <w:rPr>
                <w:b w:val="0"/>
                <w:webHidden/>
                <w:u w:val="none"/>
              </w:rPr>
              <w:fldChar w:fldCharType="end"/>
            </w:r>
          </w:hyperlink>
        </w:p>
        <w:p w:rsidR="00423D14" w:rsidRPr="00423D14" w:rsidRDefault="00423D14">
          <w:pPr>
            <w:pStyle w:val="1ffff4"/>
            <w:rPr>
              <w:rFonts w:asciiTheme="minorHAnsi" w:eastAsiaTheme="minorEastAsia" w:hAnsiTheme="minorHAnsi" w:cstheme="minorBidi"/>
              <w:b w:val="0"/>
              <w:sz w:val="22"/>
              <w:szCs w:val="22"/>
              <w:u w:val="none"/>
            </w:rPr>
          </w:pPr>
          <w:hyperlink w:anchor="_Toc101534689" w:history="1">
            <w:r w:rsidRPr="00423D14">
              <w:rPr>
                <w:rStyle w:val="afff4"/>
                <w:b w:val="0"/>
                <w:bCs/>
                <w:u w:val="none"/>
              </w:rPr>
              <w:t>2.</w:t>
            </w:r>
            <w:r w:rsidRPr="00423D14">
              <w:rPr>
                <w:rFonts w:asciiTheme="minorHAnsi" w:eastAsiaTheme="minorEastAsia" w:hAnsiTheme="minorHAnsi" w:cstheme="minorBidi"/>
                <w:b w:val="0"/>
                <w:sz w:val="22"/>
                <w:szCs w:val="22"/>
                <w:u w:val="none"/>
              </w:rPr>
              <w:tab/>
            </w:r>
            <w:r w:rsidRPr="00423D14">
              <w:rPr>
                <w:rStyle w:val="afff4"/>
                <w:b w:val="0"/>
                <w:u w:val="none"/>
              </w:rPr>
              <w:t>СВЕДЕНИЯ О ПЛАНАХ И ПРОГРАММАХ КОМПЛЕКСНОГО СОЦИАЛЬНО-ЭКОНОМИЧЕСКОГО РАЗВИТИЯ МУНИЦИПАЛЬНОГО ОБРАЗОВАНИЯ</w:t>
            </w:r>
            <w:r w:rsidRPr="00423D14">
              <w:rPr>
                <w:b w:val="0"/>
                <w:webHidden/>
                <w:u w:val="none"/>
              </w:rPr>
              <w:tab/>
            </w:r>
            <w:r w:rsidRPr="00423D14">
              <w:rPr>
                <w:b w:val="0"/>
                <w:webHidden/>
                <w:u w:val="none"/>
              </w:rPr>
              <w:fldChar w:fldCharType="begin"/>
            </w:r>
            <w:r w:rsidRPr="00423D14">
              <w:rPr>
                <w:b w:val="0"/>
                <w:webHidden/>
                <w:u w:val="none"/>
              </w:rPr>
              <w:instrText xml:space="preserve"> PAGEREF _Toc101534689 \h </w:instrText>
            </w:r>
            <w:r w:rsidRPr="00423D14">
              <w:rPr>
                <w:b w:val="0"/>
                <w:webHidden/>
                <w:u w:val="none"/>
              </w:rPr>
            </w:r>
            <w:r w:rsidRPr="00423D14">
              <w:rPr>
                <w:b w:val="0"/>
                <w:webHidden/>
                <w:u w:val="none"/>
              </w:rPr>
              <w:fldChar w:fldCharType="separate"/>
            </w:r>
            <w:r w:rsidR="00DF211E">
              <w:rPr>
                <w:b w:val="0"/>
                <w:webHidden/>
                <w:u w:val="none"/>
              </w:rPr>
              <w:t>20</w:t>
            </w:r>
            <w:r w:rsidRPr="00423D14">
              <w:rPr>
                <w:b w:val="0"/>
                <w:webHidden/>
                <w:u w:val="none"/>
              </w:rPr>
              <w:fldChar w:fldCharType="end"/>
            </w:r>
          </w:hyperlink>
        </w:p>
        <w:p w:rsidR="00423D14" w:rsidRPr="00423D14" w:rsidRDefault="00423D14">
          <w:pPr>
            <w:pStyle w:val="1ffff4"/>
            <w:rPr>
              <w:rFonts w:asciiTheme="minorHAnsi" w:eastAsiaTheme="minorEastAsia" w:hAnsiTheme="minorHAnsi" w:cstheme="minorBidi"/>
              <w:b w:val="0"/>
              <w:sz w:val="22"/>
              <w:szCs w:val="22"/>
              <w:u w:val="none"/>
            </w:rPr>
          </w:pPr>
          <w:hyperlink w:anchor="_Toc101534690" w:history="1">
            <w:r w:rsidRPr="00423D14">
              <w:rPr>
                <w:rStyle w:val="afff4"/>
                <w:b w:val="0"/>
                <w:bCs/>
                <w:u w:val="none"/>
              </w:rPr>
              <w:t>3.</w:t>
            </w:r>
            <w:r w:rsidRPr="00423D14">
              <w:rPr>
                <w:rFonts w:asciiTheme="minorHAnsi" w:eastAsiaTheme="minorEastAsia" w:hAnsiTheme="minorHAnsi" w:cstheme="minorBidi"/>
                <w:b w:val="0"/>
                <w:sz w:val="22"/>
                <w:szCs w:val="22"/>
                <w:u w:val="none"/>
              </w:rPr>
              <w:tab/>
            </w:r>
            <w:r w:rsidRPr="00423D14">
              <w:rPr>
                <w:rStyle w:val="afff4"/>
                <w:b w:val="0"/>
                <w:u w:val="none"/>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w:t>
            </w:r>
            <w:r w:rsidRPr="00423D14">
              <w:rPr>
                <w:b w:val="0"/>
                <w:webHidden/>
                <w:u w:val="none"/>
              </w:rPr>
              <w:tab/>
            </w:r>
            <w:r w:rsidRPr="00423D14">
              <w:rPr>
                <w:b w:val="0"/>
                <w:webHidden/>
                <w:u w:val="none"/>
              </w:rPr>
              <w:fldChar w:fldCharType="begin"/>
            </w:r>
            <w:r w:rsidRPr="00423D14">
              <w:rPr>
                <w:b w:val="0"/>
                <w:webHidden/>
                <w:u w:val="none"/>
              </w:rPr>
              <w:instrText xml:space="preserve"> PAGEREF _Toc101534690 \h </w:instrText>
            </w:r>
            <w:r w:rsidRPr="00423D14">
              <w:rPr>
                <w:b w:val="0"/>
                <w:webHidden/>
                <w:u w:val="none"/>
              </w:rPr>
            </w:r>
            <w:r w:rsidRPr="00423D14">
              <w:rPr>
                <w:b w:val="0"/>
                <w:webHidden/>
                <w:u w:val="none"/>
              </w:rPr>
              <w:fldChar w:fldCharType="separate"/>
            </w:r>
            <w:r w:rsidR="00DF211E">
              <w:rPr>
                <w:b w:val="0"/>
                <w:webHidden/>
                <w:u w:val="none"/>
              </w:rPr>
              <w:t>22</w:t>
            </w:r>
            <w:r w:rsidRPr="00423D14">
              <w:rPr>
                <w:b w:val="0"/>
                <w:webHidden/>
                <w:u w:val="none"/>
              </w:rPr>
              <w:fldChar w:fldCharType="end"/>
            </w:r>
          </w:hyperlink>
        </w:p>
        <w:p w:rsidR="00423D14" w:rsidRPr="00423D14" w:rsidRDefault="00423D14">
          <w:pPr>
            <w:pStyle w:val="2ff2"/>
            <w:rPr>
              <w:rFonts w:asciiTheme="minorHAnsi" w:eastAsiaTheme="minorEastAsia" w:hAnsiTheme="minorHAnsi" w:cstheme="minorBidi"/>
              <w:noProof/>
              <w:sz w:val="22"/>
              <w:szCs w:val="22"/>
            </w:rPr>
          </w:pPr>
          <w:hyperlink w:anchor="_Toc101534691" w:history="1">
            <w:r w:rsidRPr="00423D14">
              <w:rPr>
                <w:rStyle w:val="afff4"/>
                <w:bCs/>
                <w:noProof/>
                <w:u w:val="none"/>
              </w:rPr>
              <w:t>3.1.</w:t>
            </w:r>
            <w:r w:rsidRPr="00423D14">
              <w:rPr>
                <w:rFonts w:asciiTheme="minorHAnsi" w:eastAsiaTheme="minorEastAsia" w:hAnsiTheme="minorHAnsi" w:cstheme="minorBidi"/>
                <w:noProof/>
                <w:sz w:val="22"/>
                <w:szCs w:val="22"/>
              </w:rPr>
              <w:tab/>
            </w:r>
            <w:r w:rsidRPr="00423D14">
              <w:rPr>
                <w:rStyle w:val="afff4"/>
                <w:noProof/>
                <w:u w:val="none"/>
              </w:rPr>
              <w:t>Функциональные зоны</w:t>
            </w:r>
            <w:r w:rsidRPr="00423D14">
              <w:rPr>
                <w:noProof/>
                <w:webHidden/>
              </w:rPr>
              <w:tab/>
            </w:r>
            <w:r w:rsidRPr="00423D14">
              <w:rPr>
                <w:noProof/>
                <w:webHidden/>
              </w:rPr>
              <w:fldChar w:fldCharType="begin"/>
            </w:r>
            <w:r w:rsidRPr="00423D14">
              <w:rPr>
                <w:noProof/>
                <w:webHidden/>
              </w:rPr>
              <w:instrText xml:space="preserve"> PAGEREF _Toc101534691 \h </w:instrText>
            </w:r>
            <w:r w:rsidRPr="00423D14">
              <w:rPr>
                <w:noProof/>
                <w:webHidden/>
              </w:rPr>
            </w:r>
            <w:r w:rsidRPr="00423D14">
              <w:rPr>
                <w:noProof/>
                <w:webHidden/>
              </w:rPr>
              <w:fldChar w:fldCharType="separate"/>
            </w:r>
            <w:r w:rsidR="00DF211E">
              <w:rPr>
                <w:noProof/>
                <w:webHidden/>
              </w:rPr>
              <w:t>22</w:t>
            </w:r>
            <w:r w:rsidRPr="00423D14">
              <w:rPr>
                <w:noProof/>
                <w:webHidden/>
              </w:rPr>
              <w:fldChar w:fldCharType="end"/>
            </w:r>
          </w:hyperlink>
        </w:p>
        <w:p w:rsidR="00423D14" w:rsidRPr="00423D14" w:rsidRDefault="00423D14">
          <w:pPr>
            <w:pStyle w:val="3f3"/>
            <w:rPr>
              <w:rFonts w:asciiTheme="minorHAnsi" w:eastAsiaTheme="minorEastAsia" w:hAnsiTheme="minorHAnsi" w:cstheme="minorBidi"/>
              <w:noProof/>
              <w:sz w:val="22"/>
              <w:szCs w:val="22"/>
            </w:rPr>
          </w:pPr>
          <w:hyperlink w:anchor="_Toc101534692" w:history="1">
            <w:r w:rsidRPr="00423D14">
              <w:rPr>
                <w:rStyle w:val="afff4"/>
                <w:rFonts w:ascii="Times New Roman CYR" w:hAnsi="Times New Roman CYR" w:cs="Times New Roman CYR"/>
                <w:noProof/>
                <w:u w:val="none"/>
              </w:rPr>
              <w:t>3.1.1.</w:t>
            </w:r>
            <w:r w:rsidRPr="00423D14">
              <w:rPr>
                <w:rFonts w:asciiTheme="minorHAnsi" w:eastAsiaTheme="minorEastAsia" w:hAnsiTheme="minorHAnsi" w:cstheme="minorBidi"/>
                <w:noProof/>
                <w:sz w:val="22"/>
                <w:szCs w:val="22"/>
              </w:rPr>
              <w:tab/>
            </w:r>
            <w:r w:rsidRPr="00423D14">
              <w:rPr>
                <w:rStyle w:val="afff4"/>
                <w:rFonts w:ascii="Times New Roman CYR" w:hAnsi="Times New Roman CYR" w:cs="Times New Roman CYR"/>
                <w:noProof/>
                <w:u w:val="none"/>
              </w:rPr>
              <w:t>Параметры планируемого развития зон жилого назначения</w:t>
            </w:r>
            <w:r w:rsidRPr="00423D14">
              <w:rPr>
                <w:noProof/>
                <w:webHidden/>
              </w:rPr>
              <w:tab/>
            </w:r>
            <w:r w:rsidRPr="00423D14">
              <w:rPr>
                <w:noProof/>
                <w:webHidden/>
              </w:rPr>
              <w:fldChar w:fldCharType="begin"/>
            </w:r>
            <w:r w:rsidRPr="00423D14">
              <w:rPr>
                <w:noProof/>
                <w:webHidden/>
              </w:rPr>
              <w:instrText xml:space="preserve"> PAGEREF _Toc101534692 \h </w:instrText>
            </w:r>
            <w:r w:rsidRPr="00423D14">
              <w:rPr>
                <w:noProof/>
                <w:webHidden/>
              </w:rPr>
            </w:r>
            <w:r w:rsidRPr="00423D14">
              <w:rPr>
                <w:noProof/>
                <w:webHidden/>
              </w:rPr>
              <w:fldChar w:fldCharType="separate"/>
            </w:r>
            <w:r w:rsidR="00DF211E">
              <w:rPr>
                <w:noProof/>
                <w:webHidden/>
              </w:rPr>
              <w:t>24</w:t>
            </w:r>
            <w:r w:rsidRPr="00423D14">
              <w:rPr>
                <w:noProof/>
                <w:webHidden/>
              </w:rPr>
              <w:fldChar w:fldCharType="end"/>
            </w:r>
          </w:hyperlink>
        </w:p>
        <w:p w:rsidR="00423D14" w:rsidRPr="00423D14" w:rsidRDefault="00423D14">
          <w:pPr>
            <w:pStyle w:val="3f3"/>
            <w:rPr>
              <w:rFonts w:asciiTheme="minorHAnsi" w:eastAsiaTheme="minorEastAsia" w:hAnsiTheme="minorHAnsi" w:cstheme="minorBidi"/>
              <w:noProof/>
              <w:sz w:val="22"/>
              <w:szCs w:val="22"/>
            </w:rPr>
          </w:pPr>
          <w:hyperlink w:anchor="_Toc101534693" w:history="1">
            <w:r w:rsidRPr="00423D14">
              <w:rPr>
                <w:rStyle w:val="afff4"/>
                <w:rFonts w:ascii="Times New Roman CYR" w:hAnsi="Times New Roman CYR" w:cs="Times New Roman CYR"/>
                <w:noProof/>
                <w:u w:val="none"/>
              </w:rPr>
              <w:t>3.1.2.</w:t>
            </w:r>
            <w:r w:rsidRPr="00423D14">
              <w:rPr>
                <w:rFonts w:asciiTheme="minorHAnsi" w:eastAsiaTheme="minorEastAsia" w:hAnsiTheme="minorHAnsi" w:cstheme="minorBidi"/>
                <w:noProof/>
                <w:sz w:val="22"/>
                <w:szCs w:val="22"/>
              </w:rPr>
              <w:tab/>
            </w:r>
            <w:r w:rsidRPr="00423D14">
              <w:rPr>
                <w:rStyle w:val="afff4"/>
                <w:rFonts w:ascii="Times New Roman CYR" w:hAnsi="Times New Roman CYR" w:cs="Times New Roman CYR"/>
                <w:noProof/>
                <w:u w:val="none"/>
              </w:rPr>
              <w:t>Параметры планируемого развития общественно-деловых зон</w:t>
            </w:r>
            <w:r w:rsidRPr="00423D14">
              <w:rPr>
                <w:noProof/>
                <w:webHidden/>
              </w:rPr>
              <w:tab/>
            </w:r>
            <w:r w:rsidRPr="00423D14">
              <w:rPr>
                <w:noProof/>
                <w:webHidden/>
              </w:rPr>
              <w:fldChar w:fldCharType="begin"/>
            </w:r>
            <w:r w:rsidRPr="00423D14">
              <w:rPr>
                <w:noProof/>
                <w:webHidden/>
              </w:rPr>
              <w:instrText xml:space="preserve"> PAGEREF _Toc101534693 \h </w:instrText>
            </w:r>
            <w:r w:rsidRPr="00423D14">
              <w:rPr>
                <w:noProof/>
                <w:webHidden/>
              </w:rPr>
            </w:r>
            <w:r w:rsidRPr="00423D14">
              <w:rPr>
                <w:noProof/>
                <w:webHidden/>
              </w:rPr>
              <w:fldChar w:fldCharType="separate"/>
            </w:r>
            <w:r w:rsidR="00DF211E">
              <w:rPr>
                <w:noProof/>
                <w:webHidden/>
              </w:rPr>
              <w:t>24</w:t>
            </w:r>
            <w:r w:rsidRPr="00423D14">
              <w:rPr>
                <w:noProof/>
                <w:webHidden/>
              </w:rPr>
              <w:fldChar w:fldCharType="end"/>
            </w:r>
          </w:hyperlink>
        </w:p>
        <w:p w:rsidR="00423D14" w:rsidRPr="00423D14" w:rsidRDefault="00423D14">
          <w:pPr>
            <w:pStyle w:val="3f3"/>
            <w:rPr>
              <w:rFonts w:asciiTheme="minorHAnsi" w:eastAsiaTheme="minorEastAsia" w:hAnsiTheme="minorHAnsi" w:cstheme="minorBidi"/>
              <w:noProof/>
              <w:sz w:val="22"/>
              <w:szCs w:val="22"/>
            </w:rPr>
          </w:pPr>
          <w:hyperlink w:anchor="_Toc101534694" w:history="1">
            <w:r w:rsidRPr="00423D14">
              <w:rPr>
                <w:rStyle w:val="afff4"/>
                <w:rFonts w:ascii="Times New Roman CYR" w:hAnsi="Times New Roman CYR" w:cs="Times New Roman CYR"/>
                <w:noProof/>
                <w:u w:val="none"/>
              </w:rPr>
              <w:t>3.1.3.</w:t>
            </w:r>
            <w:r w:rsidRPr="00423D14">
              <w:rPr>
                <w:rFonts w:asciiTheme="minorHAnsi" w:eastAsiaTheme="minorEastAsia" w:hAnsiTheme="minorHAnsi" w:cstheme="minorBidi"/>
                <w:noProof/>
                <w:sz w:val="22"/>
                <w:szCs w:val="22"/>
              </w:rPr>
              <w:tab/>
            </w:r>
            <w:r w:rsidRPr="00423D14">
              <w:rPr>
                <w:rStyle w:val="afff4"/>
                <w:rFonts w:ascii="Times New Roman CYR" w:hAnsi="Times New Roman CYR" w:cs="Times New Roman CYR"/>
                <w:noProof/>
                <w:u w:val="none"/>
              </w:rPr>
              <w:t xml:space="preserve">Параметры планируемого развития </w:t>
            </w:r>
            <w:r w:rsidRPr="00423D14">
              <w:rPr>
                <w:rStyle w:val="afff4"/>
                <w:noProof/>
                <w:u w:val="none"/>
              </w:rPr>
              <w:t>производственных зон, зон инженерной и транспортной инфраструктур</w:t>
            </w:r>
            <w:r w:rsidRPr="00423D14">
              <w:rPr>
                <w:noProof/>
                <w:webHidden/>
              </w:rPr>
              <w:tab/>
            </w:r>
            <w:r w:rsidRPr="00423D14">
              <w:rPr>
                <w:noProof/>
                <w:webHidden/>
              </w:rPr>
              <w:fldChar w:fldCharType="begin"/>
            </w:r>
            <w:r w:rsidRPr="00423D14">
              <w:rPr>
                <w:noProof/>
                <w:webHidden/>
              </w:rPr>
              <w:instrText xml:space="preserve"> PAGEREF _Toc101534694 \h </w:instrText>
            </w:r>
            <w:r w:rsidRPr="00423D14">
              <w:rPr>
                <w:noProof/>
                <w:webHidden/>
              </w:rPr>
            </w:r>
            <w:r w:rsidRPr="00423D14">
              <w:rPr>
                <w:noProof/>
                <w:webHidden/>
              </w:rPr>
              <w:fldChar w:fldCharType="separate"/>
            </w:r>
            <w:r w:rsidR="00DF211E">
              <w:rPr>
                <w:noProof/>
                <w:webHidden/>
              </w:rPr>
              <w:t>25</w:t>
            </w:r>
            <w:r w:rsidRPr="00423D14">
              <w:rPr>
                <w:noProof/>
                <w:webHidden/>
              </w:rPr>
              <w:fldChar w:fldCharType="end"/>
            </w:r>
          </w:hyperlink>
        </w:p>
        <w:p w:rsidR="00423D14" w:rsidRPr="00423D14" w:rsidRDefault="00423D14">
          <w:pPr>
            <w:pStyle w:val="3f3"/>
            <w:rPr>
              <w:rFonts w:asciiTheme="minorHAnsi" w:eastAsiaTheme="minorEastAsia" w:hAnsiTheme="minorHAnsi" w:cstheme="minorBidi"/>
              <w:noProof/>
              <w:sz w:val="22"/>
              <w:szCs w:val="22"/>
            </w:rPr>
          </w:pPr>
          <w:hyperlink w:anchor="_Toc101534695" w:history="1">
            <w:r w:rsidRPr="00423D14">
              <w:rPr>
                <w:rStyle w:val="afff4"/>
                <w:rFonts w:ascii="Times New Roman CYR" w:hAnsi="Times New Roman CYR" w:cs="Times New Roman CYR"/>
                <w:noProof/>
                <w:u w:val="none"/>
              </w:rPr>
              <w:t>3.1.4.</w:t>
            </w:r>
            <w:r w:rsidRPr="00423D14">
              <w:rPr>
                <w:rFonts w:asciiTheme="minorHAnsi" w:eastAsiaTheme="minorEastAsia" w:hAnsiTheme="minorHAnsi" w:cstheme="minorBidi"/>
                <w:noProof/>
                <w:sz w:val="22"/>
                <w:szCs w:val="22"/>
              </w:rPr>
              <w:tab/>
            </w:r>
            <w:r w:rsidRPr="00423D14">
              <w:rPr>
                <w:rStyle w:val="afff4"/>
                <w:rFonts w:ascii="Times New Roman CYR" w:hAnsi="Times New Roman CYR" w:cs="Times New Roman CYR"/>
                <w:noProof/>
                <w:u w:val="none"/>
              </w:rPr>
              <w:t>Параметры планируемого развития зон сельскохозяйственного использования</w:t>
            </w:r>
            <w:r w:rsidRPr="00423D14">
              <w:rPr>
                <w:noProof/>
                <w:webHidden/>
              </w:rPr>
              <w:tab/>
            </w:r>
            <w:r w:rsidRPr="00423D14">
              <w:rPr>
                <w:noProof/>
                <w:webHidden/>
              </w:rPr>
              <w:fldChar w:fldCharType="begin"/>
            </w:r>
            <w:r w:rsidRPr="00423D14">
              <w:rPr>
                <w:noProof/>
                <w:webHidden/>
              </w:rPr>
              <w:instrText xml:space="preserve"> PAGEREF _Toc101534695 \h </w:instrText>
            </w:r>
            <w:r w:rsidRPr="00423D14">
              <w:rPr>
                <w:noProof/>
                <w:webHidden/>
              </w:rPr>
            </w:r>
            <w:r w:rsidRPr="00423D14">
              <w:rPr>
                <w:noProof/>
                <w:webHidden/>
              </w:rPr>
              <w:fldChar w:fldCharType="separate"/>
            </w:r>
            <w:r w:rsidR="00DF211E">
              <w:rPr>
                <w:noProof/>
                <w:webHidden/>
              </w:rPr>
              <w:t>25</w:t>
            </w:r>
            <w:r w:rsidRPr="00423D14">
              <w:rPr>
                <w:noProof/>
                <w:webHidden/>
              </w:rPr>
              <w:fldChar w:fldCharType="end"/>
            </w:r>
          </w:hyperlink>
        </w:p>
        <w:p w:rsidR="00423D14" w:rsidRPr="00423D14" w:rsidRDefault="00423D14">
          <w:pPr>
            <w:pStyle w:val="3f3"/>
            <w:rPr>
              <w:rFonts w:asciiTheme="minorHAnsi" w:eastAsiaTheme="minorEastAsia" w:hAnsiTheme="minorHAnsi" w:cstheme="minorBidi"/>
              <w:noProof/>
              <w:sz w:val="22"/>
              <w:szCs w:val="22"/>
            </w:rPr>
          </w:pPr>
          <w:hyperlink w:anchor="_Toc101534696" w:history="1">
            <w:r w:rsidRPr="00423D14">
              <w:rPr>
                <w:rStyle w:val="afff4"/>
                <w:rFonts w:ascii="Times New Roman CYR" w:hAnsi="Times New Roman CYR" w:cs="Times New Roman CYR"/>
                <w:noProof/>
                <w:u w:val="none"/>
              </w:rPr>
              <w:t>3.1.5.</w:t>
            </w:r>
            <w:r w:rsidRPr="00423D14">
              <w:rPr>
                <w:rFonts w:asciiTheme="minorHAnsi" w:eastAsiaTheme="minorEastAsia" w:hAnsiTheme="minorHAnsi" w:cstheme="minorBidi"/>
                <w:noProof/>
                <w:sz w:val="22"/>
                <w:szCs w:val="22"/>
              </w:rPr>
              <w:tab/>
            </w:r>
            <w:r w:rsidRPr="00423D14">
              <w:rPr>
                <w:rStyle w:val="afff4"/>
                <w:rFonts w:ascii="Times New Roman CYR" w:hAnsi="Times New Roman CYR" w:cs="Times New Roman CYR"/>
                <w:noProof/>
                <w:u w:val="none"/>
              </w:rPr>
              <w:t>Параметры планируемого развития зон рекреационного назначения</w:t>
            </w:r>
            <w:r w:rsidRPr="00423D14">
              <w:rPr>
                <w:noProof/>
                <w:webHidden/>
              </w:rPr>
              <w:tab/>
            </w:r>
            <w:r w:rsidRPr="00423D14">
              <w:rPr>
                <w:noProof/>
                <w:webHidden/>
              </w:rPr>
              <w:fldChar w:fldCharType="begin"/>
            </w:r>
            <w:r w:rsidRPr="00423D14">
              <w:rPr>
                <w:noProof/>
                <w:webHidden/>
              </w:rPr>
              <w:instrText xml:space="preserve"> PAGEREF _Toc101534696 \h </w:instrText>
            </w:r>
            <w:r w:rsidRPr="00423D14">
              <w:rPr>
                <w:noProof/>
                <w:webHidden/>
              </w:rPr>
            </w:r>
            <w:r w:rsidRPr="00423D14">
              <w:rPr>
                <w:noProof/>
                <w:webHidden/>
              </w:rPr>
              <w:fldChar w:fldCharType="separate"/>
            </w:r>
            <w:r w:rsidR="00DF211E">
              <w:rPr>
                <w:noProof/>
                <w:webHidden/>
              </w:rPr>
              <w:t>25</w:t>
            </w:r>
            <w:r w:rsidRPr="00423D14">
              <w:rPr>
                <w:noProof/>
                <w:webHidden/>
              </w:rPr>
              <w:fldChar w:fldCharType="end"/>
            </w:r>
          </w:hyperlink>
        </w:p>
        <w:p w:rsidR="00423D14" w:rsidRPr="00423D14" w:rsidRDefault="00423D14">
          <w:pPr>
            <w:pStyle w:val="3f3"/>
            <w:rPr>
              <w:rFonts w:asciiTheme="minorHAnsi" w:eastAsiaTheme="minorEastAsia" w:hAnsiTheme="minorHAnsi" w:cstheme="minorBidi"/>
              <w:noProof/>
              <w:sz w:val="22"/>
              <w:szCs w:val="22"/>
            </w:rPr>
          </w:pPr>
          <w:hyperlink w:anchor="_Toc101534697" w:history="1">
            <w:r w:rsidRPr="00423D14">
              <w:rPr>
                <w:rStyle w:val="afff4"/>
                <w:rFonts w:ascii="Times New Roman CYR" w:hAnsi="Times New Roman CYR" w:cs="Times New Roman CYR"/>
                <w:noProof/>
                <w:u w:val="none"/>
              </w:rPr>
              <w:t>3.1.6.</w:t>
            </w:r>
            <w:r w:rsidRPr="00423D14">
              <w:rPr>
                <w:rFonts w:asciiTheme="minorHAnsi" w:eastAsiaTheme="minorEastAsia" w:hAnsiTheme="minorHAnsi" w:cstheme="minorBidi"/>
                <w:noProof/>
                <w:sz w:val="22"/>
                <w:szCs w:val="22"/>
              </w:rPr>
              <w:tab/>
            </w:r>
            <w:r w:rsidRPr="00423D14">
              <w:rPr>
                <w:rStyle w:val="afff4"/>
                <w:rFonts w:ascii="Times New Roman CYR" w:hAnsi="Times New Roman CYR" w:cs="Times New Roman CYR"/>
                <w:noProof/>
                <w:u w:val="none"/>
              </w:rPr>
              <w:t>Параметры планируемого развития зон специального назначения</w:t>
            </w:r>
            <w:r w:rsidRPr="00423D14">
              <w:rPr>
                <w:noProof/>
                <w:webHidden/>
              </w:rPr>
              <w:tab/>
            </w:r>
            <w:r w:rsidRPr="00423D14">
              <w:rPr>
                <w:noProof/>
                <w:webHidden/>
              </w:rPr>
              <w:fldChar w:fldCharType="begin"/>
            </w:r>
            <w:r w:rsidRPr="00423D14">
              <w:rPr>
                <w:noProof/>
                <w:webHidden/>
              </w:rPr>
              <w:instrText xml:space="preserve"> PAGEREF _Toc101534697 \h </w:instrText>
            </w:r>
            <w:r w:rsidRPr="00423D14">
              <w:rPr>
                <w:noProof/>
                <w:webHidden/>
              </w:rPr>
            </w:r>
            <w:r w:rsidRPr="00423D14">
              <w:rPr>
                <w:noProof/>
                <w:webHidden/>
              </w:rPr>
              <w:fldChar w:fldCharType="separate"/>
            </w:r>
            <w:r w:rsidR="00DF211E">
              <w:rPr>
                <w:noProof/>
                <w:webHidden/>
              </w:rPr>
              <w:t>26</w:t>
            </w:r>
            <w:r w:rsidRPr="00423D14">
              <w:rPr>
                <w:noProof/>
                <w:webHidden/>
              </w:rPr>
              <w:fldChar w:fldCharType="end"/>
            </w:r>
          </w:hyperlink>
        </w:p>
        <w:p w:rsidR="00423D14" w:rsidRPr="00423D14" w:rsidRDefault="00423D14">
          <w:pPr>
            <w:pStyle w:val="1ffff4"/>
            <w:rPr>
              <w:rFonts w:asciiTheme="minorHAnsi" w:eastAsiaTheme="minorEastAsia" w:hAnsiTheme="minorHAnsi" w:cstheme="minorBidi"/>
              <w:b w:val="0"/>
              <w:sz w:val="22"/>
              <w:szCs w:val="22"/>
              <w:u w:val="none"/>
            </w:rPr>
          </w:pPr>
          <w:hyperlink w:anchor="_Toc101534698" w:history="1">
            <w:r w:rsidRPr="00423D14">
              <w:rPr>
                <w:rStyle w:val="afff4"/>
                <w:b w:val="0"/>
                <w:bCs/>
                <w:u w:val="none"/>
              </w:rPr>
              <w:t>4.</w:t>
            </w:r>
            <w:r w:rsidRPr="00423D14">
              <w:rPr>
                <w:rFonts w:asciiTheme="minorHAnsi" w:eastAsiaTheme="minorEastAsia" w:hAnsiTheme="minorHAnsi" w:cstheme="minorBidi"/>
                <w:b w:val="0"/>
                <w:sz w:val="22"/>
                <w:szCs w:val="22"/>
                <w:u w:val="none"/>
              </w:rPr>
              <w:tab/>
            </w:r>
            <w:r w:rsidRPr="00423D14">
              <w:rPr>
                <w:rStyle w:val="afff4"/>
                <w:b w:val="0"/>
                <w:bCs/>
                <w:u w:val="none"/>
                <w:shd w:val="clear" w:color="auto" w:fill="FFFFFF"/>
              </w:rPr>
              <w:t>СВЕДЕНИЯ О ВИДАХ, НАЗНАЧЕНИИ И НАИМЕНОВАНИИ ОБЪЕКТОВ  ФЕДЕРАЛЬНОГО И РЕГИОНАЛЬНОГО ЗНАЧЕНИЯ, ОСНОВНЫХ ХАРАКТЕРИСТИКАХ, ИХ МЕСТОПОЛОЖЕНИЕ</w:t>
            </w:r>
            <w:r w:rsidRPr="00423D14">
              <w:rPr>
                <w:b w:val="0"/>
                <w:webHidden/>
                <w:u w:val="none"/>
              </w:rPr>
              <w:tab/>
            </w:r>
            <w:r w:rsidRPr="00423D14">
              <w:rPr>
                <w:b w:val="0"/>
                <w:webHidden/>
                <w:u w:val="none"/>
              </w:rPr>
              <w:fldChar w:fldCharType="begin"/>
            </w:r>
            <w:r w:rsidRPr="00423D14">
              <w:rPr>
                <w:b w:val="0"/>
                <w:webHidden/>
                <w:u w:val="none"/>
              </w:rPr>
              <w:instrText xml:space="preserve"> PAGEREF _Toc101534698 \h </w:instrText>
            </w:r>
            <w:r w:rsidRPr="00423D14">
              <w:rPr>
                <w:b w:val="0"/>
                <w:webHidden/>
                <w:u w:val="none"/>
              </w:rPr>
            </w:r>
            <w:r w:rsidRPr="00423D14">
              <w:rPr>
                <w:b w:val="0"/>
                <w:webHidden/>
                <w:u w:val="none"/>
              </w:rPr>
              <w:fldChar w:fldCharType="separate"/>
            </w:r>
            <w:r w:rsidR="00DF211E">
              <w:rPr>
                <w:b w:val="0"/>
                <w:webHidden/>
                <w:u w:val="none"/>
              </w:rPr>
              <w:t>27</w:t>
            </w:r>
            <w:r w:rsidRPr="00423D14">
              <w:rPr>
                <w:b w:val="0"/>
                <w:webHidden/>
                <w:u w:val="none"/>
              </w:rPr>
              <w:fldChar w:fldCharType="end"/>
            </w:r>
          </w:hyperlink>
        </w:p>
        <w:p w:rsidR="00423D14" w:rsidRPr="00423D14" w:rsidRDefault="00423D14">
          <w:pPr>
            <w:pStyle w:val="2ff2"/>
            <w:rPr>
              <w:rFonts w:asciiTheme="minorHAnsi" w:eastAsiaTheme="minorEastAsia" w:hAnsiTheme="minorHAnsi" w:cstheme="minorBidi"/>
              <w:noProof/>
              <w:sz w:val="22"/>
              <w:szCs w:val="22"/>
            </w:rPr>
          </w:pPr>
          <w:hyperlink w:anchor="_Toc101534699" w:history="1">
            <w:r w:rsidRPr="00423D14">
              <w:rPr>
                <w:rStyle w:val="afff4"/>
                <w:bCs/>
                <w:noProof/>
                <w:u w:val="none"/>
              </w:rPr>
              <w:t>4.1.</w:t>
            </w:r>
            <w:r w:rsidRPr="00423D14">
              <w:rPr>
                <w:rFonts w:asciiTheme="minorHAnsi" w:eastAsiaTheme="minorEastAsia" w:hAnsiTheme="minorHAnsi" w:cstheme="minorBidi"/>
                <w:noProof/>
                <w:sz w:val="22"/>
                <w:szCs w:val="22"/>
              </w:rPr>
              <w:tab/>
            </w:r>
            <w:r w:rsidRPr="00423D14">
              <w:rPr>
                <w:rStyle w:val="afff4"/>
                <w:noProof/>
                <w:u w:val="none"/>
              </w:rPr>
              <w:t>Объекты федерального значения</w:t>
            </w:r>
            <w:r w:rsidRPr="00423D14">
              <w:rPr>
                <w:noProof/>
                <w:webHidden/>
              </w:rPr>
              <w:tab/>
            </w:r>
            <w:r w:rsidRPr="00423D14">
              <w:rPr>
                <w:noProof/>
                <w:webHidden/>
              </w:rPr>
              <w:fldChar w:fldCharType="begin"/>
            </w:r>
            <w:r w:rsidRPr="00423D14">
              <w:rPr>
                <w:noProof/>
                <w:webHidden/>
              </w:rPr>
              <w:instrText xml:space="preserve"> PAGEREF _Toc101534699 \h </w:instrText>
            </w:r>
            <w:r w:rsidRPr="00423D14">
              <w:rPr>
                <w:noProof/>
                <w:webHidden/>
              </w:rPr>
            </w:r>
            <w:r w:rsidRPr="00423D14">
              <w:rPr>
                <w:noProof/>
                <w:webHidden/>
              </w:rPr>
              <w:fldChar w:fldCharType="separate"/>
            </w:r>
            <w:r w:rsidR="00DF211E">
              <w:rPr>
                <w:noProof/>
                <w:webHidden/>
              </w:rPr>
              <w:t>27</w:t>
            </w:r>
            <w:r w:rsidRPr="00423D14">
              <w:rPr>
                <w:noProof/>
                <w:webHidden/>
              </w:rPr>
              <w:fldChar w:fldCharType="end"/>
            </w:r>
          </w:hyperlink>
        </w:p>
        <w:p w:rsidR="00423D14" w:rsidRPr="00423D14" w:rsidRDefault="00423D14">
          <w:pPr>
            <w:pStyle w:val="3f3"/>
            <w:rPr>
              <w:rFonts w:asciiTheme="minorHAnsi" w:eastAsiaTheme="minorEastAsia" w:hAnsiTheme="minorHAnsi" w:cstheme="minorBidi"/>
              <w:noProof/>
              <w:sz w:val="22"/>
              <w:szCs w:val="22"/>
            </w:rPr>
          </w:pPr>
          <w:hyperlink w:anchor="_Toc101534700" w:history="1">
            <w:r w:rsidRPr="00423D14">
              <w:rPr>
                <w:rStyle w:val="afff4"/>
                <w:noProof/>
                <w:u w:val="none"/>
              </w:rPr>
              <w:t>4.1.1.</w:t>
            </w:r>
            <w:r w:rsidRPr="00423D14">
              <w:rPr>
                <w:rFonts w:asciiTheme="minorHAnsi" w:eastAsiaTheme="minorEastAsia" w:hAnsiTheme="minorHAnsi" w:cstheme="minorBidi"/>
                <w:noProof/>
                <w:sz w:val="22"/>
                <w:szCs w:val="22"/>
              </w:rPr>
              <w:tab/>
            </w:r>
            <w:r w:rsidRPr="00423D14">
              <w:rPr>
                <w:rStyle w:val="afff4"/>
                <w:noProof/>
                <w:u w:val="none"/>
              </w:rPr>
              <w:t>Объекты социальной инфраструктуры</w:t>
            </w:r>
            <w:r w:rsidRPr="00423D14">
              <w:rPr>
                <w:noProof/>
                <w:webHidden/>
              </w:rPr>
              <w:tab/>
            </w:r>
            <w:r w:rsidRPr="00423D14">
              <w:rPr>
                <w:noProof/>
                <w:webHidden/>
              </w:rPr>
              <w:fldChar w:fldCharType="begin"/>
            </w:r>
            <w:r w:rsidRPr="00423D14">
              <w:rPr>
                <w:noProof/>
                <w:webHidden/>
              </w:rPr>
              <w:instrText xml:space="preserve"> PAGEREF _Toc101534700 \h </w:instrText>
            </w:r>
            <w:r w:rsidRPr="00423D14">
              <w:rPr>
                <w:noProof/>
                <w:webHidden/>
              </w:rPr>
            </w:r>
            <w:r w:rsidRPr="00423D14">
              <w:rPr>
                <w:noProof/>
                <w:webHidden/>
              </w:rPr>
              <w:fldChar w:fldCharType="separate"/>
            </w:r>
            <w:r w:rsidR="00DF211E">
              <w:rPr>
                <w:noProof/>
                <w:webHidden/>
              </w:rPr>
              <w:t>27</w:t>
            </w:r>
            <w:r w:rsidRPr="00423D14">
              <w:rPr>
                <w:noProof/>
                <w:webHidden/>
              </w:rPr>
              <w:fldChar w:fldCharType="end"/>
            </w:r>
          </w:hyperlink>
        </w:p>
        <w:p w:rsidR="00423D14" w:rsidRPr="00423D14" w:rsidRDefault="00423D14">
          <w:pPr>
            <w:pStyle w:val="3f3"/>
            <w:rPr>
              <w:rFonts w:asciiTheme="minorHAnsi" w:eastAsiaTheme="minorEastAsia" w:hAnsiTheme="minorHAnsi" w:cstheme="minorBidi"/>
              <w:noProof/>
              <w:sz w:val="22"/>
              <w:szCs w:val="22"/>
            </w:rPr>
          </w:pPr>
          <w:hyperlink w:anchor="_Toc101534701" w:history="1">
            <w:r w:rsidRPr="00423D14">
              <w:rPr>
                <w:rStyle w:val="afff4"/>
                <w:noProof/>
                <w:u w:val="none"/>
              </w:rPr>
              <w:t>4.1.2.</w:t>
            </w:r>
            <w:r w:rsidRPr="00423D14">
              <w:rPr>
                <w:rFonts w:asciiTheme="minorHAnsi" w:eastAsiaTheme="minorEastAsia" w:hAnsiTheme="minorHAnsi" w:cstheme="minorBidi"/>
                <w:noProof/>
                <w:sz w:val="22"/>
                <w:szCs w:val="22"/>
              </w:rPr>
              <w:tab/>
            </w:r>
            <w:r w:rsidRPr="00423D14">
              <w:rPr>
                <w:rStyle w:val="afff4"/>
                <w:noProof/>
                <w:u w:val="none"/>
              </w:rPr>
              <w:t>Объекты транспортной инфраструктуры</w:t>
            </w:r>
            <w:r w:rsidRPr="00423D14">
              <w:rPr>
                <w:noProof/>
                <w:webHidden/>
              </w:rPr>
              <w:tab/>
            </w:r>
            <w:r w:rsidRPr="00423D14">
              <w:rPr>
                <w:noProof/>
                <w:webHidden/>
              </w:rPr>
              <w:fldChar w:fldCharType="begin"/>
            </w:r>
            <w:r w:rsidRPr="00423D14">
              <w:rPr>
                <w:noProof/>
                <w:webHidden/>
              </w:rPr>
              <w:instrText xml:space="preserve"> PAGEREF _Toc101534701 \h </w:instrText>
            </w:r>
            <w:r w:rsidRPr="00423D14">
              <w:rPr>
                <w:noProof/>
                <w:webHidden/>
              </w:rPr>
            </w:r>
            <w:r w:rsidRPr="00423D14">
              <w:rPr>
                <w:noProof/>
                <w:webHidden/>
              </w:rPr>
              <w:fldChar w:fldCharType="separate"/>
            </w:r>
            <w:r w:rsidR="00DF211E">
              <w:rPr>
                <w:noProof/>
                <w:webHidden/>
              </w:rPr>
              <w:t>27</w:t>
            </w:r>
            <w:r w:rsidRPr="00423D14">
              <w:rPr>
                <w:noProof/>
                <w:webHidden/>
              </w:rPr>
              <w:fldChar w:fldCharType="end"/>
            </w:r>
          </w:hyperlink>
        </w:p>
        <w:p w:rsidR="00423D14" w:rsidRPr="00423D14" w:rsidRDefault="00423D14">
          <w:pPr>
            <w:pStyle w:val="3f3"/>
            <w:rPr>
              <w:rFonts w:asciiTheme="minorHAnsi" w:eastAsiaTheme="minorEastAsia" w:hAnsiTheme="minorHAnsi" w:cstheme="minorBidi"/>
              <w:noProof/>
              <w:sz w:val="22"/>
              <w:szCs w:val="22"/>
            </w:rPr>
          </w:pPr>
          <w:hyperlink w:anchor="_Toc101534702" w:history="1">
            <w:r w:rsidRPr="00423D14">
              <w:rPr>
                <w:rStyle w:val="afff4"/>
                <w:noProof/>
                <w:u w:val="none"/>
              </w:rPr>
              <w:t>4.1.3.</w:t>
            </w:r>
            <w:r w:rsidRPr="00423D14">
              <w:rPr>
                <w:rFonts w:asciiTheme="minorHAnsi" w:eastAsiaTheme="minorEastAsia" w:hAnsiTheme="minorHAnsi" w:cstheme="minorBidi"/>
                <w:noProof/>
                <w:sz w:val="22"/>
                <w:szCs w:val="22"/>
              </w:rPr>
              <w:tab/>
            </w:r>
            <w:r w:rsidRPr="00423D14">
              <w:rPr>
                <w:rStyle w:val="afff4"/>
                <w:noProof/>
                <w:u w:val="none"/>
              </w:rPr>
              <w:t>Объекты инженерной инфраструктуры</w:t>
            </w:r>
            <w:r w:rsidRPr="00423D14">
              <w:rPr>
                <w:noProof/>
                <w:webHidden/>
              </w:rPr>
              <w:tab/>
            </w:r>
            <w:r w:rsidRPr="00423D14">
              <w:rPr>
                <w:noProof/>
                <w:webHidden/>
              </w:rPr>
              <w:fldChar w:fldCharType="begin"/>
            </w:r>
            <w:r w:rsidRPr="00423D14">
              <w:rPr>
                <w:noProof/>
                <w:webHidden/>
              </w:rPr>
              <w:instrText xml:space="preserve"> PAGEREF _Toc101534702 \h </w:instrText>
            </w:r>
            <w:r w:rsidRPr="00423D14">
              <w:rPr>
                <w:noProof/>
                <w:webHidden/>
              </w:rPr>
            </w:r>
            <w:r w:rsidRPr="00423D14">
              <w:rPr>
                <w:noProof/>
                <w:webHidden/>
              </w:rPr>
              <w:fldChar w:fldCharType="separate"/>
            </w:r>
            <w:r w:rsidR="00DF211E">
              <w:rPr>
                <w:noProof/>
                <w:webHidden/>
              </w:rPr>
              <w:t>27</w:t>
            </w:r>
            <w:r w:rsidRPr="00423D14">
              <w:rPr>
                <w:noProof/>
                <w:webHidden/>
              </w:rPr>
              <w:fldChar w:fldCharType="end"/>
            </w:r>
          </w:hyperlink>
        </w:p>
        <w:p w:rsidR="00423D14" w:rsidRPr="00423D14" w:rsidRDefault="00423D14">
          <w:pPr>
            <w:pStyle w:val="2ff2"/>
            <w:rPr>
              <w:rFonts w:asciiTheme="minorHAnsi" w:eastAsiaTheme="minorEastAsia" w:hAnsiTheme="minorHAnsi" w:cstheme="minorBidi"/>
              <w:noProof/>
              <w:sz w:val="22"/>
              <w:szCs w:val="22"/>
            </w:rPr>
          </w:pPr>
          <w:hyperlink w:anchor="_Toc101534703" w:history="1">
            <w:r w:rsidRPr="00423D14">
              <w:rPr>
                <w:rStyle w:val="afff4"/>
                <w:bCs/>
                <w:noProof/>
                <w:u w:val="none"/>
              </w:rPr>
              <w:t>4.2.</w:t>
            </w:r>
            <w:r w:rsidRPr="00423D14">
              <w:rPr>
                <w:rFonts w:asciiTheme="minorHAnsi" w:eastAsiaTheme="minorEastAsia" w:hAnsiTheme="minorHAnsi" w:cstheme="minorBidi"/>
                <w:noProof/>
                <w:sz w:val="22"/>
                <w:szCs w:val="22"/>
              </w:rPr>
              <w:tab/>
            </w:r>
            <w:r w:rsidRPr="00423D14">
              <w:rPr>
                <w:rStyle w:val="afff4"/>
                <w:noProof/>
                <w:u w:val="none"/>
              </w:rPr>
              <w:t>Объекты регионального значения</w:t>
            </w:r>
            <w:r w:rsidRPr="00423D14">
              <w:rPr>
                <w:noProof/>
                <w:webHidden/>
              </w:rPr>
              <w:tab/>
            </w:r>
            <w:r w:rsidRPr="00423D14">
              <w:rPr>
                <w:noProof/>
                <w:webHidden/>
              </w:rPr>
              <w:fldChar w:fldCharType="begin"/>
            </w:r>
            <w:r w:rsidRPr="00423D14">
              <w:rPr>
                <w:noProof/>
                <w:webHidden/>
              </w:rPr>
              <w:instrText xml:space="preserve"> PAGEREF _Toc101534703 \h </w:instrText>
            </w:r>
            <w:r w:rsidRPr="00423D14">
              <w:rPr>
                <w:noProof/>
                <w:webHidden/>
              </w:rPr>
            </w:r>
            <w:r w:rsidRPr="00423D14">
              <w:rPr>
                <w:noProof/>
                <w:webHidden/>
              </w:rPr>
              <w:fldChar w:fldCharType="separate"/>
            </w:r>
            <w:r w:rsidR="00DF211E">
              <w:rPr>
                <w:noProof/>
                <w:webHidden/>
              </w:rPr>
              <w:t>27</w:t>
            </w:r>
            <w:r w:rsidRPr="00423D14">
              <w:rPr>
                <w:noProof/>
                <w:webHidden/>
              </w:rPr>
              <w:fldChar w:fldCharType="end"/>
            </w:r>
          </w:hyperlink>
        </w:p>
        <w:p w:rsidR="00423D14" w:rsidRPr="00423D14" w:rsidRDefault="00423D14">
          <w:pPr>
            <w:pStyle w:val="3f3"/>
            <w:rPr>
              <w:rFonts w:asciiTheme="minorHAnsi" w:eastAsiaTheme="minorEastAsia" w:hAnsiTheme="minorHAnsi" w:cstheme="minorBidi"/>
              <w:noProof/>
              <w:sz w:val="22"/>
              <w:szCs w:val="22"/>
            </w:rPr>
          </w:pPr>
          <w:hyperlink w:anchor="_Toc101534704" w:history="1">
            <w:r w:rsidRPr="00423D14">
              <w:rPr>
                <w:rStyle w:val="afff4"/>
                <w:noProof/>
                <w:u w:val="none"/>
              </w:rPr>
              <w:t>4.2.1.</w:t>
            </w:r>
            <w:r w:rsidRPr="00423D14">
              <w:rPr>
                <w:rFonts w:asciiTheme="minorHAnsi" w:eastAsiaTheme="minorEastAsia" w:hAnsiTheme="minorHAnsi" w:cstheme="minorBidi"/>
                <w:noProof/>
                <w:sz w:val="22"/>
                <w:szCs w:val="22"/>
              </w:rPr>
              <w:tab/>
            </w:r>
            <w:r w:rsidRPr="00423D14">
              <w:rPr>
                <w:rStyle w:val="afff4"/>
                <w:noProof/>
                <w:u w:val="none"/>
              </w:rPr>
              <w:t>Объекты социальной инфраструктуры</w:t>
            </w:r>
            <w:r w:rsidRPr="00423D14">
              <w:rPr>
                <w:noProof/>
                <w:webHidden/>
              </w:rPr>
              <w:tab/>
            </w:r>
            <w:r w:rsidRPr="00423D14">
              <w:rPr>
                <w:noProof/>
                <w:webHidden/>
              </w:rPr>
              <w:fldChar w:fldCharType="begin"/>
            </w:r>
            <w:r w:rsidRPr="00423D14">
              <w:rPr>
                <w:noProof/>
                <w:webHidden/>
              </w:rPr>
              <w:instrText xml:space="preserve"> PAGEREF _Toc101534704 \h </w:instrText>
            </w:r>
            <w:r w:rsidRPr="00423D14">
              <w:rPr>
                <w:noProof/>
                <w:webHidden/>
              </w:rPr>
            </w:r>
            <w:r w:rsidRPr="00423D14">
              <w:rPr>
                <w:noProof/>
                <w:webHidden/>
              </w:rPr>
              <w:fldChar w:fldCharType="separate"/>
            </w:r>
            <w:r w:rsidR="00DF211E">
              <w:rPr>
                <w:noProof/>
                <w:webHidden/>
              </w:rPr>
              <w:t>27</w:t>
            </w:r>
            <w:r w:rsidRPr="00423D14">
              <w:rPr>
                <w:noProof/>
                <w:webHidden/>
              </w:rPr>
              <w:fldChar w:fldCharType="end"/>
            </w:r>
          </w:hyperlink>
        </w:p>
        <w:p w:rsidR="00423D14" w:rsidRPr="00423D14" w:rsidRDefault="00423D14">
          <w:pPr>
            <w:pStyle w:val="3f3"/>
            <w:rPr>
              <w:rFonts w:asciiTheme="minorHAnsi" w:eastAsiaTheme="minorEastAsia" w:hAnsiTheme="minorHAnsi" w:cstheme="minorBidi"/>
              <w:noProof/>
              <w:sz w:val="22"/>
              <w:szCs w:val="22"/>
            </w:rPr>
          </w:pPr>
          <w:hyperlink w:anchor="_Toc101534705" w:history="1">
            <w:r w:rsidRPr="00423D14">
              <w:rPr>
                <w:rStyle w:val="afff4"/>
                <w:noProof/>
                <w:u w:val="none"/>
              </w:rPr>
              <w:t>4.2.2.</w:t>
            </w:r>
            <w:r w:rsidRPr="00423D14">
              <w:rPr>
                <w:rFonts w:asciiTheme="minorHAnsi" w:eastAsiaTheme="minorEastAsia" w:hAnsiTheme="minorHAnsi" w:cstheme="minorBidi"/>
                <w:noProof/>
                <w:sz w:val="22"/>
                <w:szCs w:val="22"/>
              </w:rPr>
              <w:tab/>
            </w:r>
            <w:r w:rsidRPr="00423D14">
              <w:rPr>
                <w:rStyle w:val="afff4"/>
                <w:noProof/>
                <w:u w:val="none"/>
              </w:rPr>
              <w:t>Объекты транспортной инфраструктуры</w:t>
            </w:r>
            <w:r w:rsidRPr="00423D14">
              <w:rPr>
                <w:noProof/>
                <w:webHidden/>
              </w:rPr>
              <w:tab/>
            </w:r>
            <w:r w:rsidRPr="00423D14">
              <w:rPr>
                <w:noProof/>
                <w:webHidden/>
              </w:rPr>
              <w:fldChar w:fldCharType="begin"/>
            </w:r>
            <w:r w:rsidRPr="00423D14">
              <w:rPr>
                <w:noProof/>
                <w:webHidden/>
              </w:rPr>
              <w:instrText xml:space="preserve"> PAGEREF _Toc101534705 \h </w:instrText>
            </w:r>
            <w:r w:rsidRPr="00423D14">
              <w:rPr>
                <w:noProof/>
                <w:webHidden/>
              </w:rPr>
            </w:r>
            <w:r w:rsidRPr="00423D14">
              <w:rPr>
                <w:noProof/>
                <w:webHidden/>
              </w:rPr>
              <w:fldChar w:fldCharType="separate"/>
            </w:r>
            <w:r w:rsidR="00DF211E">
              <w:rPr>
                <w:noProof/>
                <w:webHidden/>
              </w:rPr>
              <w:t>28</w:t>
            </w:r>
            <w:r w:rsidRPr="00423D14">
              <w:rPr>
                <w:noProof/>
                <w:webHidden/>
              </w:rPr>
              <w:fldChar w:fldCharType="end"/>
            </w:r>
          </w:hyperlink>
        </w:p>
        <w:p w:rsidR="00423D14" w:rsidRPr="00423D14" w:rsidRDefault="00423D14">
          <w:pPr>
            <w:pStyle w:val="3f3"/>
            <w:rPr>
              <w:rFonts w:asciiTheme="minorHAnsi" w:eastAsiaTheme="minorEastAsia" w:hAnsiTheme="minorHAnsi" w:cstheme="minorBidi"/>
              <w:noProof/>
              <w:sz w:val="22"/>
              <w:szCs w:val="22"/>
            </w:rPr>
          </w:pPr>
          <w:hyperlink w:anchor="_Toc101534706" w:history="1">
            <w:r w:rsidRPr="00423D14">
              <w:rPr>
                <w:rStyle w:val="afff4"/>
                <w:noProof/>
                <w:u w:val="none"/>
              </w:rPr>
              <w:t>4.2.3.</w:t>
            </w:r>
            <w:r w:rsidRPr="00423D14">
              <w:rPr>
                <w:rFonts w:asciiTheme="minorHAnsi" w:eastAsiaTheme="minorEastAsia" w:hAnsiTheme="minorHAnsi" w:cstheme="minorBidi"/>
                <w:noProof/>
                <w:sz w:val="22"/>
                <w:szCs w:val="22"/>
              </w:rPr>
              <w:tab/>
            </w:r>
            <w:r w:rsidRPr="00423D14">
              <w:rPr>
                <w:rStyle w:val="afff4"/>
                <w:noProof/>
                <w:u w:val="none"/>
              </w:rPr>
              <w:t>Объекты инженерной инфраструктуры</w:t>
            </w:r>
            <w:r w:rsidRPr="00423D14">
              <w:rPr>
                <w:noProof/>
                <w:webHidden/>
              </w:rPr>
              <w:tab/>
            </w:r>
            <w:r w:rsidRPr="00423D14">
              <w:rPr>
                <w:noProof/>
                <w:webHidden/>
              </w:rPr>
              <w:fldChar w:fldCharType="begin"/>
            </w:r>
            <w:r w:rsidRPr="00423D14">
              <w:rPr>
                <w:noProof/>
                <w:webHidden/>
              </w:rPr>
              <w:instrText xml:space="preserve"> PAGEREF _Toc101534706 \h </w:instrText>
            </w:r>
            <w:r w:rsidRPr="00423D14">
              <w:rPr>
                <w:noProof/>
                <w:webHidden/>
              </w:rPr>
            </w:r>
            <w:r w:rsidRPr="00423D14">
              <w:rPr>
                <w:noProof/>
                <w:webHidden/>
              </w:rPr>
              <w:fldChar w:fldCharType="separate"/>
            </w:r>
            <w:r w:rsidR="00DF211E">
              <w:rPr>
                <w:noProof/>
                <w:webHidden/>
              </w:rPr>
              <w:t>28</w:t>
            </w:r>
            <w:r w:rsidRPr="00423D14">
              <w:rPr>
                <w:noProof/>
                <w:webHidden/>
              </w:rPr>
              <w:fldChar w:fldCharType="end"/>
            </w:r>
          </w:hyperlink>
        </w:p>
        <w:p w:rsidR="00423D14" w:rsidRPr="00423D14" w:rsidRDefault="00423D14">
          <w:pPr>
            <w:pStyle w:val="1ffff4"/>
            <w:rPr>
              <w:rFonts w:asciiTheme="minorHAnsi" w:eastAsiaTheme="minorEastAsia" w:hAnsiTheme="minorHAnsi" w:cstheme="minorBidi"/>
              <w:b w:val="0"/>
              <w:sz w:val="22"/>
              <w:szCs w:val="22"/>
              <w:u w:val="none"/>
            </w:rPr>
          </w:pPr>
          <w:hyperlink w:anchor="_Toc101534707" w:history="1">
            <w:r w:rsidRPr="00423D14">
              <w:rPr>
                <w:rStyle w:val="afff4"/>
                <w:b w:val="0"/>
                <w:bCs/>
                <w:u w:val="none"/>
              </w:rPr>
              <w:t>5.</w:t>
            </w:r>
            <w:r w:rsidRPr="00423D14">
              <w:rPr>
                <w:rFonts w:asciiTheme="minorHAnsi" w:eastAsiaTheme="minorEastAsia" w:hAnsiTheme="minorHAnsi" w:cstheme="minorBidi"/>
                <w:b w:val="0"/>
                <w:sz w:val="22"/>
                <w:szCs w:val="22"/>
                <w:u w:val="none"/>
              </w:rPr>
              <w:tab/>
            </w:r>
            <w:r w:rsidRPr="00423D14">
              <w:rPr>
                <w:rStyle w:val="afff4"/>
                <w:b w:val="0"/>
                <w:u w:val="none"/>
                <w:shd w:val="clear" w:color="auto" w:fill="FFFFFF"/>
              </w:rPr>
              <w:t>СВЕДЕНИЯ О НОРМАТИВНЫХ ПОТРЕБНОСТЯХ В ОБЪЕКТАХ МЕСТНОГО ЗНАЧЕНИЯ</w:t>
            </w:r>
            <w:r w:rsidRPr="00423D14">
              <w:rPr>
                <w:b w:val="0"/>
                <w:webHidden/>
                <w:u w:val="none"/>
              </w:rPr>
              <w:tab/>
            </w:r>
            <w:r w:rsidRPr="00423D14">
              <w:rPr>
                <w:b w:val="0"/>
                <w:webHidden/>
                <w:u w:val="none"/>
              </w:rPr>
              <w:fldChar w:fldCharType="begin"/>
            </w:r>
            <w:r w:rsidRPr="00423D14">
              <w:rPr>
                <w:b w:val="0"/>
                <w:webHidden/>
                <w:u w:val="none"/>
              </w:rPr>
              <w:instrText xml:space="preserve"> PAGEREF _Toc101534707 \h </w:instrText>
            </w:r>
            <w:r w:rsidRPr="00423D14">
              <w:rPr>
                <w:b w:val="0"/>
                <w:webHidden/>
                <w:u w:val="none"/>
              </w:rPr>
            </w:r>
            <w:r w:rsidRPr="00423D14">
              <w:rPr>
                <w:b w:val="0"/>
                <w:webHidden/>
                <w:u w:val="none"/>
              </w:rPr>
              <w:fldChar w:fldCharType="separate"/>
            </w:r>
            <w:r w:rsidR="00DF211E">
              <w:rPr>
                <w:b w:val="0"/>
                <w:webHidden/>
                <w:u w:val="none"/>
              </w:rPr>
              <w:t>29</w:t>
            </w:r>
            <w:r w:rsidRPr="00423D14">
              <w:rPr>
                <w:b w:val="0"/>
                <w:webHidden/>
                <w:u w:val="none"/>
              </w:rPr>
              <w:fldChar w:fldCharType="end"/>
            </w:r>
          </w:hyperlink>
        </w:p>
        <w:p w:rsidR="00423D14" w:rsidRPr="00423D14" w:rsidRDefault="00423D14">
          <w:pPr>
            <w:pStyle w:val="2ff2"/>
            <w:rPr>
              <w:rFonts w:asciiTheme="minorHAnsi" w:eastAsiaTheme="minorEastAsia" w:hAnsiTheme="minorHAnsi" w:cstheme="minorBidi"/>
              <w:noProof/>
              <w:sz w:val="22"/>
              <w:szCs w:val="22"/>
            </w:rPr>
          </w:pPr>
          <w:hyperlink w:anchor="_Toc101534708" w:history="1">
            <w:r w:rsidRPr="00423D14">
              <w:rPr>
                <w:rStyle w:val="afff4"/>
                <w:bCs/>
                <w:noProof/>
                <w:u w:val="none"/>
              </w:rPr>
              <w:t>5.1.</w:t>
            </w:r>
            <w:r w:rsidRPr="00423D14">
              <w:rPr>
                <w:rFonts w:asciiTheme="minorHAnsi" w:eastAsiaTheme="minorEastAsia" w:hAnsiTheme="minorHAnsi" w:cstheme="minorBidi"/>
                <w:noProof/>
                <w:sz w:val="22"/>
                <w:szCs w:val="22"/>
              </w:rPr>
              <w:tab/>
            </w:r>
            <w:r w:rsidRPr="00423D14">
              <w:rPr>
                <w:rStyle w:val="afff4"/>
                <w:noProof/>
                <w:u w:val="none"/>
              </w:rPr>
              <w:t>Нормативные потребности в объектах социальной инфраструктуры</w:t>
            </w:r>
            <w:r w:rsidRPr="00423D14">
              <w:rPr>
                <w:noProof/>
                <w:webHidden/>
              </w:rPr>
              <w:tab/>
            </w:r>
            <w:r w:rsidRPr="00423D14">
              <w:rPr>
                <w:noProof/>
                <w:webHidden/>
              </w:rPr>
              <w:fldChar w:fldCharType="begin"/>
            </w:r>
            <w:r w:rsidRPr="00423D14">
              <w:rPr>
                <w:noProof/>
                <w:webHidden/>
              </w:rPr>
              <w:instrText xml:space="preserve"> PAGEREF _Toc101534708 \h </w:instrText>
            </w:r>
            <w:r w:rsidRPr="00423D14">
              <w:rPr>
                <w:noProof/>
                <w:webHidden/>
              </w:rPr>
            </w:r>
            <w:r w:rsidRPr="00423D14">
              <w:rPr>
                <w:noProof/>
                <w:webHidden/>
              </w:rPr>
              <w:fldChar w:fldCharType="separate"/>
            </w:r>
            <w:r w:rsidR="00DF211E">
              <w:rPr>
                <w:noProof/>
                <w:webHidden/>
              </w:rPr>
              <w:t>29</w:t>
            </w:r>
            <w:r w:rsidRPr="00423D14">
              <w:rPr>
                <w:noProof/>
                <w:webHidden/>
              </w:rPr>
              <w:fldChar w:fldCharType="end"/>
            </w:r>
          </w:hyperlink>
        </w:p>
        <w:p w:rsidR="00423D14" w:rsidRPr="00423D14" w:rsidRDefault="00423D14">
          <w:pPr>
            <w:pStyle w:val="2ff2"/>
            <w:rPr>
              <w:rFonts w:asciiTheme="minorHAnsi" w:eastAsiaTheme="minorEastAsia" w:hAnsiTheme="minorHAnsi" w:cstheme="minorBidi"/>
              <w:noProof/>
              <w:sz w:val="22"/>
              <w:szCs w:val="22"/>
            </w:rPr>
          </w:pPr>
          <w:hyperlink w:anchor="_Toc101534709" w:history="1">
            <w:r w:rsidRPr="00423D14">
              <w:rPr>
                <w:rStyle w:val="afff4"/>
                <w:bCs/>
                <w:noProof/>
                <w:u w:val="none"/>
              </w:rPr>
              <w:t>5.2.</w:t>
            </w:r>
            <w:r w:rsidRPr="00423D14">
              <w:rPr>
                <w:rFonts w:asciiTheme="minorHAnsi" w:eastAsiaTheme="minorEastAsia" w:hAnsiTheme="minorHAnsi" w:cstheme="minorBidi"/>
                <w:noProof/>
                <w:sz w:val="22"/>
                <w:szCs w:val="22"/>
              </w:rPr>
              <w:tab/>
            </w:r>
            <w:r w:rsidRPr="00423D14">
              <w:rPr>
                <w:rStyle w:val="afff4"/>
                <w:noProof/>
                <w:u w:val="none"/>
                <w:shd w:val="clear" w:color="auto" w:fill="FFFFFF"/>
              </w:rPr>
              <w:t>Нормативные потребности в объектах транспортной инфраструктуры</w:t>
            </w:r>
            <w:r w:rsidRPr="00423D14">
              <w:rPr>
                <w:noProof/>
                <w:webHidden/>
              </w:rPr>
              <w:tab/>
            </w:r>
            <w:r w:rsidRPr="00423D14">
              <w:rPr>
                <w:noProof/>
                <w:webHidden/>
              </w:rPr>
              <w:fldChar w:fldCharType="begin"/>
            </w:r>
            <w:r w:rsidRPr="00423D14">
              <w:rPr>
                <w:noProof/>
                <w:webHidden/>
              </w:rPr>
              <w:instrText xml:space="preserve"> PAGEREF _Toc101534709 \h </w:instrText>
            </w:r>
            <w:r w:rsidRPr="00423D14">
              <w:rPr>
                <w:noProof/>
                <w:webHidden/>
              </w:rPr>
            </w:r>
            <w:r w:rsidRPr="00423D14">
              <w:rPr>
                <w:noProof/>
                <w:webHidden/>
              </w:rPr>
              <w:fldChar w:fldCharType="separate"/>
            </w:r>
            <w:r w:rsidR="00DF211E">
              <w:rPr>
                <w:noProof/>
                <w:webHidden/>
              </w:rPr>
              <w:t>31</w:t>
            </w:r>
            <w:r w:rsidRPr="00423D14">
              <w:rPr>
                <w:noProof/>
                <w:webHidden/>
              </w:rPr>
              <w:fldChar w:fldCharType="end"/>
            </w:r>
          </w:hyperlink>
        </w:p>
        <w:p w:rsidR="00423D14" w:rsidRPr="00423D14" w:rsidRDefault="00423D14">
          <w:pPr>
            <w:pStyle w:val="2ff2"/>
            <w:rPr>
              <w:rFonts w:asciiTheme="minorHAnsi" w:eastAsiaTheme="minorEastAsia" w:hAnsiTheme="minorHAnsi" w:cstheme="minorBidi"/>
              <w:noProof/>
              <w:sz w:val="22"/>
              <w:szCs w:val="22"/>
            </w:rPr>
          </w:pPr>
          <w:hyperlink w:anchor="_Toc101534710" w:history="1">
            <w:r w:rsidRPr="00423D14">
              <w:rPr>
                <w:rStyle w:val="afff4"/>
                <w:bCs/>
                <w:noProof/>
                <w:u w:val="none"/>
              </w:rPr>
              <w:t>5.3.</w:t>
            </w:r>
            <w:r w:rsidRPr="00423D14">
              <w:rPr>
                <w:rFonts w:asciiTheme="minorHAnsi" w:eastAsiaTheme="minorEastAsia" w:hAnsiTheme="minorHAnsi" w:cstheme="minorBidi"/>
                <w:noProof/>
                <w:sz w:val="22"/>
                <w:szCs w:val="22"/>
              </w:rPr>
              <w:tab/>
            </w:r>
            <w:r w:rsidRPr="00423D14">
              <w:rPr>
                <w:rStyle w:val="afff4"/>
                <w:noProof/>
                <w:u w:val="none"/>
              </w:rPr>
              <w:t>Нормативные потребности в объектах инженерной инфраструктуры по основным видами инженерного обеспечения</w:t>
            </w:r>
            <w:r w:rsidRPr="00423D14">
              <w:rPr>
                <w:noProof/>
                <w:webHidden/>
              </w:rPr>
              <w:tab/>
            </w:r>
            <w:r w:rsidRPr="00423D14">
              <w:rPr>
                <w:noProof/>
                <w:webHidden/>
              </w:rPr>
              <w:fldChar w:fldCharType="begin"/>
            </w:r>
            <w:r w:rsidRPr="00423D14">
              <w:rPr>
                <w:noProof/>
                <w:webHidden/>
              </w:rPr>
              <w:instrText xml:space="preserve"> PAGEREF _Toc101534710 \h </w:instrText>
            </w:r>
            <w:r w:rsidRPr="00423D14">
              <w:rPr>
                <w:noProof/>
                <w:webHidden/>
              </w:rPr>
            </w:r>
            <w:r w:rsidRPr="00423D14">
              <w:rPr>
                <w:noProof/>
                <w:webHidden/>
              </w:rPr>
              <w:fldChar w:fldCharType="separate"/>
            </w:r>
            <w:r w:rsidR="00DF211E">
              <w:rPr>
                <w:noProof/>
                <w:webHidden/>
              </w:rPr>
              <w:t>33</w:t>
            </w:r>
            <w:r w:rsidRPr="00423D14">
              <w:rPr>
                <w:noProof/>
                <w:webHidden/>
              </w:rPr>
              <w:fldChar w:fldCharType="end"/>
            </w:r>
          </w:hyperlink>
        </w:p>
        <w:p w:rsidR="00423D14" w:rsidRPr="00423D14" w:rsidRDefault="00423D14">
          <w:pPr>
            <w:pStyle w:val="1ffff4"/>
            <w:rPr>
              <w:rFonts w:asciiTheme="minorHAnsi" w:eastAsiaTheme="minorEastAsia" w:hAnsiTheme="minorHAnsi" w:cstheme="minorBidi"/>
              <w:b w:val="0"/>
              <w:sz w:val="22"/>
              <w:szCs w:val="22"/>
              <w:u w:val="none"/>
            </w:rPr>
          </w:pPr>
          <w:hyperlink w:anchor="_Toc101534711" w:history="1">
            <w:r w:rsidRPr="00423D14">
              <w:rPr>
                <w:rStyle w:val="afff4"/>
                <w:b w:val="0"/>
                <w:bCs/>
                <w:caps/>
                <w:u w:val="none"/>
              </w:rPr>
              <w:t>6.</w:t>
            </w:r>
            <w:r w:rsidRPr="00423D14">
              <w:rPr>
                <w:rFonts w:asciiTheme="minorHAnsi" w:eastAsiaTheme="minorEastAsia" w:hAnsiTheme="minorHAnsi" w:cstheme="minorBidi"/>
                <w:b w:val="0"/>
                <w:sz w:val="22"/>
                <w:szCs w:val="22"/>
                <w:u w:val="none"/>
              </w:rPr>
              <w:tab/>
            </w:r>
            <w:r w:rsidRPr="00423D14">
              <w:rPr>
                <w:rStyle w:val="afff4"/>
                <w:b w:val="0"/>
                <w:caps/>
                <w:u w:val="none"/>
                <w:shd w:val="clear" w:color="auto" w:fill="FFFFFF"/>
              </w:rPr>
              <w:t>ХАРАКТЕРИСТИКИ ЗОН С ОСОБЫМИ УСЛОВИЯМИ ИСПОЛЬЗОВАНИЯ ТЕРРИТОРИЙ В СЛУЧАЕ, ЕСЛИ УСТАНОВЛЕНИЕ ТАКИХ ЗОН ТРЕБУЕТСЯ В СВЯЗИ С РАЗМЕЩЕНИЕМ ПЛАНИРУЕМЫХ ОБЪЕКТОВ</w:t>
            </w:r>
            <w:r w:rsidRPr="00423D14">
              <w:rPr>
                <w:b w:val="0"/>
                <w:webHidden/>
                <w:u w:val="none"/>
              </w:rPr>
              <w:tab/>
            </w:r>
            <w:r w:rsidRPr="00423D14">
              <w:rPr>
                <w:b w:val="0"/>
                <w:webHidden/>
                <w:u w:val="none"/>
              </w:rPr>
              <w:fldChar w:fldCharType="begin"/>
            </w:r>
            <w:r w:rsidRPr="00423D14">
              <w:rPr>
                <w:b w:val="0"/>
                <w:webHidden/>
                <w:u w:val="none"/>
              </w:rPr>
              <w:instrText xml:space="preserve"> PAGEREF _Toc101534711 \h </w:instrText>
            </w:r>
            <w:r w:rsidRPr="00423D14">
              <w:rPr>
                <w:b w:val="0"/>
                <w:webHidden/>
                <w:u w:val="none"/>
              </w:rPr>
            </w:r>
            <w:r w:rsidRPr="00423D14">
              <w:rPr>
                <w:b w:val="0"/>
                <w:webHidden/>
                <w:u w:val="none"/>
              </w:rPr>
              <w:fldChar w:fldCharType="separate"/>
            </w:r>
            <w:r w:rsidR="00DF211E">
              <w:rPr>
                <w:b w:val="0"/>
                <w:webHidden/>
                <w:u w:val="none"/>
              </w:rPr>
              <w:t>34</w:t>
            </w:r>
            <w:r w:rsidRPr="00423D14">
              <w:rPr>
                <w:b w:val="0"/>
                <w:webHidden/>
                <w:u w:val="none"/>
              </w:rPr>
              <w:fldChar w:fldCharType="end"/>
            </w:r>
          </w:hyperlink>
        </w:p>
        <w:p w:rsidR="00423D14" w:rsidRPr="00423D14" w:rsidRDefault="00423D14">
          <w:pPr>
            <w:pStyle w:val="1ffff4"/>
            <w:rPr>
              <w:rFonts w:asciiTheme="minorHAnsi" w:eastAsiaTheme="minorEastAsia" w:hAnsiTheme="minorHAnsi" w:cstheme="minorBidi"/>
              <w:b w:val="0"/>
              <w:sz w:val="22"/>
              <w:szCs w:val="22"/>
              <w:u w:val="none"/>
            </w:rPr>
          </w:pPr>
          <w:hyperlink w:anchor="_Toc101534712" w:history="1">
            <w:r w:rsidRPr="00423D14">
              <w:rPr>
                <w:rStyle w:val="afff4"/>
                <w:b w:val="0"/>
                <w:bCs/>
                <w:caps/>
                <w:u w:val="none"/>
              </w:rPr>
              <w:t>7.</w:t>
            </w:r>
            <w:r w:rsidRPr="00423D14">
              <w:rPr>
                <w:rFonts w:asciiTheme="minorHAnsi" w:eastAsiaTheme="minorEastAsia" w:hAnsiTheme="minorHAnsi" w:cstheme="minorBidi"/>
                <w:b w:val="0"/>
                <w:sz w:val="22"/>
                <w:szCs w:val="22"/>
                <w:u w:val="none"/>
              </w:rPr>
              <w:tab/>
            </w:r>
            <w:r w:rsidRPr="00423D14">
              <w:rPr>
                <w:rStyle w:val="afff4"/>
                <w:b w:val="0"/>
                <w:caps/>
                <w:u w:val="none"/>
                <w:shd w:val="clear" w:color="auto" w:fill="FFFFFF"/>
              </w:rPr>
              <w:t>Планируемые Мероприятия по охране окружающей среды</w:t>
            </w:r>
            <w:r w:rsidRPr="00423D14">
              <w:rPr>
                <w:b w:val="0"/>
                <w:webHidden/>
                <w:u w:val="none"/>
              </w:rPr>
              <w:tab/>
            </w:r>
            <w:r w:rsidRPr="00423D14">
              <w:rPr>
                <w:b w:val="0"/>
                <w:webHidden/>
                <w:u w:val="none"/>
              </w:rPr>
              <w:fldChar w:fldCharType="begin"/>
            </w:r>
            <w:r w:rsidRPr="00423D14">
              <w:rPr>
                <w:b w:val="0"/>
                <w:webHidden/>
                <w:u w:val="none"/>
              </w:rPr>
              <w:instrText xml:space="preserve"> PAGEREF _Toc101534712 \h </w:instrText>
            </w:r>
            <w:r w:rsidRPr="00423D14">
              <w:rPr>
                <w:b w:val="0"/>
                <w:webHidden/>
                <w:u w:val="none"/>
              </w:rPr>
            </w:r>
            <w:r w:rsidRPr="00423D14">
              <w:rPr>
                <w:b w:val="0"/>
                <w:webHidden/>
                <w:u w:val="none"/>
              </w:rPr>
              <w:fldChar w:fldCharType="separate"/>
            </w:r>
            <w:r w:rsidR="00DF211E">
              <w:rPr>
                <w:b w:val="0"/>
                <w:webHidden/>
                <w:u w:val="none"/>
              </w:rPr>
              <w:t>35</w:t>
            </w:r>
            <w:r w:rsidRPr="00423D14">
              <w:rPr>
                <w:b w:val="0"/>
                <w:webHidden/>
                <w:u w:val="none"/>
              </w:rPr>
              <w:fldChar w:fldCharType="end"/>
            </w:r>
          </w:hyperlink>
        </w:p>
        <w:p w:rsidR="00423D14" w:rsidRPr="00423D14" w:rsidRDefault="00423D14">
          <w:pPr>
            <w:pStyle w:val="1ffff4"/>
            <w:rPr>
              <w:rFonts w:asciiTheme="minorHAnsi" w:eastAsiaTheme="minorEastAsia" w:hAnsiTheme="minorHAnsi" w:cstheme="minorBidi"/>
              <w:b w:val="0"/>
              <w:sz w:val="22"/>
              <w:szCs w:val="22"/>
              <w:u w:val="none"/>
            </w:rPr>
          </w:pPr>
          <w:hyperlink w:anchor="_Toc101534713" w:history="1">
            <w:r w:rsidRPr="00423D14">
              <w:rPr>
                <w:rStyle w:val="afff4"/>
                <w:b w:val="0"/>
                <w:bCs/>
                <w:u w:val="none"/>
              </w:rPr>
              <w:t>8.</w:t>
            </w:r>
            <w:r w:rsidRPr="00423D14">
              <w:rPr>
                <w:rFonts w:asciiTheme="minorHAnsi" w:eastAsiaTheme="minorEastAsia" w:hAnsiTheme="minorHAnsi" w:cstheme="minorBidi"/>
                <w:b w:val="0"/>
                <w:sz w:val="22"/>
                <w:szCs w:val="22"/>
                <w:u w:val="none"/>
              </w:rPr>
              <w:tab/>
            </w:r>
            <w:r w:rsidRPr="00423D14">
              <w:rPr>
                <w:rStyle w:val="afff4"/>
                <w:b w:val="0"/>
                <w:u w:val="none"/>
              </w:rPr>
              <w:t>ТЕХНИКО-ЭКОНОМИЧЕСКИЕ ПОКАЗАТЕЛИ. ПРОЕКТНЫЕ ПРЕДЛОЖЕНИЯ</w:t>
            </w:r>
            <w:r w:rsidRPr="00423D14">
              <w:rPr>
                <w:b w:val="0"/>
                <w:webHidden/>
                <w:u w:val="none"/>
              </w:rPr>
              <w:tab/>
            </w:r>
            <w:r w:rsidRPr="00423D14">
              <w:rPr>
                <w:b w:val="0"/>
                <w:webHidden/>
                <w:u w:val="none"/>
              </w:rPr>
              <w:fldChar w:fldCharType="begin"/>
            </w:r>
            <w:r w:rsidRPr="00423D14">
              <w:rPr>
                <w:b w:val="0"/>
                <w:webHidden/>
                <w:u w:val="none"/>
              </w:rPr>
              <w:instrText xml:space="preserve"> PAGEREF _Toc101534713 \h </w:instrText>
            </w:r>
            <w:r w:rsidRPr="00423D14">
              <w:rPr>
                <w:b w:val="0"/>
                <w:webHidden/>
                <w:u w:val="none"/>
              </w:rPr>
            </w:r>
            <w:r w:rsidRPr="00423D14">
              <w:rPr>
                <w:b w:val="0"/>
                <w:webHidden/>
                <w:u w:val="none"/>
              </w:rPr>
              <w:fldChar w:fldCharType="separate"/>
            </w:r>
            <w:r w:rsidR="00DF211E">
              <w:rPr>
                <w:b w:val="0"/>
                <w:webHidden/>
                <w:u w:val="none"/>
              </w:rPr>
              <w:t>36</w:t>
            </w:r>
            <w:r w:rsidRPr="00423D14">
              <w:rPr>
                <w:b w:val="0"/>
                <w:webHidden/>
                <w:u w:val="none"/>
              </w:rPr>
              <w:fldChar w:fldCharType="end"/>
            </w:r>
          </w:hyperlink>
        </w:p>
        <w:p w:rsidR="00423D14" w:rsidRPr="00423D14" w:rsidRDefault="00423D14">
          <w:pPr>
            <w:pStyle w:val="1ffff4"/>
            <w:rPr>
              <w:rFonts w:asciiTheme="minorHAnsi" w:eastAsiaTheme="minorEastAsia" w:hAnsiTheme="minorHAnsi" w:cstheme="minorBidi"/>
              <w:b w:val="0"/>
              <w:sz w:val="22"/>
              <w:szCs w:val="22"/>
              <w:u w:val="none"/>
            </w:rPr>
          </w:pPr>
          <w:hyperlink w:anchor="_Toc101534714" w:history="1">
            <w:r w:rsidRPr="00423D14">
              <w:rPr>
                <w:rStyle w:val="afff4"/>
                <w:b w:val="0"/>
                <w:bCs/>
                <w:u w:val="none"/>
              </w:rPr>
              <w:t>9.</w:t>
            </w:r>
            <w:r w:rsidRPr="00423D14">
              <w:rPr>
                <w:rFonts w:asciiTheme="minorHAnsi" w:eastAsiaTheme="minorEastAsia" w:hAnsiTheme="minorHAnsi" w:cstheme="minorBidi"/>
                <w:b w:val="0"/>
                <w:sz w:val="22"/>
                <w:szCs w:val="22"/>
                <w:u w:val="none"/>
              </w:rPr>
              <w:tab/>
            </w:r>
            <w:r w:rsidRPr="00423D14">
              <w:rPr>
                <w:rStyle w:val="afff4"/>
                <w:b w:val="0"/>
                <w:u w:val="none"/>
              </w:rPr>
              <w:t>ФУНКЦИОНАЛЬНО-ПЛАНИРОВОЧНЫЙ БАЛАНС ТЕРРИТОРИИ</w:t>
            </w:r>
            <w:r w:rsidRPr="00423D14">
              <w:rPr>
                <w:b w:val="0"/>
                <w:webHidden/>
                <w:u w:val="none"/>
              </w:rPr>
              <w:tab/>
            </w:r>
            <w:r w:rsidRPr="00423D14">
              <w:rPr>
                <w:b w:val="0"/>
                <w:webHidden/>
                <w:u w:val="none"/>
              </w:rPr>
              <w:fldChar w:fldCharType="begin"/>
            </w:r>
            <w:r w:rsidRPr="00423D14">
              <w:rPr>
                <w:b w:val="0"/>
                <w:webHidden/>
                <w:u w:val="none"/>
              </w:rPr>
              <w:instrText xml:space="preserve"> PAGEREF _Toc101534714 \h </w:instrText>
            </w:r>
            <w:r w:rsidRPr="00423D14">
              <w:rPr>
                <w:b w:val="0"/>
                <w:webHidden/>
                <w:u w:val="none"/>
              </w:rPr>
            </w:r>
            <w:r w:rsidRPr="00423D14">
              <w:rPr>
                <w:b w:val="0"/>
                <w:webHidden/>
                <w:u w:val="none"/>
              </w:rPr>
              <w:fldChar w:fldCharType="separate"/>
            </w:r>
            <w:r w:rsidR="00DF211E">
              <w:rPr>
                <w:b w:val="0"/>
                <w:webHidden/>
                <w:u w:val="none"/>
              </w:rPr>
              <w:t>40</w:t>
            </w:r>
            <w:r w:rsidRPr="00423D14">
              <w:rPr>
                <w:b w:val="0"/>
                <w:webHidden/>
                <w:u w:val="none"/>
              </w:rPr>
              <w:fldChar w:fldCharType="end"/>
            </w:r>
          </w:hyperlink>
        </w:p>
        <w:p w:rsidR="00032406" w:rsidRPr="00423D14" w:rsidRDefault="00FA2E86">
          <w:r w:rsidRPr="00423D14">
            <w:fldChar w:fldCharType="end"/>
          </w:r>
        </w:p>
      </w:sdtContent>
    </w:sdt>
    <w:p w:rsidR="00E67928" w:rsidRPr="0003003C" w:rsidRDefault="00E67928" w:rsidP="00300C4B"/>
    <w:p w:rsidR="00E67928" w:rsidRPr="0003003C" w:rsidRDefault="00E67928" w:rsidP="00300C4B"/>
    <w:p w:rsidR="00E67928" w:rsidRPr="0003003C" w:rsidRDefault="00E67928" w:rsidP="00300C4B"/>
    <w:p w:rsidR="00E67928" w:rsidRPr="0003003C" w:rsidRDefault="00E67928" w:rsidP="00E67928">
      <w:pPr>
        <w:pStyle w:val="Osnovnoy"/>
        <w:pageBreakBefore/>
        <w:suppressAutoHyphens/>
        <w:spacing w:before="60"/>
        <w:jc w:val="right"/>
        <w:rPr>
          <w:kern w:val="0"/>
        </w:rPr>
      </w:pPr>
      <w:bookmarkStart w:id="1" w:name="_Toc12958447"/>
      <w:r w:rsidRPr="0003003C">
        <w:rPr>
          <w:kern w:val="0"/>
        </w:rPr>
        <w:lastRenderedPageBreak/>
        <w:t>Утверждён</w:t>
      </w:r>
      <w:r w:rsidR="003D1228" w:rsidRPr="0003003C">
        <w:rPr>
          <w:kern w:val="0"/>
        </w:rPr>
        <w:t>о</w:t>
      </w:r>
      <w:r w:rsidRPr="0003003C">
        <w:rPr>
          <w:kern w:val="0"/>
        </w:rPr>
        <w:t xml:space="preserve"> </w:t>
      </w:r>
      <w:r w:rsidRPr="0003003C">
        <w:rPr>
          <w:kern w:val="0"/>
        </w:rPr>
        <w:br/>
        <w:t>решением Совета депутатов</w:t>
      </w:r>
      <w:r w:rsidRPr="0003003C">
        <w:rPr>
          <w:kern w:val="0"/>
        </w:rPr>
        <w:br/>
        <w:t>городского округа Лотошино</w:t>
      </w:r>
      <w:r w:rsidRPr="0003003C">
        <w:rPr>
          <w:kern w:val="0"/>
        </w:rPr>
        <w:br/>
        <w:t>Московской области</w:t>
      </w:r>
      <w:r w:rsidRPr="0003003C">
        <w:rPr>
          <w:kern w:val="0"/>
        </w:rPr>
        <w:br/>
        <w:t xml:space="preserve">от ____________202__г. </w:t>
      </w:r>
      <w:r w:rsidR="00FD00A5" w:rsidRPr="0003003C">
        <w:rPr>
          <w:kern w:val="0"/>
        </w:rPr>
        <w:t>№</w:t>
      </w:r>
      <w:r w:rsidRPr="0003003C">
        <w:rPr>
          <w:kern w:val="0"/>
        </w:rPr>
        <w:t>___________</w:t>
      </w:r>
    </w:p>
    <w:p w:rsidR="00E67928" w:rsidRPr="0003003C" w:rsidRDefault="00E67928" w:rsidP="00E67928">
      <w:pPr>
        <w:pStyle w:val="Osnovnoy"/>
        <w:suppressAutoHyphens/>
        <w:spacing w:before="60"/>
        <w:jc w:val="right"/>
      </w:pPr>
    </w:p>
    <w:p w:rsidR="00E67928" w:rsidRPr="0003003C" w:rsidRDefault="00E67928" w:rsidP="00E67928">
      <w:pPr>
        <w:pStyle w:val="Osnovnoy"/>
        <w:suppressAutoHyphens/>
        <w:spacing w:before="60"/>
        <w:jc w:val="center"/>
      </w:pPr>
      <w:r w:rsidRPr="0003003C">
        <w:rPr>
          <w:b/>
        </w:rPr>
        <w:t xml:space="preserve">Внесение </w:t>
      </w:r>
      <w:r w:rsidRPr="0003003C">
        <w:rPr>
          <w:b/>
          <w:bCs w:val="0"/>
        </w:rPr>
        <w:t>и</w:t>
      </w:r>
      <w:r w:rsidRPr="0003003C">
        <w:rPr>
          <w:b/>
        </w:rPr>
        <w:t>зменений в генеральный план</w:t>
      </w:r>
      <w:r w:rsidRPr="0003003C">
        <w:rPr>
          <w:b/>
        </w:rPr>
        <w:br/>
        <w:t xml:space="preserve">городского округа Лотошино Московской области </w:t>
      </w:r>
      <w:r w:rsidR="009E096F" w:rsidRPr="0003003C">
        <w:rPr>
          <w:b/>
        </w:rPr>
        <w:t>Внесение изменений в генеральный план городского округа Лотошино Московской области применительно к населенному пункту д. Кушелово, земельным участкам с кадастровыми номерами 50:02:0020519:340, 50:02:0020519:341, 50:02:0020519:342</w:t>
      </w:r>
    </w:p>
    <w:bookmarkEnd w:id="1"/>
    <w:p w:rsidR="00E67928" w:rsidRPr="0003003C" w:rsidRDefault="009E096F" w:rsidP="00FD00A5">
      <w:pPr>
        <w:pStyle w:val="Osnovnoy"/>
        <w:suppressAutoHyphens/>
        <w:spacing w:before="60"/>
        <w:rPr>
          <w:b/>
          <w:kern w:val="0"/>
          <w:szCs w:val="24"/>
        </w:rPr>
      </w:pPr>
      <w:r w:rsidRPr="0003003C">
        <w:t xml:space="preserve">Внесение изменений в генеральный план городского округа Лотошино Московской области применительно к населенному пункту д. Кушелово, земельным участкам с кадастровыми номерами 50:02:0020519:340, 50:02:0020519:341, 50:02:0020519:342 </w:t>
      </w:r>
      <w:r w:rsidR="00E67928" w:rsidRPr="0003003C">
        <w:rPr>
          <w:kern w:val="0"/>
        </w:rPr>
        <w:t xml:space="preserve">подготовлен Государственным автономным учреждением Московской области «Научно-исследовательский и проектный институт градостроительства» (ГАУ </w:t>
      </w:r>
      <w:r w:rsidR="00E67928" w:rsidRPr="0003003C">
        <w:rPr>
          <w:kern w:val="0"/>
          <w:szCs w:val="24"/>
        </w:rPr>
        <w:t xml:space="preserve">МО «НИиПИ градостроительства») на основании </w:t>
      </w:r>
      <w:r w:rsidR="00FD00A5" w:rsidRPr="0003003C">
        <w:rPr>
          <w:kern w:val="0"/>
          <w:szCs w:val="24"/>
        </w:rPr>
        <w:t>договора от 30.11.2021</w:t>
      </w:r>
      <w:r w:rsidRPr="0003003C">
        <w:rPr>
          <w:kern w:val="0"/>
          <w:szCs w:val="24"/>
        </w:rPr>
        <w:t xml:space="preserve"> № 86-2021 (доп. соглашение № 1</w:t>
      </w:r>
      <w:r w:rsidR="0007507A" w:rsidRPr="0003003C">
        <w:rPr>
          <w:kern w:val="0"/>
          <w:szCs w:val="24"/>
        </w:rPr>
        <w:t>) по заказу индивидуального предпринимателя А.А. Васильева.</w:t>
      </w:r>
    </w:p>
    <w:p w:rsidR="00243D89" w:rsidRPr="0003003C" w:rsidRDefault="00243D89" w:rsidP="00243D89">
      <w:pPr>
        <w:suppressAutoHyphens/>
        <w:spacing w:before="60"/>
        <w:ind w:firstLine="709"/>
        <w:jc w:val="both"/>
      </w:pPr>
      <w:r w:rsidRPr="0003003C">
        <w:t>Состав документов генерального плана городского округа определен в соответствии со ст. 23 Градостроительного кодекса Российской Федерации.</w:t>
      </w:r>
    </w:p>
    <w:p w:rsidR="00243D89" w:rsidRPr="0003003C" w:rsidRDefault="00243D89" w:rsidP="00243D89">
      <w:pPr>
        <w:suppressAutoHyphens/>
        <w:autoSpaceDE w:val="0"/>
        <w:autoSpaceDN w:val="0"/>
        <w:adjustRightInd w:val="0"/>
        <w:ind w:firstLine="708"/>
        <w:jc w:val="both"/>
      </w:pPr>
      <w:r w:rsidRPr="0003003C">
        <w:t xml:space="preserve">В соответствии с частью 9 статьи 23 </w:t>
      </w:r>
      <w:proofErr w:type="spellStart"/>
      <w:r w:rsidRPr="0003003C">
        <w:t>ГрК</w:t>
      </w:r>
      <w:proofErr w:type="spellEnd"/>
      <w:r w:rsidRPr="0003003C">
        <w:t xml:space="preserve"> РФ предусматривает возможность установления законодательством субъектов Российской Федерации особенностей подготовки генерального плана:</w:t>
      </w:r>
    </w:p>
    <w:p w:rsidR="00243D89" w:rsidRPr="0003003C" w:rsidRDefault="00243D89" w:rsidP="00243D89">
      <w:pPr>
        <w:pStyle w:val="aff2"/>
        <w:numPr>
          <w:ilvl w:val="0"/>
          <w:numId w:val="134"/>
        </w:numPr>
        <w:suppressAutoHyphens/>
        <w:autoSpaceDE w:val="0"/>
        <w:autoSpaceDN w:val="0"/>
        <w:adjustRightInd w:val="0"/>
        <w:spacing w:before="60" w:after="60" w:line="240" w:lineRule="auto"/>
        <w:ind w:left="1134" w:hanging="425"/>
        <w:contextualSpacing w:val="0"/>
        <w:jc w:val="both"/>
        <w:rPr>
          <w:rFonts w:ascii="Times New Roman" w:hAnsi="Times New Roman"/>
          <w:sz w:val="24"/>
          <w:szCs w:val="24"/>
        </w:rPr>
      </w:pPr>
      <w:r w:rsidRPr="0003003C">
        <w:rPr>
          <w:rFonts w:ascii="Times New Roman" w:hAnsi="Times New Roman"/>
          <w:sz w:val="24"/>
          <w:szCs w:val="24"/>
        </w:rPr>
        <w:t xml:space="preserve">подготовка генерального плана городского округа может осуществляться применительно к отдельным населенным пунктам, входящим в состав городского округа, территориям городского округа за границами населенных пунктов без последующего внесения в генеральный план изменений, относящихся к другим частям территорий городского округа; </w:t>
      </w:r>
    </w:p>
    <w:p w:rsidR="00243D89" w:rsidRPr="0003003C" w:rsidRDefault="00243D89" w:rsidP="00243D89">
      <w:pPr>
        <w:pStyle w:val="aff2"/>
        <w:numPr>
          <w:ilvl w:val="0"/>
          <w:numId w:val="134"/>
        </w:numPr>
        <w:suppressAutoHyphens/>
        <w:autoSpaceDE w:val="0"/>
        <w:autoSpaceDN w:val="0"/>
        <w:adjustRightInd w:val="0"/>
        <w:spacing w:before="60" w:after="60" w:line="240" w:lineRule="auto"/>
        <w:ind w:left="1134" w:hanging="425"/>
        <w:contextualSpacing w:val="0"/>
        <w:jc w:val="both"/>
        <w:rPr>
          <w:rFonts w:ascii="Times New Roman" w:hAnsi="Times New Roman"/>
          <w:sz w:val="24"/>
          <w:szCs w:val="24"/>
        </w:rPr>
      </w:pPr>
      <w:r w:rsidRPr="0003003C">
        <w:rPr>
          <w:rFonts w:ascii="Times New Roman" w:hAnsi="Times New Roman"/>
          <w:sz w:val="24"/>
          <w:szCs w:val="24"/>
        </w:rPr>
        <w:t>генеральный план городского округа может не содержать карту планируемого размещения объектов местного значения поселения или городского округа. В этом случае такая карта подлежит утверждению местной администрацией в порядке, установленном нормативным правовым актом органа государственной власти субъекта Российской Федерации;</w:t>
      </w:r>
    </w:p>
    <w:p w:rsidR="00243D89" w:rsidRPr="0003003C" w:rsidRDefault="00243D89" w:rsidP="00243D89">
      <w:pPr>
        <w:pStyle w:val="aff2"/>
        <w:numPr>
          <w:ilvl w:val="0"/>
          <w:numId w:val="134"/>
        </w:numPr>
        <w:suppressAutoHyphens/>
        <w:autoSpaceDE w:val="0"/>
        <w:autoSpaceDN w:val="0"/>
        <w:adjustRightInd w:val="0"/>
        <w:spacing w:before="60" w:after="60" w:line="240" w:lineRule="auto"/>
        <w:ind w:left="1134" w:hanging="425"/>
        <w:contextualSpacing w:val="0"/>
        <w:jc w:val="both"/>
        <w:rPr>
          <w:rFonts w:ascii="Times New Roman" w:hAnsi="Times New Roman"/>
          <w:sz w:val="24"/>
          <w:szCs w:val="24"/>
        </w:rPr>
      </w:pPr>
      <w:r w:rsidRPr="0003003C">
        <w:rPr>
          <w:rFonts w:ascii="Times New Roman" w:hAnsi="Times New Roman"/>
          <w:sz w:val="24"/>
          <w:szCs w:val="24"/>
        </w:rPr>
        <w:t>положение о территориальном планировании вместо сведений о видах, назначении и наименованиях планируемых для размещения объектов местного значения городского округа, об их основных характеристиках, местоположении может содержать сведения о потребности в указанных объектах местного значения без указания их основных характеристик и местоположения.</w:t>
      </w:r>
    </w:p>
    <w:p w:rsidR="00243D89" w:rsidRPr="0003003C" w:rsidRDefault="00243D89" w:rsidP="00243D89">
      <w:pPr>
        <w:pStyle w:val="Osnovnoy"/>
        <w:suppressAutoHyphens/>
        <w:spacing w:before="60" w:after="60"/>
        <w:rPr>
          <w:szCs w:val="24"/>
        </w:rPr>
      </w:pPr>
      <w:r w:rsidRPr="0003003C">
        <w:rPr>
          <w:bCs w:val="0"/>
          <w:kern w:val="0"/>
          <w:szCs w:val="24"/>
        </w:rPr>
        <w:t>Данные особенности установлены в статье 13 Закона Московской области от 07.03.2007 № 36/2007-ОЗ (ред. от 08.07.2021) «О Генеральном плане развития Московской области».</w:t>
      </w:r>
    </w:p>
    <w:p w:rsidR="00243D89" w:rsidRPr="0003003C" w:rsidRDefault="00243D89" w:rsidP="00243D89">
      <w:pPr>
        <w:pStyle w:val="Osnovnoy"/>
        <w:suppressAutoHyphens/>
        <w:spacing w:before="60"/>
        <w:rPr>
          <w:szCs w:val="24"/>
        </w:rPr>
      </w:pPr>
      <w:r w:rsidRPr="0003003C">
        <w:rPr>
          <w:szCs w:val="24"/>
        </w:rPr>
        <w:t>Действующий генеральный план городского округа Лотошино Московской области (далее по тексту – Генеральный план) утверждён решением Совета депутатов городского округа Лотошино от 26.05.2021 № 245/24 «Об утверждении Генерального плана городского округа Лотошино Московской области».</w:t>
      </w:r>
    </w:p>
    <w:p w:rsidR="00243D89" w:rsidRPr="0003003C" w:rsidRDefault="00243D89" w:rsidP="00243D89">
      <w:pPr>
        <w:suppressAutoHyphens/>
        <w:spacing w:after="60"/>
        <w:ind w:firstLine="709"/>
        <w:jc w:val="both"/>
        <w:rPr>
          <w:noProof/>
        </w:rPr>
      </w:pPr>
      <w:r w:rsidRPr="0003003C">
        <w:t xml:space="preserve">Материалы проекта «Внесение изменений в генеральный план городского округа Лотошино Московской области применительно к населенному пункту д. Кушелово, земельным участкам с кадастровыми номерами 50:02:0020519:340, 50:02:0020519:341, 50:02:0020519:342» подготавливаются на основании распоряжения Комитета по архитектуре и градостроительству Московской области от 10.02.2022 № 27РВ-36 «О подготовке проекта </w:t>
      </w:r>
      <w:r w:rsidRPr="0003003C">
        <w:lastRenderedPageBreak/>
        <w:t>внесения изменений в генеральный план городского округа Лотошино Московской области применительно к населенному пункту д. Кушелово, земельным участкам с кадастровыми номерами 50:02:0020519:340, 50:02:0020519:341, 50:02:0020519:342» (в редакции распоряжения от 06.04.2022 № 27РВ-148).</w:t>
      </w:r>
    </w:p>
    <w:p w:rsidR="00243D89" w:rsidRPr="0003003C" w:rsidRDefault="00243D89" w:rsidP="00243D89">
      <w:pPr>
        <w:suppressAutoHyphens/>
        <w:autoSpaceDE w:val="0"/>
        <w:autoSpaceDN w:val="0"/>
        <w:adjustRightInd w:val="0"/>
        <w:ind w:firstLine="709"/>
        <w:jc w:val="both"/>
      </w:pPr>
      <w:r w:rsidRPr="0003003C">
        <w:t>Внесение изменений в генеральный план городского округа Лотошино Московской области применительно к населенному пункту д. Кушелово, земельным участкам с кадастровыми номерами 50:02:0020519:340, 50:02:0020519:341, 50:02:0020519:342 содержит положение о территориальном планировании и карты генерального плана.</w:t>
      </w:r>
    </w:p>
    <w:p w:rsidR="00243D89" w:rsidRPr="0003003C" w:rsidRDefault="00243D89" w:rsidP="00243D89">
      <w:pPr>
        <w:suppressAutoHyphens/>
        <w:autoSpaceDE w:val="0"/>
        <w:autoSpaceDN w:val="0"/>
        <w:adjustRightInd w:val="0"/>
        <w:ind w:firstLine="709"/>
        <w:jc w:val="both"/>
      </w:pPr>
      <w:r w:rsidRPr="0003003C">
        <w:t xml:space="preserve">Положение о территориальном планировании включает в себя: </w:t>
      </w:r>
    </w:p>
    <w:p w:rsidR="00243D89" w:rsidRPr="0003003C" w:rsidRDefault="00243D89" w:rsidP="00243D89">
      <w:pPr>
        <w:suppressAutoHyphens/>
        <w:autoSpaceDE w:val="0"/>
        <w:autoSpaceDN w:val="0"/>
        <w:adjustRightInd w:val="0"/>
        <w:spacing w:before="60"/>
        <w:ind w:firstLine="709"/>
        <w:jc w:val="both"/>
      </w:pPr>
      <w:r w:rsidRPr="0003003C">
        <w:t xml:space="preserve">Параметры функциональных зон, а также сведения о планируемых для размещения в них объектах федерального значения, объектах регионального значения, за исключением линейных объектов; </w:t>
      </w:r>
    </w:p>
    <w:p w:rsidR="00243D89" w:rsidRPr="0003003C" w:rsidRDefault="00243D89" w:rsidP="00243D89">
      <w:pPr>
        <w:suppressAutoHyphens/>
        <w:autoSpaceDE w:val="0"/>
        <w:autoSpaceDN w:val="0"/>
        <w:adjustRightInd w:val="0"/>
        <w:spacing w:before="60"/>
        <w:ind w:firstLine="709"/>
        <w:jc w:val="both"/>
      </w:pPr>
      <w:r w:rsidRPr="0003003C">
        <w:t>Определение границ населенного пункта д. Кушелово, перечень включаемых в границы населенного пункта земельных участков с указанием категорий земель, к которым планируется отнести эти земельные участки.</w:t>
      </w:r>
    </w:p>
    <w:p w:rsidR="00243D89" w:rsidRPr="0003003C" w:rsidRDefault="00243D89" w:rsidP="00243D89">
      <w:pPr>
        <w:suppressAutoHyphens/>
        <w:autoSpaceDE w:val="0"/>
        <w:autoSpaceDN w:val="0"/>
        <w:adjustRightInd w:val="0"/>
        <w:spacing w:before="60"/>
        <w:ind w:firstLine="709"/>
        <w:jc w:val="both"/>
      </w:pPr>
      <w:r w:rsidRPr="0003003C">
        <w:t xml:space="preserve">Карты утверждаемой части генерального плана: </w:t>
      </w:r>
    </w:p>
    <w:p w:rsidR="00243D89" w:rsidRPr="0003003C" w:rsidRDefault="00243D89" w:rsidP="00243D89">
      <w:pPr>
        <w:pStyle w:val="aff2"/>
        <w:numPr>
          <w:ilvl w:val="0"/>
          <w:numId w:val="134"/>
        </w:numPr>
        <w:suppressAutoHyphens/>
        <w:autoSpaceDE w:val="0"/>
        <w:autoSpaceDN w:val="0"/>
        <w:adjustRightInd w:val="0"/>
        <w:spacing w:before="60" w:line="240" w:lineRule="auto"/>
        <w:ind w:left="1134" w:hanging="425"/>
        <w:jc w:val="both"/>
        <w:rPr>
          <w:rFonts w:ascii="Times New Roman" w:hAnsi="Times New Roman"/>
          <w:sz w:val="24"/>
          <w:szCs w:val="24"/>
        </w:rPr>
      </w:pPr>
      <w:r w:rsidRPr="0003003C">
        <w:rPr>
          <w:rFonts w:ascii="Times New Roman" w:hAnsi="Times New Roman"/>
          <w:sz w:val="24"/>
          <w:szCs w:val="24"/>
        </w:rPr>
        <w:t xml:space="preserve">карта границ населённых пунктов, входящих в состав </w:t>
      </w:r>
      <w:r w:rsidRPr="0003003C">
        <w:rPr>
          <w:rFonts w:ascii="Times New Roman" w:hAnsi="Times New Roman"/>
          <w:sz w:val="24"/>
          <w:szCs w:val="24"/>
          <w:lang w:bidi="ru-RU"/>
        </w:rPr>
        <w:t xml:space="preserve">городского округа </w:t>
      </w:r>
      <w:r w:rsidRPr="0003003C">
        <w:rPr>
          <w:rFonts w:ascii="Times New Roman" w:hAnsi="Times New Roman"/>
          <w:sz w:val="24"/>
          <w:szCs w:val="24"/>
        </w:rPr>
        <w:t>применительно к населенному пункту д. Кушелово, земельным участкам с кадастровыми номерами 50:02:0020519:340, 50:02:0020519:341, 50:02:0020519:342;</w:t>
      </w:r>
    </w:p>
    <w:p w:rsidR="00243D89" w:rsidRPr="0003003C" w:rsidRDefault="00243D89" w:rsidP="00243D89">
      <w:pPr>
        <w:pStyle w:val="aff2"/>
        <w:numPr>
          <w:ilvl w:val="0"/>
          <w:numId w:val="134"/>
        </w:numPr>
        <w:suppressAutoHyphens/>
        <w:autoSpaceDE w:val="0"/>
        <w:autoSpaceDN w:val="0"/>
        <w:adjustRightInd w:val="0"/>
        <w:spacing w:before="60" w:after="0" w:line="240" w:lineRule="auto"/>
        <w:ind w:left="1134" w:hanging="425"/>
        <w:contextualSpacing w:val="0"/>
        <w:jc w:val="both"/>
        <w:rPr>
          <w:rFonts w:ascii="Times New Roman" w:hAnsi="Times New Roman"/>
          <w:sz w:val="24"/>
          <w:szCs w:val="24"/>
        </w:rPr>
      </w:pPr>
      <w:r w:rsidRPr="0003003C">
        <w:rPr>
          <w:rFonts w:ascii="Times New Roman" w:hAnsi="Times New Roman"/>
          <w:sz w:val="24"/>
          <w:szCs w:val="24"/>
        </w:rPr>
        <w:t>карта функциональных зон городского округа применительно к населенному пункту д. Кушелово, земельным участкам с кадастровыми номерами 50:02:0020519:340, 50:02:0020519:341, 50:02:0020519:342.</w:t>
      </w:r>
    </w:p>
    <w:p w:rsidR="00243D89" w:rsidRPr="0003003C" w:rsidRDefault="00243D89" w:rsidP="00243D89">
      <w:pPr>
        <w:suppressAutoHyphens/>
        <w:autoSpaceDE w:val="0"/>
        <w:autoSpaceDN w:val="0"/>
        <w:adjustRightInd w:val="0"/>
        <w:spacing w:before="60"/>
        <w:ind w:firstLine="709"/>
        <w:jc w:val="both"/>
      </w:pPr>
      <w:r w:rsidRPr="0003003C">
        <w:t xml:space="preserve">Материалы по обоснованию проекта содержат: </w:t>
      </w:r>
    </w:p>
    <w:p w:rsidR="00243D89" w:rsidRPr="0003003C" w:rsidRDefault="00243D89" w:rsidP="00243D89">
      <w:pPr>
        <w:suppressAutoHyphens/>
        <w:autoSpaceDE w:val="0"/>
        <w:autoSpaceDN w:val="0"/>
        <w:adjustRightInd w:val="0"/>
        <w:spacing w:before="60"/>
        <w:ind w:firstLine="709"/>
        <w:jc w:val="both"/>
      </w:pPr>
      <w:r w:rsidRPr="0003003C">
        <w:t xml:space="preserve">Том I «Планировочная и инженерно-транспортная организация территории. Социально-экономическое обоснование» и соответствующие карты; </w:t>
      </w:r>
    </w:p>
    <w:p w:rsidR="00243D89" w:rsidRPr="0003003C" w:rsidRDefault="00243D89" w:rsidP="00243D89">
      <w:pPr>
        <w:suppressAutoHyphens/>
        <w:autoSpaceDE w:val="0"/>
        <w:autoSpaceDN w:val="0"/>
        <w:adjustRightInd w:val="0"/>
        <w:spacing w:before="60"/>
        <w:ind w:firstLine="709"/>
        <w:jc w:val="both"/>
      </w:pPr>
      <w:r w:rsidRPr="0003003C">
        <w:t xml:space="preserve">Том II «Охрана окружающей среды» и соответствующие карты; </w:t>
      </w:r>
    </w:p>
    <w:p w:rsidR="00243D89" w:rsidRPr="0003003C" w:rsidRDefault="00243D89" w:rsidP="00243D89">
      <w:pPr>
        <w:suppressAutoHyphens/>
        <w:autoSpaceDE w:val="0"/>
        <w:autoSpaceDN w:val="0"/>
        <w:adjustRightInd w:val="0"/>
        <w:spacing w:before="60"/>
        <w:ind w:firstLine="709"/>
        <w:jc w:val="both"/>
      </w:pPr>
      <w:r w:rsidRPr="0003003C">
        <w:t xml:space="preserve">Том III «Объекты культурного наследия» и соответствующие карты; </w:t>
      </w:r>
    </w:p>
    <w:p w:rsidR="00243D89" w:rsidRPr="0003003C" w:rsidRDefault="00243D89" w:rsidP="00243D89">
      <w:pPr>
        <w:suppressAutoHyphens/>
        <w:autoSpaceDE w:val="0"/>
        <w:autoSpaceDN w:val="0"/>
        <w:adjustRightInd w:val="0"/>
        <w:spacing w:before="60"/>
        <w:ind w:firstLine="709"/>
        <w:jc w:val="both"/>
      </w:pPr>
      <w:r w:rsidRPr="0003003C">
        <w:t>Том IV «Основные факторы риска возникновения чрезвычайных ситуаций природного и техногенного характера» и соответствующие карты (</w:t>
      </w:r>
      <w:r w:rsidRPr="0003003C">
        <w:rPr>
          <w:i/>
        </w:rPr>
        <w:t>содержит сведения ограниченного доступа</w:t>
      </w:r>
      <w:r w:rsidRPr="0003003C">
        <w:t>).</w:t>
      </w:r>
    </w:p>
    <w:p w:rsidR="00243D89" w:rsidRPr="0003003C" w:rsidRDefault="00243D89" w:rsidP="00243D89">
      <w:pPr>
        <w:suppressAutoHyphens/>
        <w:autoSpaceDE w:val="0"/>
        <w:autoSpaceDN w:val="0"/>
        <w:adjustRightInd w:val="0"/>
        <w:spacing w:before="60"/>
        <w:ind w:firstLine="709"/>
        <w:jc w:val="both"/>
      </w:pPr>
      <w:r w:rsidRPr="0003003C">
        <w:t>Проект разработан с выделением-1 очереди (2025 год) и расчётного срока (2040 год).</w:t>
      </w:r>
    </w:p>
    <w:p w:rsidR="00243D89" w:rsidRPr="0003003C" w:rsidRDefault="00243D89" w:rsidP="00243D89">
      <w:pPr>
        <w:suppressAutoHyphens/>
        <w:autoSpaceDE w:val="0"/>
        <w:autoSpaceDN w:val="0"/>
        <w:adjustRightInd w:val="0"/>
        <w:spacing w:before="60"/>
        <w:ind w:firstLine="709"/>
        <w:jc w:val="both"/>
      </w:pPr>
      <w:r w:rsidRPr="0003003C">
        <w:t>Материалы проекта «Внесение изменений в генеральный план городского округа Лотошино Московской применительно к населенному пункту д. Кушелово, земельным участкам с кадастровыми номерами 50:02:0020519:340, 50:02:0020519:341, 50:02:0020519:342», подготовлен в соответствии с нормативными правовыми актами Российской Федерации и Московской области, в том числе:</w:t>
      </w:r>
    </w:p>
    <w:p w:rsidR="00243D89" w:rsidRPr="0003003C" w:rsidRDefault="00243D89" w:rsidP="00243D89">
      <w:pPr>
        <w:pStyle w:val="1ffff6"/>
        <w:ind w:firstLine="709"/>
        <w:jc w:val="both"/>
      </w:pPr>
      <w:r w:rsidRPr="0003003C">
        <w:t>Градостроительный кодекс Российской Федерации;</w:t>
      </w:r>
    </w:p>
    <w:p w:rsidR="00243D89" w:rsidRPr="0003003C" w:rsidRDefault="00243D89" w:rsidP="00243D89">
      <w:pPr>
        <w:pStyle w:val="1ffff6"/>
        <w:ind w:firstLine="709"/>
        <w:jc w:val="both"/>
      </w:pPr>
      <w:r w:rsidRPr="0003003C">
        <w:t>Водный кодекс Российской Федерации;</w:t>
      </w:r>
    </w:p>
    <w:p w:rsidR="00243D89" w:rsidRPr="0003003C" w:rsidRDefault="00243D89" w:rsidP="00243D89">
      <w:pPr>
        <w:pStyle w:val="1ffff6"/>
        <w:ind w:firstLine="709"/>
        <w:jc w:val="both"/>
      </w:pPr>
      <w:r w:rsidRPr="0003003C">
        <w:t>Воздушный кодекс Российской Федерации;</w:t>
      </w:r>
    </w:p>
    <w:p w:rsidR="00243D89" w:rsidRPr="0003003C" w:rsidRDefault="00243D89" w:rsidP="00243D89">
      <w:pPr>
        <w:pStyle w:val="1ffff6"/>
        <w:ind w:firstLine="709"/>
        <w:jc w:val="both"/>
      </w:pPr>
      <w:r w:rsidRPr="0003003C">
        <w:t>Лесной кодекс Российской Федерации;</w:t>
      </w:r>
    </w:p>
    <w:p w:rsidR="00243D89" w:rsidRPr="0003003C" w:rsidRDefault="00243D89" w:rsidP="00243D89">
      <w:pPr>
        <w:pStyle w:val="1ffff6"/>
        <w:ind w:firstLine="709"/>
        <w:jc w:val="both"/>
      </w:pPr>
      <w:r w:rsidRPr="0003003C">
        <w:t>Земельный кодекс Российской Федерации;</w:t>
      </w:r>
    </w:p>
    <w:p w:rsidR="00243D89" w:rsidRPr="0003003C" w:rsidRDefault="00243D89" w:rsidP="00243D89">
      <w:pPr>
        <w:pStyle w:val="1ffff6"/>
        <w:ind w:firstLine="709"/>
        <w:jc w:val="both"/>
      </w:pPr>
      <w:r w:rsidRPr="0003003C">
        <w:t>Федеральный закон от 25.10.2001 № 137-ФЗ (ред. от 30.12.2021) «О введение в действие Земельного кодекса Российской Федерации»;</w:t>
      </w:r>
    </w:p>
    <w:p w:rsidR="00243D89" w:rsidRPr="0003003C" w:rsidRDefault="00243D89" w:rsidP="00243D89">
      <w:pPr>
        <w:pStyle w:val="1ffff6"/>
        <w:ind w:firstLine="709"/>
        <w:jc w:val="both"/>
      </w:pPr>
      <w:r w:rsidRPr="0003003C">
        <w:t>Федеральный закон от 29.12.2004 № 191-ФЗ (ред. от 08.03.2022) «О введении в действие Градостроительного кодекса Российской Федерации»;</w:t>
      </w:r>
    </w:p>
    <w:p w:rsidR="00243D89" w:rsidRPr="0003003C" w:rsidRDefault="00243D89" w:rsidP="00243D89">
      <w:pPr>
        <w:pStyle w:val="1ffff6"/>
        <w:ind w:firstLine="709"/>
        <w:jc w:val="both"/>
      </w:pPr>
      <w:r w:rsidRPr="0003003C">
        <w:t>Федеральный закон от 04.12.2006 № 201-ФЗ (ред. от 02.07.2021) «О введении в действие Лесного кодекса Российской Федерации» (с изм. и доп., вступ. в силу с 01.03.2022);</w:t>
      </w:r>
    </w:p>
    <w:p w:rsidR="00243D89" w:rsidRPr="0003003C" w:rsidRDefault="00243D89" w:rsidP="00243D89">
      <w:pPr>
        <w:pStyle w:val="1ffff6"/>
        <w:ind w:firstLine="709"/>
        <w:jc w:val="both"/>
      </w:pPr>
      <w:r w:rsidRPr="0003003C">
        <w:t>Федеральный закон от 01.04.1993 № 4730-1 (ред. от 30.12.2021) «О Государственной границе Российской Федерации»;</w:t>
      </w:r>
    </w:p>
    <w:p w:rsidR="00243D89" w:rsidRPr="0003003C" w:rsidRDefault="00243D89" w:rsidP="00243D89">
      <w:pPr>
        <w:pStyle w:val="1ffff6"/>
        <w:ind w:firstLine="709"/>
        <w:jc w:val="both"/>
      </w:pPr>
      <w:r w:rsidRPr="0003003C">
        <w:lastRenderedPageBreak/>
        <w:t>Федеральный закон от 08.11.2007 № 257-ФЗ (ред. от 02.07.2021)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243D89" w:rsidRPr="0003003C" w:rsidRDefault="00243D89" w:rsidP="00243D89">
      <w:pPr>
        <w:pStyle w:val="1ffff6"/>
        <w:ind w:firstLine="709"/>
        <w:jc w:val="both"/>
      </w:pPr>
      <w:r w:rsidRPr="0003003C">
        <w:t>Федеральный закон от 10.01.2002 № 7-ФЗ (ред. от 30.12.2021) «Об охране окружающей среды»;</w:t>
      </w:r>
    </w:p>
    <w:p w:rsidR="00243D89" w:rsidRPr="0003003C" w:rsidRDefault="00243D89" w:rsidP="00243D89">
      <w:pPr>
        <w:pStyle w:val="1ffff6"/>
        <w:ind w:firstLine="709"/>
        <w:jc w:val="both"/>
      </w:pPr>
      <w:r w:rsidRPr="0003003C">
        <w:t>Федеральный закон от 31.03.1999 № 69-ФЗ (ред. от 11.06.2021) «О газоснабжении в Российской Федерации» (с изм. и доп., вступ. в силу с 01.01.2022);</w:t>
      </w:r>
    </w:p>
    <w:p w:rsidR="00243D89" w:rsidRPr="0003003C" w:rsidRDefault="00243D89" w:rsidP="00243D89">
      <w:pPr>
        <w:pStyle w:val="1ffff6"/>
        <w:ind w:firstLine="709"/>
        <w:jc w:val="both"/>
      </w:pPr>
      <w:r w:rsidRPr="0003003C">
        <w:t>Федеральный закон от 14.03.1995 № 33-ФЗ (ред. от 11.06.2021) «Об особо охраняемых природных территориях» (с изм. и доп., вступ. в силу с 01.09.2021);</w:t>
      </w:r>
    </w:p>
    <w:p w:rsidR="00243D89" w:rsidRPr="0003003C" w:rsidRDefault="00243D89" w:rsidP="00243D89">
      <w:pPr>
        <w:pStyle w:val="1ffff6"/>
        <w:ind w:firstLine="709"/>
        <w:jc w:val="both"/>
      </w:pPr>
      <w:r w:rsidRPr="0003003C">
        <w:t xml:space="preserve">Федеральный закон от 30.03.1999 № 52-ФЗ (ред. от 02.07.2021) «О санитарно-эпидемиологическом благополучии населения» (с изм. и доп., вступ. в силу с 01.01.2022); </w:t>
      </w:r>
    </w:p>
    <w:p w:rsidR="00243D89" w:rsidRPr="0003003C" w:rsidRDefault="00243D89" w:rsidP="00243D89">
      <w:pPr>
        <w:pStyle w:val="1ffff6"/>
        <w:ind w:firstLine="709"/>
        <w:jc w:val="both"/>
      </w:pPr>
      <w:r w:rsidRPr="0003003C">
        <w:t>Федеральный закон от 12.01.1996 № 8-ФЗ (ред. от 30.04.2021) «О погребении и похоронном деле» (с изм. и доп., вступ. в силу с 01.01.2022);</w:t>
      </w:r>
    </w:p>
    <w:p w:rsidR="00243D89" w:rsidRPr="0003003C" w:rsidRDefault="00243D89" w:rsidP="00243D89">
      <w:pPr>
        <w:pStyle w:val="1ffff6"/>
        <w:ind w:firstLine="709"/>
        <w:jc w:val="both"/>
      </w:pPr>
      <w:r w:rsidRPr="0003003C">
        <w:t>Федеральный закон от 25.06.2002 № 73-ФЗ (ред. от 21.12.2021) «Об объектах культурного наследия (памятниках истории и культуры) народов Российской Федерации»;</w:t>
      </w:r>
    </w:p>
    <w:p w:rsidR="00243D89" w:rsidRPr="0003003C" w:rsidRDefault="00243D89" w:rsidP="00243D89">
      <w:pPr>
        <w:pStyle w:val="1ffff6"/>
        <w:ind w:firstLine="709"/>
        <w:jc w:val="both"/>
      </w:pPr>
      <w:r w:rsidRPr="0003003C">
        <w:t xml:space="preserve">Федеральный закон от 26.03.2003 № 35-ФЗ (ред. от 11.06.2021) «Об электроэнергетике» (с изм. и доп., вступ. в силу с 01.07.2021); </w:t>
      </w:r>
    </w:p>
    <w:p w:rsidR="00243D89" w:rsidRPr="0003003C" w:rsidRDefault="00243D89" w:rsidP="00243D89">
      <w:pPr>
        <w:pStyle w:val="1ffff6"/>
        <w:ind w:firstLine="709"/>
        <w:jc w:val="both"/>
      </w:pPr>
      <w:r w:rsidRPr="0003003C">
        <w:t>Федеральный закон от 06.10.2003 № 131-ФЗ (ред. от 30.12.2021) «Об общих принципах организации местного самоуправления в Российской Федерации»;</w:t>
      </w:r>
    </w:p>
    <w:p w:rsidR="00243D89" w:rsidRPr="0003003C" w:rsidRDefault="00243D89" w:rsidP="00243D89">
      <w:pPr>
        <w:pStyle w:val="1ffff6"/>
        <w:ind w:firstLine="709"/>
        <w:jc w:val="both"/>
      </w:pPr>
      <w:r w:rsidRPr="0003003C">
        <w:t>Федеральный закон от 10.01.1996 № 4-ФЗ (ред. от 08.12.2020) «О мелиорации земель»;</w:t>
      </w:r>
    </w:p>
    <w:p w:rsidR="00243D89" w:rsidRPr="0003003C" w:rsidRDefault="00243D89" w:rsidP="00243D89">
      <w:pPr>
        <w:pStyle w:val="1ffff6"/>
        <w:ind w:firstLine="709"/>
        <w:jc w:val="both"/>
      </w:pPr>
      <w:r w:rsidRPr="0003003C">
        <w:t>Федеральный закон от 24.07.2002 № 101-ФЗ (ред. от 28.06.2021) «Об обороте земель сельскохозяйственного назначения» (с изм. и доп., вступ. в силу с 01.09.2021);</w:t>
      </w:r>
    </w:p>
    <w:p w:rsidR="00243D89" w:rsidRPr="0003003C" w:rsidRDefault="00243D89" w:rsidP="00243D89">
      <w:pPr>
        <w:pStyle w:val="1ffff6"/>
        <w:ind w:firstLine="709"/>
        <w:jc w:val="both"/>
      </w:pPr>
      <w:r w:rsidRPr="0003003C">
        <w:t>Федеральный закон от 07.12.2011 № 416-ФЗ (ред. от 28.01.2022) «О водоснабжении и водоотведении»;</w:t>
      </w:r>
    </w:p>
    <w:p w:rsidR="00243D89" w:rsidRPr="0003003C" w:rsidRDefault="00243D89" w:rsidP="00243D89">
      <w:pPr>
        <w:pStyle w:val="1ffff6"/>
        <w:ind w:firstLine="709"/>
        <w:jc w:val="both"/>
      </w:pPr>
      <w:r w:rsidRPr="0003003C">
        <w:t>Федеральный закон от 27.07.2010 № 190-ФЗ (ред. от 30.12.2021) «О теплоснабжении»;</w:t>
      </w:r>
    </w:p>
    <w:p w:rsidR="00243D89" w:rsidRPr="0003003C" w:rsidRDefault="00243D89" w:rsidP="00243D89">
      <w:pPr>
        <w:pStyle w:val="1ffff6"/>
        <w:ind w:firstLine="709"/>
        <w:jc w:val="both"/>
      </w:pPr>
      <w:r w:rsidRPr="0003003C">
        <w:t>Закон Российской Федерации от 21.02.1992 № 2395-1 (ред. от 11.06.2021) «О недрах» (с изм. и доп., вступ. в силу с 01.01.2022);</w:t>
      </w:r>
    </w:p>
    <w:p w:rsidR="00243D89" w:rsidRPr="0003003C" w:rsidRDefault="00243D89" w:rsidP="00243D89">
      <w:pPr>
        <w:pStyle w:val="1ffff6"/>
        <w:ind w:firstLine="709"/>
        <w:jc w:val="both"/>
      </w:pPr>
      <w:r w:rsidRPr="0003003C">
        <w:t>Федеральный закон от 23.02.1995 № 26-ФЗ (ред. от 26.05.2021) «О природных лечебных ресурсах, лечебно-оздоровительных местностях и курортах»;</w:t>
      </w:r>
    </w:p>
    <w:p w:rsidR="00243D89" w:rsidRPr="0003003C" w:rsidRDefault="00243D89" w:rsidP="00243D89">
      <w:pPr>
        <w:pStyle w:val="1ffff6"/>
        <w:ind w:firstLine="709"/>
        <w:jc w:val="both"/>
      </w:pPr>
      <w:r w:rsidRPr="0003003C">
        <w:t>Федеральный закон от 20.12.2004 № 166-ФЗ (ред. от 30.12.2021) «О рыболовстве и сохранении водных биологических ресурсов» (с изм. и доп., вступ. в силу с 10.01.2022);</w:t>
      </w:r>
    </w:p>
    <w:p w:rsidR="00243D89" w:rsidRPr="0003003C" w:rsidRDefault="00243D89" w:rsidP="00243D89">
      <w:pPr>
        <w:pStyle w:val="1ffff6"/>
        <w:ind w:firstLine="709"/>
        <w:jc w:val="both"/>
      </w:pPr>
      <w:r w:rsidRPr="0003003C">
        <w:t>Федеральный закон от 29.07.2017 № 280-ФЗ (ред. от 30.04.2021)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243D89" w:rsidRPr="0003003C" w:rsidRDefault="00243D89" w:rsidP="00243D89">
      <w:pPr>
        <w:pStyle w:val="1ffff6"/>
        <w:ind w:firstLine="709"/>
        <w:jc w:val="both"/>
      </w:pPr>
      <w:r w:rsidRPr="0003003C">
        <w:t>Федеральные правила использования воздушного пространства Российской Федерации, утвержденные постановлением Правительства Российской Федерации от 11.03.2010 № 138 (ред. от 02.12.2020);</w:t>
      </w:r>
    </w:p>
    <w:p w:rsidR="00243D89" w:rsidRPr="0003003C" w:rsidRDefault="00243D89" w:rsidP="00243D89">
      <w:pPr>
        <w:pStyle w:val="1ffff6"/>
        <w:ind w:firstLine="709"/>
        <w:jc w:val="both"/>
      </w:pPr>
      <w:r w:rsidRPr="0003003C">
        <w:t>Распоряжение Правительства Российской Федерации от 01.08.2016 № 1634-р (ред. от 27.09.2021) «Об утверждении схемы территориального планирования Российской Федерации в области энергетики»;</w:t>
      </w:r>
    </w:p>
    <w:p w:rsidR="00243D89" w:rsidRPr="0003003C" w:rsidRDefault="00243D89" w:rsidP="00243D89">
      <w:pPr>
        <w:pStyle w:val="1ffff6"/>
        <w:ind w:firstLine="709"/>
        <w:jc w:val="both"/>
      </w:pPr>
      <w:r w:rsidRPr="0003003C">
        <w:t>Распоряжение Правительства Российской Федерации от 09.02.2012 № 162-р (ред. от 25.11.2021) «Об утверждении перечней видов объектов федерального значения, подлежащих отображению на схемах территориального планирования Российской Федерации»;</w:t>
      </w:r>
    </w:p>
    <w:p w:rsidR="00243D89" w:rsidRPr="0003003C" w:rsidRDefault="00243D89" w:rsidP="00243D89">
      <w:pPr>
        <w:pStyle w:val="1ffff6"/>
        <w:ind w:firstLine="709"/>
        <w:jc w:val="both"/>
      </w:pPr>
      <w:r w:rsidRPr="0003003C">
        <w:t>Постановление Правительства Российской Федерации от 09.04.2016 № 291 (ред. от 29.06.2017) «Об утверждении Правил установления субъектами Российской Федерации нормативов минимальной обеспеченности населения площадью торговых объектов и методики расчета нормативов минимальной обеспеченности населения площадью торговых объектов, а также о признании утратившим силу постановления Правительства Российской Федерации от 24 сентября 2010 г. № 754»;</w:t>
      </w:r>
    </w:p>
    <w:p w:rsidR="00243D89" w:rsidRPr="0003003C" w:rsidRDefault="00243D89" w:rsidP="00243D89">
      <w:pPr>
        <w:pStyle w:val="1ffff6"/>
        <w:ind w:firstLine="709"/>
        <w:jc w:val="both"/>
      </w:pPr>
      <w:r w:rsidRPr="0003003C">
        <w:lastRenderedPageBreak/>
        <w:t>Постановление Правительства Российской Федерации от 08.09.2017 № 1083 (ред. от 15.07.2019)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rsidR="00243D89" w:rsidRPr="0003003C" w:rsidRDefault="00243D89" w:rsidP="00243D89">
      <w:pPr>
        <w:pStyle w:val="1ffff6"/>
        <w:ind w:firstLine="709"/>
        <w:jc w:val="both"/>
      </w:pPr>
      <w:r w:rsidRPr="0003003C">
        <w:t>Постановление Правительства Российской Федерации от 03.03.2018 № 222 (ред. от 03.03.2022) «Об утверждении Правил установления санитарно-защитных зон и использования участков, расположенных в границах санитарно-защитных зон»;</w:t>
      </w:r>
    </w:p>
    <w:p w:rsidR="00243D89" w:rsidRPr="0003003C" w:rsidRDefault="00243D89" w:rsidP="00243D89">
      <w:pPr>
        <w:pStyle w:val="1ffff6"/>
        <w:ind w:firstLine="709"/>
        <w:jc w:val="both"/>
      </w:pPr>
      <w:r w:rsidRPr="0003003C">
        <w:t>Постановление Правительства Российской Федерации от 20.11.2000 № 878 (ред. от 17.05.2016) «Об утверждении Правил охраны газораспределительных сетей»;</w:t>
      </w:r>
    </w:p>
    <w:p w:rsidR="00243D89" w:rsidRPr="0003003C" w:rsidRDefault="00243D89" w:rsidP="00243D89">
      <w:pPr>
        <w:pStyle w:val="1ffff6"/>
        <w:ind w:firstLine="709"/>
        <w:jc w:val="both"/>
      </w:pPr>
      <w:r w:rsidRPr="0003003C">
        <w:t>Постановление Правительства Российской Федерации от 18.11.2013 № 1033 (ред. от 15.01.2019)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p w:rsidR="00243D89" w:rsidRPr="0003003C" w:rsidRDefault="00243D89" w:rsidP="00243D89">
      <w:pPr>
        <w:pStyle w:val="1ffff6"/>
        <w:ind w:firstLine="709"/>
        <w:jc w:val="both"/>
      </w:pPr>
      <w:r w:rsidRPr="0003003C">
        <w:t>Постановление Правительства Российской Федерации от 24.02.2009 № 160 (ред. от 21.12.2018)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43D89" w:rsidRPr="0003003C" w:rsidRDefault="00243D89" w:rsidP="00243D89">
      <w:pPr>
        <w:pStyle w:val="1ffff6"/>
        <w:ind w:firstLine="709"/>
        <w:jc w:val="both"/>
      </w:pPr>
      <w:r w:rsidRPr="0003003C">
        <w:t>Постановление Правительства Российской Федерации от 26.08.2013 № 736 «О некоторых вопросах установления охранных зон объектов электросетевого хозяйства»;</w:t>
      </w:r>
    </w:p>
    <w:p w:rsidR="00243D89" w:rsidRPr="0003003C" w:rsidRDefault="00243D89" w:rsidP="00243D89">
      <w:pPr>
        <w:pStyle w:val="1ffff6"/>
        <w:ind w:firstLine="709"/>
        <w:jc w:val="both"/>
      </w:pPr>
      <w:r w:rsidRPr="0003003C">
        <w:t>Распоряжение Правительства Российской федерации от 19.03.2013 № 384-р (ред. от 15.02.2022)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p w:rsidR="00243D89" w:rsidRPr="0003003C" w:rsidRDefault="00243D89" w:rsidP="00243D89">
      <w:pPr>
        <w:pStyle w:val="1ffff6"/>
        <w:ind w:firstLine="709"/>
        <w:jc w:val="both"/>
      </w:pPr>
      <w:r w:rsidRPr="0003003C">
        <w:t>Распоряжение Правительства Российской федерации от 06.05.2015 № 816-р (ред. от 10.02.2022) «Об утверждении схемы территориального планирования Российской Федерации в области федерального транспорта (в части трубопроводного транспорта)»;</w:t>
      </w:r>
    </w:p>
    <w:p w:rsidR="00243D89" w:rsidRPr="0003003C" w:rsidRDefault="00243D89" w:rsidP="00243D89">
      <w:pPr>
        <w:pStyle w:val="1ffff6"/>
        <w:ind w:firstLine="709"/>
        <w:jc w:val="both"/>
      </w:pPr>
      <w:r w:rsidRPr="0003003C">
        <w:t>Постановление Главного государственного санитарного врача Российской Федерации от 14.03.2002 № 10 «О введении в действие санитарных правил и норм «Зоны санитарной охраны источников водоснабжения и водопроводов питьевого назначения. СанПиН 2.1.4.1110-02»;</w:t>
      </w:r>
    </w:p>
    <w:p w:rsidR="00243D89" w:rsidRPr="0003003C" w:rsidRDefault="00243D89" w:rsidP="00243D89">
      <w:pPr>
        <w:pStyle w:val="1ffff6"/>
        <w:ind w:firstLine="709"/>
        <w:jc w:val="both"/>
      </w:pPr>
      <w:r w:rsidRPr="0003003C">
        <w:t>Постановление Главного государственного санитарного врача Российской Федерации от 30.04.2010 № 45 (ред. от 30.12.2020) «Об утверждении СП 2.1.4.2625-10 «Зоны санитарной охраны источников питьевого водоснабжения г. Москвы»;</w:t>
      </w:r>
    </w:p>
    <w:p w:rsidR="00243D89" w:rsidRPr="0003003C" w:rsidRDefault="00243D89" w:rsidP="00243D89">
      <w:pPr>
        <w:pStyle w:val="1ffff6"/>
        <w:ind w:firstLine="709"/>
        <w:jc w:val="both"/>
      </w:pPr>
      <w:r w:rsidRPr="0003003C">
        <w:t>Приказ Минэкономразвития России от 09.01.2018 № 10 (ред. от 09.08.2018)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p>
    <w:p w:rsidR="00243D89" w:rsidRPr="0003003C" w:rsidRDefault="00243D89" w:rsidP="00243D89">
      <w:pPr>
        <w:pStyle w:val="1ffff6"/>
        <w:ind w:firstLine="709"/>
        <w:jc w:val="both"/>
      </w:pPr>
      <w:r w:rsidRPr="0003003C">
        <w:t>Приказ Министерства энергетики России от 30.06.2020 № 508 «Об утверждении Схемы и программы развития Единой энергетической системы России на 2020 – 2026 годы»;</w:t>
      </w:r>
    </w:p>
    <w:p w:rsidR="00243D89" w:rsidRPr="0003003C" w:rsidRDefault="00243D89" w:rsidP="00243D89">
      <w:pPr>
        <w:pStyle w:val="1ffff6"/>
        <w:ind w:firstLine="709"/>
        <w:jc w:val="both"/>
      </w:pPr>
      <w:r w:rsidRPr="0003003C">
        <w:t>Приказ Министерства энергетики России от 30.12.2020 № 33@ «Об утверждении изменений, вносимых в инвестиционную программу ПАО «</w:t>
      </w:r>
      <w:proofErr w:type="spellStart"/>
      <w:r w:rsidRPr="0003003C">
        <w:t>Россети</w:t>
      </w:r>
      <w:proofErr w:type="spellEnd"/>
      <w:r w:rsidRPr="0003003C">
        <w:t xml:space="preserve"> Московский регион», утвержденную приказом Минэнерго России от 16.10.2014 № 735, с изменениями, внесенными приказом Минэнерго России от 26.12.2019 № 33@»;</w:t>
      </w:r>
    </w:p>
    <w:p w:rsidR="00243D89" w:rsidRPr="0003003C" w:rsidRDefault="00243D89" w:rsidP="00243D89">
      <w:pPr>
        <w:pStyle w:val="1ffff6"/>
        <w:ind w:firstLine="709"/>
        <w:jc w:val="both"/>
      </w:pPr>
      <w:r w:rsidRPr="0003003C">
        <w:t>Приказ Росреестра от 01.08.2014 № П/369 (ред. от 15.09.2016) «О реализации информационного взаимодействия при ведении государственного кадастра недвижимости в электронном виде»;</w:t>
      </w:r>
    </w:p>
    <w:p w:rsidR="00243D89" w:rsidRPr="0003003C" w:rsidRDefault="00243D89" w:rsidP="00243D89">
      <w:pPr>
        <w:pStyle w:val="1ffff6"/>
        <w:ind w:firstLine="709"/>
        <w:jc w:val="both"/>
      </w:pPr>
      <w:r w:rsidRPr="0003003C">
        <w:lastRenderedPageBreak/>
        <w:t>Приказ Министерства регионального развития Российской Федерации от 26.05.2011 № 244 «Об утверждении Методических рекомендаций по разработке проектов генеральных планов поселений и городских округов»;</w:t>
      </w:r>
    </w:p>
    <w:p w:rsidR="00243D89" w:rsidRPr="0003003C" w:rsidRDefault="00243D89" w:rsidP="00243D89">
      <w:pPr>
        <w:pStyle w:val="1ffff6"/>
        <w:ind w:firstLine="709"/>
        <w:jc w:val="both"/>
      </w:pPr>
      <w:r w:rsidRPr="0003003C">
        <w:t>Приказ Госгортехнадзора России от 15.12.2000 № 124 «О Правилах охраны газораспределительных сетей»;</w:t>
      </w:r>
    </w:p>
    <w:p w:rsidR="00243D89" w:rsidRPr="0003003C" w:rsidRDefault="00243D89" w:rsidP="00243D89">
      <w:pPr>
        <w:pStyle w:val="1ffff6"/>
        <w:ind w:firstLine="709"/>
        <w:jc w:val="both"/>
      </w:pPr>
      <w:r w:rsidRPr="0003003C">
        <w:t>Приказ Минспорта России от 21.03.2018 № 244 (ред. от 14.04.2020)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243D89" w:rsidRPr="0003003C" w:rsidRDefault="00243D89" w:rsidP="00243D89">
      <w:pPr>
        <w:pStyle w:val="1ffff6"/>
        <w:ind w:firstLine="709"/>
        <w:jc w:val="both"/>
      </w:pPr>
      <w:r w:rsidRPr="0003003C">
        <w:t>Постановление Главного государственного санитарного врача Российской Федерации от 25.09.2007 № 74 (ред. от 25.04.2014)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rsidR="00243D89" w:rsidRPr="0003003C" w:rsidRDefault="00243D89" w:rsidP="00243D89">
      <w:pPr>
        <w:suppressAutoHyphens/>
        <w:autoSpaceDE w:val="0"/>
        <w:autoSpaceDN w:val="0"/>
        <w:adjustRightInd w:val="0"/>
        <w:ind w:firstLine="709"/>
        <w:jc w:val="both"/>
      </w:pPr>
      <w:r w:rsidRPr="0003003C">
        <w:t>Указ Президента Российской Федерации от 18.08.1996 № 1217 (ред. от 22.04.2013) «О Государственном комплексе «Завидово» Федеральной службы охраны Российской Федерации»;</w:t>
      </w:r>
    </w:p>
    <w:p w:rsidR="00243D89" w:rsidRPr="0003003C" w:rsidRDefault="00243D89" w:rsidP="00243D89">
      <w:pPr>
        <w:suppressAutoHyphens/>
        <w:autoSpaceDE w:val="0"/>
        <w:autoSpaceDN w:val="0"/>
        <w:adjustRightInd w:val="0"/>
        <w:ind w:firstLine="709"/>
        <w:jc w:val="both"/>
      </w:pPr>
      <w:r w:rsidRPr="0003003C">
        <w:t>Приказом Федеральной службы охраны Российской Федерации и Министерства природных ресурсов и экологии Российской Федерации от 21.07.2015 № 362/329 (ред. от 06.09.2018) «Об утверждении Положения о национальном парке «Государственный комплекс «Завидово»;</w:t>
      </w:r>
    </w:p>
    <w:p w:rsidR="00243D89" w:rsidRPr="0003003C" w:rsidRDefault="00243D89" w:rsidP="00243D89">
      <w:pPr>
        <w:suppressAutoHyphens/>
        <w:autoSpaceDE w:val="0"/>
        <w:autoSpaceDN w:val="0"/>
        <w:adjustRightInd w:val="0"/>
        <w:ind w:firstLine="709"/>
        <w:jc w:val="both"/>
      </w:pPr>
      <w:r w:rsidRPr="0003003C">
        <w:t>Приказ Минприроды России № 293, ФСО России № 59 от 07.05.2019 «Об охранной зоне национального парка «Государственный комплекс «Завидово» (вместе с «Положением об охранной зоне национального парка «Государственный комплекс «Завидово»);</w:t>
      </w:r>
    </w:p>
    <w:p w:rsidR="00243D89" w:rsidRPr="0003003C" w:rsidRDefault="00243D89" w:rsidP="00243D89">
      <w:pPr>
        <w:pStyle w:val="1ffff6"/>
        <w:ind w:firstLine="709"/>
        <w:jc w:val="both"/>
      </w:pPr>
      <w:r w:rsidRPr="0003003C">
        <w:t>«СП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w:t>
      </w:r>
      <w:proofErr w:type="spellStart"/>
      <w:r w:rsidRPr="0003003C">
        <w:t>пр</w:t>
      </w:r>
      <w:proofErr w:type="spellEnd"/>
      <w:r w:rsidRPr="0003003C">
        <w:t>) (ред. от 19.12.2019);</w:t>
      </w:r>
    </w:p>
    <w:p w:rsidR="00243D89" w:rsidRPr="0003003C" w:rsidRDefault="00243D89" w:rsidP="00243D89">
      <w:pPr>
        <w:pStyle w:val="1ffff6"/>
        <w:ind w:firstLine="709"/>
        <w:jc w:val="both"/>
      </w:pPr>
      <w:r w:rsidRPr="0003003C">
        <w:t>«СП 36.13330.2012. Свод правил. Магистральные трубопроводы. Актуализированная редакция СНиП 2.05.06-85*» (утв. Приказом Госстроя от 25.12.2012 № 108/ГС) (ред. от 05.02.2021);</w:t>
      </w:r>
    </w:p>
    <w:p w:rsidR="00243D89" w:rsidRPr="0003003C" w:rsidRDefault="00243D89" w:rsidP="00243D89">
      <w:pPr>
        <w:pStyle w:val="1ffff6"/>
        <w:ind w:firstLine="709"/>
        <w:jc w:val="both"/>
      </w:pPr>
      <w:r w:rsidRPr="0003003C">
        <w:t xml:space="preserve">Закон Московской области от 08.02.2018 № 11/2018-ОЗ (ред. от 06.07.2021) «Об объектах культурного наследия (памятниках истории и культуры) в Московской области»; </w:t>
      </w:r>
    </w:p>
    <w:p w:rsidR="00243D89" w:rsidRPr="0003003C" w:rsidRDefault="00243D89" w:rsidP="00243D89">
      <w:pPr>
        <w:pStyle w:val="1ffff6"/>
        <w:ind w:firstLine="709"/>
        <w:jc w:val="both"/>
      </w:pPr>
      <w:r w:rsidRPr="0003003C">
        <w:t>Закон Московской области от 07.03.2007 № 36/2007-ОЗ (ред. от 28.12.2021) «О Генеральном плане развития Московской области»;</w:t>
      </w:r>
    </w:p>
    <w:p w:rsidR="00243D89" w:rsidRPr="0003003C" w:rsidRDefault="00243D89" w:rsidP="00243D89">
      <w:pPr>
        <w:pStyle w:val="1ffff6"/>
        <w:ind w:firstLine="709"/>
        <w:jc w:val="both"/>
      </w:pPr>
      <w:r w:rsidRPr="0003003C">
        <w:t>Закон Московской области от 17.07.2007 № 115/2007-ОЗ (ред. от 20.12.2021) «О погребении и похоронном деле в Московской области»;</w:t>
      </w:r>
    </w:p>
    <w:p w:rsidR="00243D89" w:rsidRPr="0003003C" w:rsidRDefault="00243D89" w:rsidP="00243D89">
      <w:pPr>
        <w:pStyle w:val="1ffff6"/>
        <w:ind w:firstLine="709"/>
        <w:jc w:val="both"/>
      </w:pPr>
      <w:r w:rsidRPr="0003003C">
        <w:t>Закон Московской области от 12.06.2004 № 75/2004-ОЗ (ред. от 11.08.2021) «Об обороте земель сельскохозяйственного назначения на территории Московской области»;</w:t>
      </w:r>
    </w:p>
    <w:p w:rsidR="00243D89" w:rsidRPr="0003003C" w:rsidRDefault="00243D89" w:rsidP="00243D89">
      <w:pPr>
        <w:pStyle w:val="1ffff6"/>
        <w:ind w:firstLine="709"/>
        <w:jc w:val="both"/>
      </w:pPr>
      <w:r w:rsidRPr="0003003C">
        <w:t>Закон Московской области от 05.12.2014 № 164/2014-ОЗ (ред. от 22.06.2020) «О видах объектов областного значения, подлежащих отображению на схемах территориального планирования Московской области, видах объектов местного значения муниципального района, поселения, городского округа,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Московской области»;</w:t>
      </w:r>
    </w:p>
    <w:p w:rsidR="00243D89" w:rsidRPr="0003003C" w:rsidRDefault="00243D89" w:rsidP="00243D89">
      <w:pPr>
        <w:pStyle w:val="1ffff6"/>
        <w:ind w:firstLine="709"/>
        <w:jc w:val="both"/>
      </w:pPr>
      <w:r w:rsidRPr="0003003C">
        <w:t xml:space="preserve">«Генеральная схема газоснабжения Московской области до 2030 года», разработанная ОАО «Газпром </w:t>
      </w:r>
      <w:proofErr w:type="spellStart"/>
      <w:r w:rsidRPr="0003003C">
        <w:t>промгаз</w:t>
      </w:r>
      <w:proofErr w:type="spellEnd"/>
      <w:r w:rsidRPr="0003003C">
        <w:t>» при участии АО «</w:t>
      </w:r>
      <w:proofErr w:type="spellStart"/>
      <w:r w:rsidRPr="0003003C">
        <w:t>Мособлгаз</w:t>
      </w:r>
      <w:proofErr w:type="spellEnd"/>
      <w:r w:rsidRPr="0003003C">
        <w:t>», одобренная утвержденным решением Межведомственной комиссии по вопросам энергообеспечения Московской области от 14.11.2013 № 11;</w:t>
      </w:r>
    </w:p>
    <w:p w:rsidR="00243D89" w:rsidRPr="0003003C" w:rsidRDefault="00243D89" w:rsidP="00243D89">
      <w:pPr>
        <w:pStyle w:val="1ffff6"/>
        <w:ind w:firstLine="709"/>
        <w:jc w:val="both"/>
      </w:pPr>
      <w:r w:rsidRPr="0003003C">
        <w:t>Постановление Губернатора Московской области от 30.04.2020 № 217-ПГ «Об утверждении схемы и программы перспективного развития электроэнергетики Московской области на период 2021 – 2025 годов»;</w:t>
      </w:r>
    </w:p>
    <w:p w:rsidR="00243D89" w:rsidRPr="0003003C" w:rsidRDefault="00243D89" w:rsidP="00243D89">
      <w:pPr>
        <w:pStyle w:val="1ffff6"/>
        <w:ind w:firstLine="709"/>
        <w:jc w:val="both"/>
      </w:pPr>
      <w:r w:rsidRPr="0003003C">
        <w:t>Постановление Правительства Московской области от 30.12.2020 № 1069/43 «Об утверждении Региональной программы газификации жилищно-коммунального хозяйства, промышленных и иных организаций Московской области на период 2020-2024 годов»;</w:t>
      </w:r>
    </w:p>
    <w:p w:rsidR="00243D89" w:rsidRPr="0003003C" w:rsidRDefault="00243D89" w:rsidP="00243D89">
      <w:pPr>
        <w:pStyle w:val="1ffff6"/>
        <w:tabs>
          <w:tab w:val="left" w:pos="4962"/>
        </w:tabs>
        <w:ind w:firstLine="709"/>
        <w:jc w:val="both"/>
      </w:pPr>
      <w:r w:rsidRPr="0003003C">
        <w:lastRenderedPageBreak/>
        <w:t>Постановление Правительства Московской области от 11.07.2007 № 517/23 (ред. от 11.10.2021) «Об утверждении Схемы территориального планирования Московской области – основных положений градостроительного развития»;</w:t>
      </w:r>
    </w:p>
    <w:p w:rsidR="00243D89" w:rsidRPr="0003003C" w:rsidRDefault="00243D89" w:rsidP="00243D89">
      <w:pPr>
        <w:pStyle w:val="1ffff6"/>
        <w:ind w:firstLine="709"/>
        <w:jc w:val="both"/>
      </w:pPr>
      <w:r w:rsidRPr="0003003C">
        <w:t>Постановление Правительства Московской области от 11.02.2009 № 106/5 (ред. от 16.08.2021) «Об утверждении Схемы развития и размещения особо охраняемых природных территорий в Московской области»;</w:t>
      </w:r>
    </w:p>
    <w:p w:rsidR="00243D89" w:rsidRPr="0003003C" w:rsidRDefault="00243D89" w:rsidP="00243D89">
      <w:pPr>
        <w:pStyle w:val="1ffff6"/>
        <w:ind w:firstLine="709"/>
        <w:jc w:val="both"/>
      </w:pPr>
      <w:r w:rsidRPr="0003003C">
        <w:t>Постановление Правительства Московской области от 25.03.2016 № 230/8 (ред. от 30.12.2020) «Об утверждении Схемы территориального планирования транспортного обслуживания Московской области»;</w:t>
      </w:r>
    </w:p>
    <w:p w:rsidR="00243D89" w:rsidRPr="0003003C" w:rsidRDefault="00243D89" w:rsidP="00243D89">
      <w:pPr>
        <w:pStyle w:val="1ffff6"/>
        <w:ind w:firstLine="709"/>
        <w:jc w:val="both"/>
      </w:pPr>
      <w:r w:rsidRPr="0003003C">
        <w:t>Постановление Правительства Московской области от 20.03.2014 № 168/9 (ред. от 09.09.2016) «О развитии транспортно-пересадочных узлов на территории Московской области»;</w:t>
      </w:r>
    </w:p>
    <w:p w:rsidR="00243D89" w:rsidRPr="0003003C" w:rsidRDefault="00243D89" w:rsidP="00243D89">
      <w:pPr>
        <w:pStyle w:val="1ffff6"/>
        <w:ind w:firstLine="709"/>
        <w:jc w:val="both"/>
      </w:pPr>
      <w:r w:rsidRPr="0003003C">
        <w:t>Постановление Правительства Московской области от 26.03.2014 № 194/9 «Об утверждении итогового отчёта о реализации долгосрочной целевой программы Московской области «Разработка Генерального плана развития Московской области на период до 2020 года»;</w:t>
      </w:r>
    </w:p>
    <w:p w:rsidR="00243D89" w:rsidRPr="0003003C" w:rsidRDefault="00243D89" w:rsidP="00243D89">
      <w:pPr>
        <w:pStyle w:val="1ffff6"/>
        <w:ind w:firstLine="709"/>
        <w:jc w:val="both"/>
      </w:pPr>
      <w:r w:rsidRPr="0003003C">
        <w:t>Постановление Правительства Московской области от 17.08.2015 № 713/30 (ред. от 29.12.2021) «Об утверждении нормативов градостроительного проектирования Московской области»;</w:t>
      </w:r>
    </w:p>
    <w:p w:rsidR="00243D89" w:rsidRPr="0003003C" w:rsidRDefault="00243D89" w:rsidP="00243D89">
      <w:pPr>
        <w:pStyle w:val="1ffff6"/>
        <w:ind w:firstLine="709"/>
        <w:jc w:val="both"/>
      </w:pPr>
      <w:r w:rsidRPr="0003003C">
        <w:t>Постановление Правительства Московской области от 30.12.2014 № 1169/51 (ред. от 25.08.2021) «Об утверждении положения о подготовке проектов документов территориального планирования муниципальных образований Московской области и направления их на утверждение в представительные органы местного самоуправления муниципального района, городского округа»;</w:t>
      </w:r>
    </w:p>
    <w:p w:rsidR="00243D89" w:rsidRPr="0003003C" w:rsidRDefault="00243D89" w:rsidP="00243D89">
      <w:pPr>
        <w:pStyle w:val="1ffff6"/>
        <w:ind w:firstLine="709"/>
        <w:jc w:val="both"/>
      </w:pPr>
      <w:r w:rsidRPr="0003003C">
        <w:t>Постановление Правительства Московской области от 15.03.2002 № 84/9 (ред. от 18.06.2014) «Об утверждении списка памятников истории и культуры»;</w:t>
      </w:r>
    </w:p>
    <w:p w:rsidR="00243D89" w:rsidRPr="0003003C" w:rsidRDefault="00243D89" w:rsidP="00243D89">
      <w:pPr>
        <w:pStyle w:val="1ffff6"/>
        <w:ind w:firstLine="709"/>
        <w:jc w:val="both"/>
      </w:pPr>
      <w:r w:rsidRPr="0003003C">
        <w:t>Постановление Правительства Московской области от 28.03.2017 № 221/10 (ред. от 17.02.2022) «О нормативах минимальной обеспеченности населения Московской области площадью торговых объектов»;</w:t>
      </w:r>
    </w:p>
    <w:p w:rsidR="00243D89" w:rsidRPr="0003003C" w:rsidRDefault="00243D89" w:rsidP="00243D89">
      <w:pPr>
        <w:pStyle w:val="1ffff6"/>
        <w:ind w:firstLine="709"/>
        <w:jc w:val="both"/>
      </w:pPr>
      <w:r w:rsidRPr="0003003C">
        <w:t>Постановление Правительства Московской области от 28.12.2018 № 1023/45 (ред. от 16.02.2022) «О Стратегии социально-экономического развития Московской области на период до 2030 года»;</w:t>
      </w:r>
    </w:p>
    <w:p w:rsidR="00243D89" w:rsidRPr="0003003C" w:rsidRDefault="00243D89" w:rsidP="00243D89">
      <w:pPr>
        <w:pStyle w:val="1ffff6"/>
        <w:ind w:firstLine="709"/>
        <w:jc w:val="both"/>
      </w:pPr>
      <w:r w:rsidRPr="0003003C">
        <w:t>Постановление Правительства Московской области от 09.10.2018 № 715/36 (ред. от 28.10.2021) «О досрочном прекращении реализации государственной программы Московской области «Здравоохранение Подмосковья» на 2014-2020 годы и утверждении государственной программы Московской области «Здравоохранение Подмосковья» на 2019-2024 годы»;</w:t>
      </w:r>
    </w:p>
    <w:p w:rsidR="00243D89" w:rsidRPr="0003003C" w:rsidRDefault="00243D89" w:rsidP="00243D89">
      <w:pPr>
        <w:pStyle w:val="1ffff6"/>
        <w:ind w:firstLine="709"/>
        <w:jc w:val="both"/>
      </w:pPr>
      <w:r w:rsidRPr="0003003C">
        <w:t>Постановление Правительства Московской области от 17.10.2017 № 863/38 (</w:t>
      </w:r>
      <w:proofErr w:type="spellStart"/>
      <w:r w:rsidRPr="0003003C">
        <w:t>ред</w:t>
      </w:r>
      <w:proofErr w:type="spellEnd"/>
      <w:r w:rsidRPr="0003003C">
        <w:t xml:space="preserve"> от 07.12.2021) «Об утверждении государственной программы Московской области «Развитие инженерной инфраструктуры и энергоэффективности» на 2018-2024 годы и признании утратившими силу отдельных постановлений Правительства Московской области»;</w:t>
      </w:r>
    </w:p>
    <w:p w:rsidR="00243D89" w:rsidRPr="0003003C" w:rsidRDefault="00243D89" w:rsidP="00243D89">
      <w:pPr>
        <w:pStyle w:val="1ffff6"/>
        <w:ind w:firstLine="709"/>
        <w:jc w:val="both"/>
      </w:pPr>
      <w:r w:rsidRPr="0003003C">
        <w:t>Постановление Правительства Московской области от 15.10.2019 № 734/36 (ред. от 26.10.2021) «Об утверждении государственной программы Московской области «Образование Подмосковья» на 2020-2025 годы и признании утратившим силу постановления Правительства Московской области от 25.10.2016 № 784/39 «Об утверждении государственной программы Московской области «Образование Подмосковья» на 2017-2025 годы»;</w:t>
      </w:r>
    </w:p>
    <w:p w:rsidR="00243D89" w:rsidRPr="0003003C" w:rsidRDefault="00243D89" w:rsidP="00243D89">
      <w:pPr>
        <w:pStyle w:val="1ffff6"/>
        <w:ind w:firstLine="709"/>
        <w:jc w:val="both"/>
      </w:pPr>
      <w:r w:rsidRPr="0003003C">
        <w:t>Постановление Правительства Московской области от 25.10.2016 № 783/39 (ред. от 20.12.2021) «Об утверждении государственной программы Московской области «Социальная защита населения Московской области» на 2017-2024 годы;</w:t>
      </w:r>
    </w:p>
    <w:p w:rsidR="00243D89" w:rsidRPr="0003003C" w:rsidRDefault="00243D89" w:rsidP="00243D89">
      <w:pPr>
        <w:pStyle w:val="1ffff6"/>
        <w:ind w:firstLine="709"/>
        <w:jc w:val="both"/>
      </w:pPr>
      <w:r w:rsidRPr="0003003C">
        <w:lastRenderedPageBreak/>
        <w:t>Постановление Правительства Московской области от 25.10.2016 № 786/39 (ред. от 20.12.2021) «Об утверждении государственной программы Московской области «Спорт Подмосковья» на 2017-2027 годы;</w:t>
      </w:r>
    </w:p>
    <w:p w:rsidR="00243D89" w:rsidRPr="0003003C" w:rsidRDefault="00243D89" w:rsidP="00243D89">
      <w:pPr>
        <w:pStyle w:val="1ffff6"/>
        <w:ind w:firstLine="709"/>
        <w:jc w:val="both"/>
      </w:pPr>
      <w:r w:rsidRPr="0003003C">
        <w:t>Постановление Правительства Московской области от 09.10.2018 № 727/36 (ред. от 20.12.2021) «О досрочном прекращении реализации государственной программы Московской области «Сельское хозяйство Подмосковья» и утверждении государственной программы Московской области «Сельское хозяйство Подмосковья»;</w:t>
      </w:r>
    </w:p>
    <w:p w:rsidR="00243D89" w:rsidRPr="0003003C" w:rsidRDefault="00243D89" w:rsidP="00243D89">
      <w:pPr>
        <w:pStyle w:val="1ffff6"/>
        <w:ind w:firstLine="709"/>
        <w:jc w:val="both"/>
      </w:pPr>
      <w:r w:rsidRPr="0003003C">
        <w:t>Постановление Правительства Московской области от 25.10.2016 № 795/39 (ред. от 16.11.2021) «Об утверждении государственной программы Московской области «Экология и окружающая среда Подмосковья» на 2017-2026 годы»;</w:t>
      </w:r>
    </w:p>
    <w:p w:rsidR="00243D89" w:rsidRPr="0003003C" w:rsidRDefault="00243D89" w:rsidP="00243D89">
      <w:pPr>
        <w:pStyle w:val="1ffff6"/>
        <w:ind w:firstLine="709"/>
        <w:jc w:val="both"/>
      </w:pPr>
      <w:r w:rsidRPr="0003003C">
        <w:t>Постановление Правительства Московской области от 25.10.2016 № 788/39 (ред. от 20.12.2021) «Об утверждении государственной программы Московской области «Предпринимательство Подмосковья" на 2017-2024 годы» (с изм. и доп., вступающими в силу с 01.01.2022);</w:t>
      </w:r>
    </w:p>
    <w:p w:rsidR="00243D89" w:rsidRPr="0003003C" w:rsidRDefault="00243D89" w:rsidP="00243D89">
      <w:pPr>
        <w:pStyle w:val="1ffff6"/>
        <w:ind w:firstLine="709"/>
        <w:jc w:val="both"/>
      </w:pPr>
      <w:r w:rsidRPr="0003003C">
        <w:t>Постановление Правительства Московской области от 25.10.2016 № 790/39 (</w:t>
      </w:r>
      <w:proofErr w:type="spellStart"/>
      <w:r w:rsidRPr="0003003C">
        <w:t>ред</w:t>
      </w:r>
      <w:proofErr w:type="spellEnd"/>
      <w:r w:rsidRPr="0003003C">
        <w:t xml:space="preserve"> от 16.11.2021) «Об утверждении государственной программы Московской области «Жилище» на 2017-2027 годы;</w:t>
      </w:r>
    </w:p>
    <w:p w:rsidR="00243D89" w:rsidRPr="0003003C" w:rsidRDefault="00243D89" w:rsidP="00243D89">
      <w:pPr>
        <w:pStyle w:val="1ffff6"/>
        <w:ind w:firstLine="709"/>
        <w:jc w:val="both"/>
      </w:pPr>
      <w:r w:rsidRPr="0003003C">
        <w:t>Постановление Правительства Московской области от 25.10.2016 № 791/39 (ред. от 07.12.2021) «Об утверждении государственной программы Московской области «Архитектура и градостроительство Подмосковья» на 2017-2024 годы;</w:t>
      </w:r>
    </w:p>
    <w:p w:rsidR="00243D89" w:rsidRPr="0003003C" w:rsidRDefault="00243D89" w:rsidP="00243D89">
      <w:pPr>
        <w:pStyle w:val="1ffff6"/>
        <w:ind w:firstLine="709"/>
        <w:jc w:val="both"/>
      </w:pPr>
      <w:r w:rsidRPr="0003003C">
        <w:t>Постановление Правительства Московской области от 13.10.2020 № 730/33 (ред. от 13.12.2021) «О досрочном прекращении реализации государственной программы Московской области «Культура Подмосковья» и утверждении государственной программы Московской области «Культура Подмосковья»;</w:t>
      </w:r>
    </w:p>
    <w:p w:rsidR="00243D89" w:rsidRPr="0003003C" w:rsidRDefault="00243D89" w:rsidP="00243D89">
      <w:pPr>
        <w:pStyle w:val="1ffff6"/>
        <w:ind w:firstLine="709"/>
        <w:jc w:val="both"/>
      </w:pPr>
      <w:r w:rsidRPr="0003003C">
        <w:t>Постановление Правительства Московской области от 25.10.2016 № 782/39 (ред. от 14.09.2021) «Об утверждении государственной программы Московской области «Развитие и функционирование дорожно-транспортного комплекса» на 2017-2026 годы»;</w:t>
      </w:r>
    </w:p>
    <w:p w:rsidR="00243D89" w:rsidRPr="0003003C" w:rsidRDefault="00243D89" w:rsidP="00243D89">
      <w:pPr>
        <w:pStyle w:val="1ffff6"/>
        <w:ind w:firstLine="709"/>
        <w:jc w:val="both"/>
      </w:pPr>
      <w:r w:rsidRPr="0003003C">
        <w:t>Постановление Правительства Московской области от 28.03.2019 № 182/10 (ред. от 14.09.2021) «Об утверждении государственной программы Московской области «Переселение граждан из аварийного жилищного фонда в Московской области на 2019-2025 годы»;</w:t>
      </w:r>
    </w:p>
    <w:p w:rsidR="00243D89" w:rsidRPr="0003003C" w:rsidRDefault="00243D89" w:rsidP="00243D89">
      <w:pPr>
        <w:suppressAutoHyphens/>
        <w:autoSpaceDE w:val="0"/>
        <w:autoSpaceDN w:val="0"/>
        <w:adjustRightInd w:val="0"/>
        <w:spacing w:before="60"/>
        <w:ind w:firstLine="709"/>
        <w:jc w:val="both"/>
        <w:rPr>
          <w:rFonts w:ascii="Times New Roman CYR" w:hAnsi="Times New Roman CYR" w:cs="Times New Roman CYR"/>
        </w:rPr>
      </w:pPr>
      <w:r w:rsidRPr="0003003C">
        <w:rPr>
          <w:rFonts w:ascii="Times New Roman CYR" w:hAnsi="Times New Roman CYR" w:cs="Times New Roman CYR"/>
        </w:rPr>
        <w:t>Постановление Правительства Московской области от 17.10.2017 № 854/38 (ред. от 14.09.2021) «Об утверждении государственной программы Московской области «Цифровое Подмосковье» на 2018-2024 годы»;</w:t>
      </w:r>
    </w:p>
    <w:p w:rsidR="00243D89" w:rsidRPr="0003003C" w:rsidRDefault="00243D89" w:rsidP="00243D89">
      <w:pPr>
        <w:pStyle w:val="1ffff6"/>
        <w:ind w:firstLine="709"/>
        <w:jc w:val="both"/>
      </w:pPr>
      <w:r w:rsidRPr="0003003C">
        <w:t>Постановление Правительства Московской области от 26.09.2019 № 656/32 (ред. от 09.10.2019) «О внесении изменений в некоторые постановления Правительства Московской области по вопросам формирования Перечня особо ценных продуктивных сельскохозяйственных угодий, расположенных на территории Московской области, использование которых для других целей не допускается»;</w:t>
      </w:r>
    </w:p>
    <w:p w:rsidR="00243D89" w:rsidRPr="0003003C" w:rsidRDefault="00243D89" w:rsidP="00243D89">
      <w:pPr>
        <w:pStyle w:val="1ffff6"/>
        <w:ind w:firstLine="709"/>
        <w:jc w:val="both"/>
      </w:pPr>
      <w:r w:rsidRPr="0003003C">
        <w:t>Решение исполнительных комитетов Московского городского и Московского областного советов народных депутатов от 17.04.1980 № 500-1143 (с изм. от 08.10.2018) «Об утверждении проекта установления красных линий границ зон санитарной охраны источников водоснабжения г. Москвы в границах ЛПЗП»;</w:t>
      </w:r>
    </w:p>
    <w:p w:rsidR="00243D89" w:rsidRPr="0003003C" w:rsidRDefault="00243D89" w:rsidP="00243D89">
      <w:pPr>
        <w:pStyle w:val="1ffff6"/>
        <w:ind w:firstLine="709"/>
        <w:jc w:val="both"/>
      </w:pPr>
      <w:r w:rsidRPr="0003003C">
        <w:t>Постановление Правительства Москвы и Правительства Московской области от 17.12.2019 № 1705-ПП/970/44 «О зонах санитарной охраны источников питьевого и хозяйственно-бытового водоснабжения на территории Москвы и Московской области» с изменениями от 30.11.2021 г.);</w:t>
      </w:r>
    </w:p>
    <w:p w:rsidR="00243D89" w:rsidRPr="0003003C" w:rsidRDefault="00243D89" w:rsidP="00243D89">
      <w:pPr>
        <w:pStyle w:val="1ffff6"/>
        <w:ind w:firstLine="709"/>
        <w:jc w:val="both"/>
      </w:pPr>
      <w:r w:rsidRPr="0003003C">
        <w:t>Приказ министра энергетики Московской области от 18.12.2019 № 105 (с изм. от 16.12.2021) «Об инвестиционных программах субъектов электроэнергетики, реализуемых на территории Московской области»;</w:t>
      </w:r>
    </w:p>
    <w:p w:rsidR="00243D89" w:rsidRPr="0003003C" w:rsidRDefault="00243D89" w:rsidP="00243D89">
      <w:pPr>
        <w:pStyle w:val="1ffff6"/>
        <w:ind w:firstLine="709"/>
        <w:jc w:val="both"/>
      </w:pPr>
      <w:r w:rsidRPr="0003003C">
        <w:lastRenderedPageBreak/>
        <w:t>«Инвестиционная программа АО «</w:t>
      </w:r>
      <w:proofErr w:type="spellStart"/>
      <w:r w:rsidRPr="0003003C">
        <w:t>Мособлэнерго</w:t>
      </w:r>
      <w:proofErr w:type="spellEnd"/>
      <w:r w:rsidRPr="0003003C">
        <w:t>» на 2020-2024 годы»</w:t>
      </w:r>
      <w:proofErr w:type="gramStart"/>
      <w:r w:rsidRPr="0003003C">
        <w:t>,у</w:t>
      </w:r>
      <w:proofErr w:type="gramEnd"/>
      <w:r w:rsidRPr="0003003C">
        <w:t>тверждённая приказом министра энергетики Московской области от 18.12.2019 № 105 (с изм. от 16.12.2021);</w:t>
      </w:r>
    </w:p>
    <w:p w:rsidR="00243D89" w:rsidRPr="0003003C" w:rsidRDefault="00243D89" w:rsidP="00243D89">
      <w:pPr>
        <w:pStyle w:val="1ffff6"/>
        <w:ind w:firstLine="709"/>
        <w:jc w:val="both"/>
      </w:pPr>
      <w:r w:rsidRPr="0003003C">
        <w:t>Распоряжение Министерства культуры Московской области от 20.03.2020 № 17РВ-37 «Об утверждении методических рекомендаций о применении нормативов и норм ресурсной обеспеченности населения в сфере культуры на территории Московской области».</w:t>
      </w:r>
    </w:p>
    <w:p w:rsidR="00243D89" w:rsidRPr="0003003C" w:rsidRDefault="00243D89" w:rsidP="00243D89">
      <w:pPr>
        <w:pStyle w:val="1ffff6"/>
        <w:ind w:firstLine="709"/>
        <w:jc w:val="both"/>
      </w:pPr>
      <w:r w:rsidRPr="0003003C">
        <w:t>Постановление Правительства Московской области от 20.12.2004 № 778/50 (ред. от 28.09.2021) «Об утверждении Программы Правительства Московской области «Развитие газификации в Московской области до 2030 года»;</w:t>
      </w:r>
    </w:p>
    <w:p w:rsidR="00243D89" w:rsidRPr="0003003C" w:rsidRDefault="00243D89" w:rsidP="00243D89">
      <w:pPr>
        <w:pStyle w:val="1ffff6"/>
        <w:ind w:firstLine="709"/>
        <w:jc w:val="both"/>
      </w:pPr>
      <w:r w:rsidRPr="0003003C">
        <w:t>Постановление Губернатора Московской области от 30.04.2021 № 115-ПГ «Об утверждении схемы и программы перспективного развития электроэнергетики Московской области на период 2022-2026 годов»;</w:t>
      </w:r>
    </w:p>
    <w:p w:rsidR="00243D89" w:rsidRPr="0003003C" w:rsidRDefault="00243D89" w:rsidP="00243D89">
      <w:pPr>
        <w:pStyle w:val="1ffff6"/>
        <w:ind w:firstLine="709"/>
        <w:jc w:val="both"/>
      </w:pPr>
      <w:r w:rsidRPr="0003003C">
        <w:t>Приказ Министерства энергетики России от 26.02.2021 № 88 «Об утверждении схемы и программы развития Единой энергетической системы России на 2021 – 2027 годы»;</w:t>
      </w:r>
    </w:p>
    <w:p w:rsidR="00243D89" w:rsidRPr="0003003C" w:rsidRDefault="00243D89" w:rsidP="00243D89">
      <w:pPr>
        <w:pStyle w:val="1ffff6"/>
        <w:ind w:firstLine="709"/>
        <w:jc w:val="both"/>
      </w:pPr>
      <w:r w:rsidRPr="0003003C">
        <w:t>Распоряжение Правительства Московской области от 18.05.2021 № 316-РП/16 «Об утверждении отчета об управлении и распоряжении собственностью Московской области в 2020 году»;</w:t>
      </w:r>
    </w:p>
    <w:p w:rsidR="00243D89" w:rsidRPr="0003003C" w:rsidRDefault="00243D89" w:rsidP="00243D89">
      <w:pPr>
        <w:pStyle w:val="1ffff6"/>
        <w:ind w:firstLine="709"/>
        <w:jc w:val="both"/>
      </w:pPr>
      <w:r w:rsidRPr="0003003C">
        <w:t>Распоряжение Минсельхозпрода Московской области от 10.10.2019 № 20РВ-349 (ред. от 10.02.2022) «Об утверждении Перечня особо ценных продуктивных сельскохозяйственных угодий, расположенных на территории Московской области, использование которых для других целей не допускается»;</w:t>
      </w:r>
    </w:p>
    <w:p w:rsidR="00243D89" w:rsidRPr="0003003C" w:rsidRDefault="00243D89" w:rsidP="00243D89">
      <w:pPr>
        <w:pStyle w:val="1ffff6"/>
        <w:tabs>
          <w:tab w:val="left" w:pos="284"/>
        </w:tabs>
        <w:ind w:firstLine="709"/>
        <w:jc w:val="both"/>
      </w:pPr>
      <w:r w:rsidRPr="0003003C">
        <w:t>Решение Мособлисполкома от 25.01.1990 № 49/3 «О дополнительной постановке под государственную охрану памятников истории и искусства» (вместе с «Государственным списком недвижимых памятников истории местного значения», «Государственным списком недвижимых памятников искусства местного значения»);</w:t>
      </w:r>
    </w:p>
    <w:p w:rsidR="00243D89" w:rsidRPr="0003003C" w:rsidRDefault="00243D89" w:rsidP="00243D89">
      <w:pPr>
        <w:pStyle w:val="1ffff6"/>
        <w:tabs>
          <w:tab w:val="left" w:pos="284"/>
        </w:tabs>
        <w:ind w:firstLine="709"/>
        <w:jc w:val="both"/>
      </w:pPr>
      <w:r w:rsidRPr="0003003C">
        <w:t xml:space="preserve">Постановление Правительства Московской области от 27.09.2013 № 771/43 (ред. от 26.07.2018) «Об утверждении Перечня исторических поселений, имеющих особое значение для истории и культуры Московской области»; </w:t>
      </w:r>
    </w:p>
    <w:p w:rsidR="00243D89" w:rsidRPr="0003003C" w:rsidRDefault="00243D89" w:rsidP="00243D89">
      <w:pPr>
        <w:suppressAutoHyphens/>
        <w:autoSpaceDE w:val="0"/>
        <w:autoSpaceDN w:val="0"/>
        <w:adjustRightInd w:val="0"/>
        <w:ind w:firstLine="709"/>
        <w:jc w:val="both"/>
      </w:pPr>
      <w:r w:rsidRPr="0003003C">
        <w:t xml:space="preserve">Правила охраны магистральных трубопроводов (утверждены постановлением Госгортехнадзора Российской Федерации от 24.04.1992 № 9, заместителем Министра топлива и энергетики России 29.04.1992); </w:t>
      </w:r>
    </w:p>
    <w:p w:rsidR="00243D89" w:rsidRPr="0003003C" w:rsidRDefault="00243D89" w:rsidP="00243D89">
      <w:pPr>
        <w:suppressAutoHyphens/>
        <w:autoSpaceDE w:val="0"/>
        <w:autoSpaceDN w:val="0"/>
        <w:adjustRightInd w:val="0"/>
        <w:ind w:firstLine="709"/>
        <w:jc w:val="both"/>
      </w:pPr>
      <w:r w:rsidRPr="0003003C">
        <w:t xml:space="preserve">Постановление Госгортехнадзора Российской Федерации от 23.11.1994 № 61 «О распространении «Правил охраны магистральных трубопроводов» на магистральные аммиакопроводы»; </w:t>
      </w:r>
    </w:p>
    <w:p w:rsidR="00243D89" w:rsidRPr="0003003C" w:rsidRDefault="00243D89" w:rsidP="00243D89">
      <w:pPr>
        <w:suppressAutoHyphens/>
        <w:autoSpaceDE w:val="0"/>
        <w:autoSpaceDN w:val="0"/>
        <w:adjustRightInd w:val="0"/>
        <w:ind w:firstLine="709"/>
        <w:jc w:val="both"/>
      </w:pPr>
      <w:r w:rsidRPr="0003003C">
        <w:t xml:space="preserve">Закон Московской области от 27.07.2014 № 106/2014-ОЗ (ред. от 27.12.2021)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w:t>
      </w:r>
    </w:p>
    <w:p w:rsidR="00243D89" w:rsidRPr="0003003C" w:rsidRDefault="00243D89" w:rsidP="00243D89">
      <w:pPr>
        <w:suppressAutoHyphens/>
        <w:autoSpaceDE w:val="0"/>
        <w:autoSpaceDN w:val="0"/>
        <w:adjustRightInd w:val="0"/>
        <w:ind w:firstLine="709"/>
        <w:jc w:val="both"/>
      </w:pPr>
      <w:r w:rsidRPr="0003003C">
        <w:t>Закон Московской области от 13.05.2019 № 85/2019-ОЗ (ред. от 24.12.2020) «Об организации местного самоуправления на территории Лотошинского муниципального района»;</w:t>
      </w:r>
    </w:p>
    <w:p w:rsidR="00243D89" w:rsidRPr="0003003C" w:rsidRDefault="00243D89" w:rsidP="00243D89">
      <w:pPr>
        <w:suppressAutoHyphens/>
        <w:autoSpaceDE w:val="0"/>
        <w:autoSpaceDN w:val="0"/>
        <w:adjustRightInd w:val="0"/>
        <w:ind w:firstLine="709"/>
        <w:jc w:val="both"/>
      </w:pPr>
      <w:r w:rsidRPr="0003003C">
        <w:t>Закон Московской области от 09.07.2019 № 140/2019-ОЗ (ред. от 30.06.2020) «О границе городского округа Лотошино»;</w:t>
      </w:r>
    </w:p>
    <w:p w:rsidR="00243D89" w:rsidRPr="0003003C" w:rsidRDefault="00243D89" w:rsidP="00243D89">
      <w:pPr>
        <w:pStyle w:val="1ffff6"/>
        <w:ind w:firstLine="709"/>
        <w:jc w:val="both"/>
      </w:pPr>
      <w:r w:rsidRPr="0003003C">
        <w:t>Постановление главы городского округа Лотошино от 21.10.2021 № 1159 «О прогнозе социально-экономического развития городского округа Лотошино Московской области на 2022-2024 годы».</w:t>
      </w:r>
    </w:p>
    <w:p w:rsidR="00243D89" w:rsidRPr="0003003C" w:rsidRDefault="00243D89" w:rsidP="00243D89">
      <w:pPr>
        <w:pStyle w:val="1ffff6"/>
        <w:ind w:firstLine="709"/>
        <w:jc w:val="both"/>
      </w:pPr>
      <w:r w:rsidRPr="0003003C">
        <w:t>Стратегия социально-экономического развития городского округа Лотошино Московской области на 2020-2025 и до 2030 года.</w:t>
      </w:r>
    </w:p>
    <w:p w:rsidR="00243D89" w:rsidRPr="0003003C" w:rsidRDefault="00243D89" w:rsidP="00243D89">
      <w:pPr>
        <w:pStyle w:val="1ffff6"/>
        <w:ind w:firstLine="709"/>
        <w:jc w:val="both"/>
      </w:pPr>
      <w:r w:rsidRPr="0003003C">
        <w:t>При подготовке проекта «Внесение изменений в генеральный план городского округа Лотошино Московской области применительно к населенному пункту д. Кушелово, земельным участкам с кадастровыми номерами 50:02:0020519:340, 50:02:0020519:341, 50:02:0020519:342 были использованы сведения государственного кадастра недвижимости.</w:t>
      </w:r>
    </w:p>
    <w:p w:rsidR="00243D89" w:rsidRPr="0003003C" w:rsidRDefault="00243D89" w:rsidP="00243D89">
      <w:pPr>
        <w:tabs>
          <w:tab w:val="left" w:pos="-18428"/>
          <w:tab w:val="left" w:pos="180"/>
          <w:tab w:val="num" w:pos="993"/>
        </w:tabs>
        <w:suppressAutoHyphens/>
        <w:ind w:firstLine="709"/>
        <w:jc w:val="both"/>
      </w:pPr>
      <w:r w:rsidRPr="0003003C">
        <w:lastRenderedPageBreak/>
        <w:t>При подготовке проекта «Внесения изменений в генеральный план городского округа Лотошино Московской области применительно к населенному пункту д. Кушелово, земельным участкам с кадастровыми номерами 50:02:0020519:340, 50:02:0020519:341, 50:02:0020519:342 были использованы материалы инженерно-геологических, инженерно-гидрометеорологических, инженерно-экологических инженерных изысканий, изыскания грунтовых строительных материалов, изыскания источников водоснабжения на базе подземных вод.</w:t>
      </w:r>
    </w:p>
    <w:p w:rsidR="00243D89" w:rsidRPr="0003003C" w:rsidRDefault="00243D89" w:rsidP="00243D89">
      <w:pPr>
        <w:keepNext/>
        <w:tabs>
          <w:tab w:val="left" w:pos="851"/>
          <w:tab w:val="left" w:pos="993"/>
        </w:tabs>
        <w:suppressAutoHyphens/>
        <w:spacing w:before="120"/>
        <w:ind w:firstLine="709"/>
        <w:jc w:val="both"/>
        <w:rPr>
          <w:i/>
        </w:rPr>
      </w:pPr>
      <w:r w:rsidRPr="0003003C">
        <w:rPr>
          <w:i/>
        </w:rPr>
        <w:t>Инженерно-геологические изыскания:</w:t>
      </w:r>
    </w:p>
    <w:p w:rsidR="00243D89" w:rsidRPr="0003003C" w:rsidRDefault="00243D89" w:rsidP="00243D89">
      <w:pPr>
        <w:pStyle w:val="105"/>
        <w:numPr>
          <w:ilvl w:val="0"/>
          <w:numId w:val="34"/>
        </w:numPr>
        <w:shd w:val="clear" w:color="auto" w:fill="auto"/>
        <w:tabs>
          <w:tab w:val="left" w:pos="1134"/>
        </w:tabs>
        <w:suppressAutoHyphens/>
        <w:spacing w:before="60" w:after="0" w:line="240" w:lineRule="auto"/>
        <w:ind w:left="1134" w:hanging="425"/>
        <w:jc w:val="both"/>
        <w:rPr>
          <w:spacing w:val="0"/>
          <w:sz w:val="24"/>
          <w:szCs w:val="24"/>
        </w:rPr>
      </w:pPr>
      <w:r w:rsidRPr="0003003C">
        <w:rPr>
          <w:spacing w:val="0"/>
          <w:sz w:val="24"/>
          <w:szCs w:val="24"/>
        </w:rPr>
        <w:t>отчёт «Изучение инженерно-геологических и гидрогеологических процессов Московской области с целью прогноза изменений геологической среды и ее охраны» (Министерство геологии РСФСР, ПГО «</w:t>
      </w:r>
      <w:proofErr w:type="spellStart"/>
      <w:r w:rsidRPr="0003003C">
        <w:rPr>
          <w:spacing w:val="0"/>
          <w:sz w:val="24"/>
          <w:szCs w:val="24"/>
        </w:rPr>
        <w:t>Центргеология</w:t>
      </w:r>
      <w:proofErr w:type="spellEnd"/>
      <w:r w:rsidRPr="0003003C">
        <w:rPr>
          <w:spacing w:val="0"/>
          <w:sz w:val="24"/>
          <w:szCs w:val="24"/>
        </w:rPr>
        <w:t>», 1986 г.). Картографические приложения к отчету содержат:</w:t>
      </w:r>
    </w:p>
    <w:p w:rsidR="00243D89" w:rsidRPr="0003003C" w:rsidRDefault="00243D89" w:rsidP="00243D89">
      <w:pPr>
        <w:numPr>
          <w:ilvl w:val="0"/>
          <w:numId w:val="33"/>
        </w:numPr>
        <w:shd w:val="clear" w:color="auto" w:fill="FFFFFF"/>
        <w:suppressAutoHyphens/>
        <w:autoSpaceDE w:val="0"/>
        <w:autoSpaceDN w:val="0"/>
        <w:adjustRightInd w:val="0"/>
        <w:spacing w:before="60"/>
        <w:ind w:left="1701" w:hanging="567"/>
        <w:jc w:val="both"/>
      </w:pPr>
      <w:r w:rsidRPr="0003003C">
        <w:t>инженерно-геологическую карту Московской области, М 1:200 000;</w:t>
      </w:r>
    </w:p>
    <w:p w:rsidR="00243D89" w:rsidRPr="0003003C" w:rsidRDefault="00243D89" w:rsidP="00243D89">
      <w:pPr>
        <w:numPr>
          <w:ilvl w:val="0"/>
          <w:numId w:val="33"/>
        </w:numPr>
        <w:shd w:val="clear" w:color="auto" w:fill="FFFFFF"/>
        <w:suppressAutoHyphens/>
        <w:autoSpaceDE w:val="0"/>
        <w:autoSpaceDN w:val="0"/>
        <w:adjustRightInd w:val="0"/>
        <w:spacing w:before="60"/>
        <w:ind w:left="1701" w:hanging="567"/>
        <w:jc w:val="both"/>
      </w:pPr>
      <w:r w:rsidRPr="0003003C">
        <w:t>карту инженерно-геологического (типологического) районирования Московской области, М 1:200 000;</w:t>
      </w:r>
    </w:p>
    <w:p w:rsidR="00243D89" w:rsidRPr="0003003C" w:rsidRDefault="00243D89" w:rsidP="00243D89">
      <w:pPr>
        <w:numPr>
          <w:ilvl w:val="0"/>
          <w:numId w:val="33"/>
        </w:numPr>
        <w:shd w:val="clear" w:color="auto" w:fill="FFFFFF"/>
        <w:suppressAutoHyphens/>
        <w:autoSpaceDE w:val="0"/>
        <w:autoSpaceDN w:val="0"/>
        <w:adjustRightInd w:val="0"/>
        <w:spacing w:before="60"/>
        <w:ind w:left="1701" w:hanging="567"/>
        <w:jc w:val="both"/>
      </w:pPr>
      <w:r w:rsidRPr="0003003C">
        <w:t>инженерно-геодинамическую карту Московской области, М 1:200 000;</w:t>
      </w:r>
    </w:p>
    <w:p w:rsidR="00243D89" w:rsidRPr="0003003C" w:rsidRDefault="00243D89" w:rsidP="00243D89">
      <w:pPr>
        <w:numPr>
          <w:ilvl w:val="0"/>
          <w:numId w:val="33"/>
        </w:numPr>
        <w:shd w:val="clear" w:color="auto" w:fill="FFFFFF"/>
        <w:suppressAutoHyphens/>
        <w:autoSpaceDE w:val="0"/>
        <w:autoSpaceDN w:val="0"/>
        <w:adjustRightInd w:val="0"/>
        <w:spacing w:before="60"/>
        <w:ind w:left="1701" w:hanging="567"/>
        <w:jc w:val="both"/>
      </w:pPr>
      <w:r w:rsidRPr="0003003C">
        <w:t>карту изменений геологической среды Московской области, М 1:200 000;</w:t>
      </w:r>
    </w:p>
    <w:p w:rsidR="00243D89" w:rsidRPr="0003003C" w:rsidRDefault="00243D89" w:rsidP="00243D89">
      <w:pPr>
        <w:numPr>
          <w:ilvl w:val="0"/>
          <w:numId w:val="33"/>
        </w:numPr>
        <w:shd w:val="clear" w:color="auto" w:fill="FFFFFF"/>
        <w:suppressAutoHyphens/>
        <w:autoSpaceDE w:val="0"/>
        <w:autoSpaceDN w:val="0"/>
        <w:adjustRightInd w:val="0"/>
        <w:spacing w:before="60"/>
        <w:ind w:left="1701" w:hanging="567"/>
        <w:jc w:val="both"/>
      </w:pPr>
      <w:r w:rsidRPr="0003003C">
        <w:t>схематическую карту прогноза распространения карстово-суффозионных процессов в Московской области, М 1:200 000;</w:t>
      </w:r>
    </w:p>
    <w:p w:rsidR="00243D89" w:rsidRPr="0003003C" w:rsidRDefault="00243D89" w:rsidP="00243D89">
      <w:pPr>
        <w:pStyle w:val="105"/>
        <w:numPr>
          <w:ilvl w:val="0"/>
          <w:numId w:val="34"/>
        </w:numPr>
        <w:shd w:val="clear" w:color="auto" w:fill="auto"/>
        <w:tabs>
          <w:tab w:val="left" w:pos="1134"/>
        </w:tabs>
        <w:suppressAutoHyphens/>
        <w:spacing w:before="60" w:after="0" w:line="240" w:lineRule="auto"/>
        <w:ind w:left="1134" w:hanging="425"/>
        <w:jc w:val="both"/>
        <w:rPr>
          <w:spacing w:val="0"/>
          <w:sz w:val="24"/>
          <w:szCs w:val="24"/>
        </w:rPr>
      </w:pPr>
      <w:r w:rsidRPr="0003003C">
        <w:rPr>
          <w:spacing w:val="0"/>
          <w:sz w:val="24"/>
          <w:szCs w:val="24"/>
        </w:rPr>
        <w:t xml:space="preserve">геологическая карта коренных отложений Московской области, М 1:500 000 (Министерство природных ресурсов Российской Федерации, Центральный региональный геологический центр, </w:t>
      </w:r>
      <w:smartTag w:uri="urn:schemas-microsoft-com:office:smarttags" w:element="metricconverter">
        <w:smartTagPr>
          <w:attr w:name="ProductID" w:val="1998 г"/>
        </w:smartTagPr>
        <w:r w:rsidRPr="0003003C">
          <w:rPr>
            <w:spacing w:val="0"/>
            <w:sz w:val="24"/>
            <w:szCs w:val="24"/>
          </w:rPr>
          <w:t>1998 г</w:t>
        </w:r>
      </w:smartTag>
      <w:r w:rsidRPr="0003003C">
        <w:rPr>
          <w:spacing w:val="0"/>
          <w:sz w:val="24"/>
          <w:szCs w:val="24"/>
        </w:rPr>
        <w:t>.);</w:t>
      </w:r>
    </w:p>
    <w:p w:rsidR="00243D89" w:rsidRPr="0003003C" w:rsidRDefault="00243D89" w:rsidP="00243D89">
      <w:pPr>
        <w:pStyle w:val="105"/>
        <w:numPr>
          <w:ilvl w:val="0"/>
          <w:numId w:val="34"/>
        </w:numPr>
        <w:shd w:val="clear" w:color="auto" w:fill="auto"/>
        <w:tabs>
          <w:tab w:val="left" w:pos="1134"/>
        </w:tabs>
        <w:suppressAutoHyphens/>
        <w:spacing w:before="60" w:after="0" w:line="240" w:lineRule="auto"/>
        <w:ind w:left="1134" w:hanging="425"/>
        <w:jc w:val="both"/>
        <w:rPr>
          <w:spacing w:val="0"/>
          <w:sz w:val="24"/>
          <w:szCs w:val="24"/>
        </w:rPr>
      </w:pPr>
      <w:r w:rsidRPr="0003003C">
        <w:rPr>
          <w:spacing w:val="0"/>
          <w:sz w:val="24"/>
          <w:szCs w:val="24"/>
        </w:rPr>
        <w:t xml:space="preserve">геологическая карта четвертичных отложений Московской области, М 1:500 000 (Министерство природных ресурсов Российской Федерации, Центральный региональный геологический центр, </w:t>
      </w:r>
      <w:smartTag w:uri="urn:schemas-microsoft-com:office:smarttags" w:element="metricconverter">
        <w:smartTagPr>
          <w:attr w:name="ProductID" w:val="1998 г"/>
        </w:smartTagPr>
        <w:r w:rsidRPr="0003003C">
          <w:rPr>
            <w:spacing w:val="0"/>
            <w:sz w:val="24"/>
            <w:szCs w:val="24"/>
          </w:rPr>
          <w:t>1998 г</w:t>
        </w:r>
      </w:smartTag>
      <w:r w:rsidRPr="0003003C">
        <w:rPr>
          <w:spacing w:val="0"/>
          <w:sz w:val="24"/>
          <w:szCs w:val="24"/>
        </w:rPr>
        <w:t>.).</w:t>
      </w:r>
    </w:p>
    <w:p w:rsidR="00243D89" w:rsidRPr="0003003C" w:rsidRDefault="00243D89" w:rsidP="00243D89">
      <w:pPr>
        <w:keepNext/>
        <w:tabs>
          <w:tab w:val="left" w:pos="851"/>
          <w:tab w:val="left" w:pos="993"/>
        </w:tabs>
        <w:suppressAutoHyphens/>
        <w:spacing w:before="120"/>
        <w:ind w:firstLine="709"/>
        <w:jc w:val="both"/>
        <w:rPr>
          <w:i/>
        </w:rPr>
      </w:pPr>
      <w:r w:rsidRPr="0003003C">
        <w:rPr>
          <w:i/>
        </w:rPr>
        <w:t>Инженерно-гидрометеорологические изыскания:</w:t>
      </w:r>
    </w:p>
    <w:p w:rsidR="00243D89" w:rsidRPr="0003003C" w:rsidRDefault="00243D89" w:rsidP="00243D89">
      <w:pPr>
        <w:pStyle w:val="105"/>
        <w:numPr>
          <w:ilvl w:val="0"/>
          <w:numId w:val="34"/>
        </w:numPr>
        <w:shd w:val="clear" w:color="auto" w:fill="auto"/>
        <w:tabs>
          <w:tab w:val="left" w:pos="1134"/>
        </w:tabs>
        <w:suppressAutoHyphens/>
        <w:spacing w:before="60" w:after="0" w:line="240" w:lineRule="auto"/>
        <w:ind w:left="1134" w:hanging="425"/>
        <w:jc w:val="both"/>
        <w:rPr>
          <w:spacing w:val="0"/>
          <w:sz w:val="24"/>
          <w:szCs w:val="24"/>
        </w:rPr>
      </w:pPr>
      <w:r w:rsidRPr="0003003C">
        <w:rPr>
          <w:spacing w:val="0"/>
          <w:sz w:val="24"/>
          <w:szCs w:val="24"/>
        </w:rPr>
        <w:t>СП 131.13330.2020 «Строительная климатология. Актуализированная редакция СНИП 23-01-99*»;</w:t>
      </w:r>
    </w:p>
    <w:p w:rsidR="00243D89" w:rsidRPr="0003003C" w:rsidRDefault="00243D89" w:rsidP="00243D89">
      <w:pPr>
        <w:pStyle w:val="105"/>
        <w:numPr>
          <w:ilvl w:val="0"/>
          <w:numId w:val="34"/>
        </w:numPr>
        <w:shd w:val="clear" w:color="auto" w:fill="auto"/>
        <w:tabs>
          <w:tab w:val="left" w:pos="1134"/>
        </w:tabs>
        <w:suppressAutoHyphens/>
        <w:spacing w:before="60" w:after="0" w:line="240" w:lineRule="auto"/>
        <w:ind w:left="1134" w:hanging="425"/>
        <w:jc w:val="both"/>
        <w:rPr>
          <w:spacing w:val="0"/>
          <w:sz w:val="24"/>
          <w:szCs w:val="24"/>
        </w:rPr>
      </w:pPr>
      <w:r w:rsidRPr="0003003C">
        <w:rPr>
          <w:spacing w:val="0"/>
          <w:sz w:val="24"/>
          <w:szCs w:val="24"/>
        </w:rPr>
        <w:t>справка ФГБУ «Центральное УГМС» о краткой климатической характеристике района по данным метеорологической станции «Волоколамск» за период с 1998 по 2011 гг.</w:t>
      </w:r>
    </w:p>
    <w:p w:rsidR="00243D89" w:rsidRPr="0003003C" w:rsidRDefault="00243D89" w:rsidP="00243D89">
      <w:pPr>
        <w:keepNext/>
        <w:tabs>
          <w:tab w:val="left" w:pos="851"/>
          <w:tab w:val="left" w:pos="993"/>
        </w:tabs>
        <w:suppressAutoHyphens/>
        <w:spacing w:before="120"/>
        <w:ind w:firstLine="709"/>
        <w:jc w:val="both"/>
        <w:rPr>
          <w:i/>
        </w:rPr>
      </w:pPr>
      <w:r w:rsidRPr="0003003C">
        <w:rPr>
          <w:i/>
        </w:rPr>
        <w:t xml:space="preserve">Инженерно-экологические изыскания: </w:t>
      </w:r>
    </w:p>
    <w:p w:rsidR="00243D89" w:rsidRPr="0003003C" w:rsidRDefault="00243D89" w:rsidP="00243D89">
      <w:pPr>
        <w:pStyle w:val="105"/>
        <w:numPr>
          <w:ilvl w:val="0"/>
          <w:numId w:val="34"/>
        </w:numPr>
        <w:shd w:val="clear" w:color="auto" w:fill="auto"/>
        <w:tabs>
          <w:tab w:val="left" w:pos="1134"/>
        </w:tabs>
        <w:suppressAutoHyphens/>
        <w:spacing w:before="60" w:after="0" w:line="240" w:lineRule="auto"/>
        <w:ind w:left="1134" w:hanging="425"/>
        <w:jc w:val="both"/>
        <w:rPr>
          <w:spacing w:val="0"/>
          <w:sz w:val="24"/>
          <w:szCs w:val="24"/>
        </w:rPr>
      </w:pPr>
      <w:r w:rsidRPr="0003003C">
        <w:rPr>
          <w:spacing w:val="0"/>
          <w:sz w:val="24"/>
          <w:szCs w:val="24"/>
        </w:rPr>
        <w:t xml:space="preserve">эколого-геохимическая карта Московского полигона, М 1:200 000 (Министерство природных ресурсов РФ, ИМГРЭ, </w:t>
      </w:r>
      <w:smartTag w:uri="urn:schemas-microsoft-com:office:smarttags" w:element="metricconverter">
        <w:smartTagPr>
          <w:attr w:name="ProductID" w:val="1998 г"/>
        </w:smartTagPr>
        <w:r w:rsidRPr="0003003C">
          <w:rPr>
            <w:spacing w:val="0"/>
            <w:sz w:val="24"/>
            <w:szCs w:val="24"/>
          </w:rPr>
          <w:t>1998 г</w:t>
        </w:r>
      </w:smartTag>
      <w:r w:rsidRPr="0003003C">
        <w:rPr>
          <w:spacing w:val="0"/>
          <w:sz w:val="24"/>
          <w:szCs w:val="24"/>
        </w:rPr>
        <w:t>.);</w:t>
      </w:r>
    </w:p>
    <w:p w:rsidR="00243D89" w:rsidRPr="0003003C" w:rsidRDefault="00243D89" w:rsidP="00243D89">
      <w:pPr>
        <w:pStyle w:val="105"/>
        <w:numPr>
          <w:ilvl w:val="0"/>
          <w:numId w:val="34"/>
        </w:numPr>
        <w:shd w:val="clear" w:color="auto" w:fill="auto"/>
        <w:tabs>
          <w:tab w:val="left" w:pos="1134"/>
        </w:tabs>
        <w:suppressAutoHyphens/>
        <w:spacing w:before="60" w:after="0" w:line="240" w:lineRule="auto"/>
        <w:ind w:left="1134" w:hanging="425"/>
        <w:jc w:val="both"/>
        <w:rPr>
          <w:spacing w:val="0"/>
          <w:sz w:val="24"/>
          <w:szCs w:val="24"/>
        </w:rPr>
      </w:pPr>
      <w:r w:rsidRPr="0003003C">
        <w:rPr>
          <w:spacing w:val="0"/>
          <w:sz w:val="24"/>
          <w:szCs w:val="24"/>
        </w:rPr>
        <w:t>отчёт «Выполнение экологической оценки грунтовых вод и вод артезианских комплексов на территории Московской области» (ООО «</w:t>
      </w:r>
      <w:proofErr w:type="spellStart"/>
      <w:r w:rsidRPr="0003003C">
        <w:rPr>
          <w:spacing w:val="0"/>
          <w:sz w:val="24"/>
          <w:szCs w:val="24"/>
        </w:rPr>
        <w:t>Пелоид</w:t>
      </w:r>
      <w:proofErr w:type="spellEnd"/>
      <w:r w:rsidRPr="0003003C">
        <w:rPr>
          <w:spacing w:val="0"/>
          <w:sz w:val="24"/>
          <w:szCs w:val="24"/>
        </w:rPr>
        <w:t xml:space="preserve">», </w:t>
      </w:r>
      <w:smartTag w:uri="urn:schemas-microsoft-com:office:smarttags" w:element="metricconverter">
        <w:smartTagPr>
          <w:attr w:name="ProductID" w:val="1997 г"/>
        </w:smartTagPr>
        <w:r w:rsidRPr="0003003C">
          <w:rPr>
            <w:spacing w:val="0"/>
            <w:sz w:val="24"/>
            <w:szCs w:val="24"/>
          </w:rPr>
          <w:t>1997 г</w:t>
        </w:r>
      </w:smartTag>
      <w:r w:rsidRPr="0003003C">
        <w:rPr>
          <w:spacing w:val="0"/>
          <w:sz w:val="24"/>
          <w:szCs w:val="24"/>
        </w:rPr>
        <w:t>.);</w:t>
      </w:r>
    </w:p>
    <w:p w:rsidR="00243D89" w:rsidRPr="0003003C" w:rsidRDefault="00243D89" w:rsidP="00243D89">
      <w:pPr>
        <w:pStyle w:val="105"/>
        <w:numPr>
          <w:ilvl w:val="0"/>
          <w:numId w:val="34"/>
        </w:numPr>
        <w:shd w:val="clear" w:color="auto" w:fill="auto"/>
        <w:tabs>
          <w:tab w:val="left" w:pos="1134"/>
        </w:tabs>
        <w:suppressAutoHyphens/>
        <w:spacing w:before="60" w:after="0" w:line="240" w:lineRule="auto"/>
        <w:ind w:left="1134" w:hanging="425"/>
        <w:jc w:val="both"/>
        <w:rPr>
          <w:spacing w:val="0"/>
          <w:sz w:val="24"/>
          <w:szCs w:val="24"/>
        </w:rPr>
      </w:pPr>
      <w:r w:rsidRPr="0003003C">
        <w:rPr>
          <w:spacing w:val="0"/>
          <w:sz w:val="24"/>
          <w:szCs w:val="24"/>
        </w:rPr>
        <w:t>эколого-гидрогеологическая карта вод эксплуатационных комплексов,</w:t>
      </w:r>
      <w:r w:rsidRPr="0003003C">
        <w:rPr>
          <w:spacing w:val="0"/>
          <w:sz w:val="24"/>
          <w:szCs w:val="24"/>
        </w:rPr>
        <w:br/>
        <w:t>М 1:350 000 (МНПЦ «</w:t>
      </w:r>
      <w:proofErr w:type="spellStart"/>
      <w:r w:rsidRPr="0003003C">
        <w:rPr>
          <w:spacing w:val="0"/>
          <w:sz w:val="24"/>
          <w:szCs w:val="24"/>
        </w:rPr>
        <w:t>Геоцентр-Москва</w:t>
      </w:r>
      <w:proofErr w:type="spellEnd"/>
      <w:r w:rsidRPr="0003003C">
        <w:rPr>
          <w:spacing w:val="0"/>
          <w:sz w:val="24"/>
          <w:szCs w:val="24"/>
        </w:rPr>
        <w:t>»);</w:t>
      </w:r>
    </w:p>
    <w:p w:rsidR="00243D89" w:rsidRPr="0003003C" w:rsidRDefault="00243D89" w:rsidP="00243D89">
      <w:pPr>
        <w:pStyle w:val="105"/>
        <w:numPr>
          <w:ilvl w:val="0"/>
          <w:numId w:val="34"/>
        </w:numPr>
        <w:shd w:val="clear" w:color="auto" w:fill="auto"/>
        <w:tabs>
          <w:tab w:val="left" w:pos="1134"/>
        </w:tabs>
        <w:suppressAutoHyphens/>
        <w:spacing w:before="60" w:after="0" w:line="240" w:lineRule="auto"/>
        <w:ind w:left="1134" w:hanging="425"/>
        <w:jc w:val="both"/>
        <w:rPr>
          <w:spacing w:val="0"/>
          <w:sz w:val="24"/>
          <w:szCs w:val="24"/>
        </w:rPr>
      </w:pPr>
      <w:r w:rsidRPr="0003003C">
        <w:rPr>
          <w:spacing w:val="0"/>
          <w:sz w:val="24"/>
          <w:szCs w:val="24"/>
        </w:rPr>
        <w:t>эколого-гидрогеологическая карта грунтовых вод, М 1:350 000</w:t>
      </w:r>
      <w:r w:rsidRPr="0003003C">
        <w:rPr>
          <w:spacing w:val="0"/>
          <w:sz w:val="24"/>
          <w:szCs w:val="24"/>
        </w:rPr>
        <w:br/>
        <w:t>(МНПЦ «</w:t>
      </w:r>
      <w:proofErr w:type="spellStart"/>
      <w:r w:rsidRPr="0003003C">
        <w:rPr>
          <w:spacing w:val="0"/>
          <w:sz w:val="24"/>
          <w:szCs w:val="24"/>
        </w:rPr>
        <w:t>Геоцентр-Москва</w:t>
      </w:r>
      <w:proofErr w:type="spellEnd"/>
      <w:r w:rsidRPr="0003003C">
        <w:rPr>
          <w:spacing w:val="0"/>
          <w:sz w:val="24"/>
          <w:szCs w:val="24"/>
        </w:rPr>
        <w:t>»).</w:t>
      </w:r>
    </w:p>
    <w:p w:rsidR="00243D89" w:rsidRPr="0003003C" w:rsidRDefault="00243D89" w:rsidP="00243D89">
      <w:pPr>
        <w:keepNext/>
        <w:tabs>
          <w:tab w:val="left" w:pos="851"/>
          <w:tab w:val="left" w:pos="993"/>
        </w:tabs>
        <w:suppressAutoHyphens/>
        <w:spacing w:before="120"/>
        <w:ind w:firstLine="709"/>
        <w:jc w:val="both"/>
        <w:rPr>
          <w:i/>
        </w:rPr>
      </w:pPr>
      <w:r w:rsidRPr="0003003C">
        <w:rPr>
          <w:i/>
        </w:rPr>
        <w:t>Изыскания грунтовых строительных материалов:</w:t>
      </w:r>
    </w:p>
    <w:p w:rsidR="00243D89" w:rsidRPr="0003003C" w:rsidRDefault="00243D89" w:rsidP="00243D89">
      <w:pPr>
        <w:pStyle w:val="105"/>
        <w:numPr>
          <w:ilvl w:val="0"/>
          <w:numId w:val="34"/>
        </w:numPr>
        <w:shd w:val="clear" w:color="auto" w:fill="auto"/>
        <w:tabs>
          <w:tab w:val="left" w:pos="1134"/>
        </w:tabs>
        <w:suppressAutoHyphens/>
        <w:spacing w:before="60" w:after="0" w:line="240" w:lineRule="auto"/>
        <w:ind w:left="1134" w:hanging="425"/>
        <w:jc w:val="both"/>
        <w:rPr>
          <w:spacing w:val="0"/>
          <w:sz w:val="24"/>
          <w:szCs w:val="24"/>
        </w:rPr>
      </w:pPr>
      <w:r w:rsidRPr="0003003C">
        <w:rPr>
          <w:spacing w:val="0"/>
          <w:sz w:val="24"/>
          <w:szCs w:val="24"/>
        </w:rPr>
        <w:t xml:space="preserve">карта полезных ископаемых Московской области, М 1:500 000 (Министерство природных ресурсов Российской Федерации, Центральный региональный геологический центр, </w:t>
      </w:r>
      <w:smartTag w:uri="urn:schemas-microsoft-com:office:smarttags" w:element="metricconverter">
        <w:smartTagPr>
          <w:attr w:name="ProductID" w:val="1998 г"/>
        </w:smartTagPr>
        <w:r w:rsidRPr="0003003C">
          <w:rPr>
            <w:spacing w:val="0"/>
            <w:sz w:val="24"/>
            <w:szCs w:val="24"/>
          </w:rPr>
          <w:t>1998 г</w:t>
        </w:r>
      </w:smartTag>
      <w:r w:rsidRPr="0003003C">
        <w:rPr>
          <w:spacing w:val="0"/>
          <w:sz w:val="24"/>
          <w:szCs w:val="24"/>
        </w:rPr>
        <w:t>.);</w:t>
      </w:r>
    </w:p>
    <w:p w:rsidR="00243D89" w:rsidRPr="0003003C" w:rsidRDefault="00243D89" w:rsidP="00243D89">
      <w:pPr>
        <w:pStyle w:val="105"/>
        <w:numPr>
          <w:ilvl w:val="0"/>
          <w:numId w:val="34"/>
        </w:numPr>
        <w:shd w:val="clear" w:color="auto" w:fill="auto"/>
        <w:tabs>
          <w:tab w:val="left" w:pos="1134"/>
        </w:tabs>
        <w:suppressAutoHyphens/>
        <w:spacing w:before="60" w:after="0" w:line="240" w:lineRule="auto"/>
        <w:ind w:left="1134" w:hanging="425"/>
        <w:jc w:val="both"/>
        <w:rPr>
          <w:spacing w:val="0"/>
          <w:sz w:val="24"/>
          <w:szCs w:val="24"/>
        </w:rPr>
      </w:pPr>
      <w:r w:rsidRPr="0003003C">
        <w:rPr>
          <w:spacing w:val="0"/>
          <w:sz w:val="24"/>
          <w:szCs w:val="24"/>
        </w:rPr>
        <w:t xml:space="preserve">отчёт «Комплексная схема использования нерудного сырья в Московской области на базе автоматизированной информационной поисковой системы» (ГК «НИиПИ </w:t>
      </w:r>
      <w:r w:rsidRPr="0003003C">
        <w:rPr>
          <w:spacing w:val="0"/>
          <w:sz w:val="24"/>
          <w:szCs w:val="24"/>
        </w:rPr>
        <w:lastRenderedPageBreak/>
        <w:t>градостроительства», 1994 г.).</w:t>
      </w:r>
    </w:p>
    <w:p w:rsidR="00243D89" w:rsidRPr="0003003C" w:rsidRDefault="00243D89" w:rsidP="00243D89">
      <w:pPr>
        <w:keepNext/>
        <w:tabs>
          <w:tab w:val="left" w:pos="851"/>
          <w:tab w:val="left" w:pos="993"/>
        </w:tabs>
        <w:suppressAutoHyphens/>
        <w:spacing w:before="120"/>
        <w:ind w:firstLine="709"/>
        <w:jc w:val="both"/>
        <w:rPr>
          <w:i/>
        </w:rPr>
      </w:pPr>
      <w:r w:rsidRPr="0003003C">
        <w:rPr>
          <w:i/>
        </w:rPr>
        <w:t>Изыскания источников водоснабжения на базе подземных вод:</w:t>
      </w:r>
    </w:p>
    <w:p w:rsidR="00243D89" w:rsidRPr="0003003C" w:rsidRDefault="00243D89" w:rsidP="00243D89">
      <w:pPr>
        <w:pStyle w:val="105"/>
        <w:numPr>
          <w:ilvl w:val="0"/>
          <w:numId w:val="34"/>
        </w:numPr>
        <w:shd w:val="clear" w:color="auto" w:fill="auto"/>
        <w:tabs>
          <w:tab w:val="left" w:pos="1134"/>
        </w:tabs>
        <w:suppressAutoHyphens/>
        <w:spacing w:before="60" w:after="0" w:line="240" w:lineRule="auto"/>
        <w:ind w:left="1134" w:hanging="425"/>
        <w:jc w:val="both"/>
        <w:rPr>
          <w:spacing w:val="0"/>
          <w:sz w:val="24"/>
          <w:szCs w:val="24"/>
        </w:rPr>
      </w:pPr>
      <w:r w:rsidRPr="0003003C">
        <w:rPr>
          <w:spacing w:val="0"/>
          <w:sz w:val="24"/>
          <w:szCs w:val="24"/>
        </w:rPr>
        <w:t xml:space="preserve">гидрогеологическая карта Московской области, М 1:500 000 (Министерство природных ресурсов Российской Федерации, Центральный региональный геологический центр, 1998 г.). </w:t>
      </w:r>
    </w:p>
    <w:p w:rsidR="00243D89" w:rsidRPr="003153E7" w:rsidRDefault="00243D89" w:rsidP="00243D89">
      <w:pPr>
        <w:keepNext/>
        <w:tabs>
          <w:tab w:val="left" w:pos="851"/>
          <w:tab w:val="left" w:pos="993"/>
        </w:tabs>
        <w:suppressAutoHyphens/>
        <w:spacing w:before="120"/>
        <w:ind w:firstLine="709"/>
        <w:jc w:val="both"/>
        <w:rPr>
          <w:i/>
        </w:rPr>
      </w:pPr>
      <w:r w:rsidRPr="0003003C">
        <w:rPr>
          <w:i/>
        </w:rPr>
        <w:t xml:space="preserve">Гидрологические изыскания: </w:t>
      </w:r>
    </w:p>
    <w:p w:rsidR="00243D89" w:rsidRPr="003153E7" w:rsidRDefault="00243D89" w:rsidP="00243D89">
      <w:pPr>
        <w:pStyle w:val="105"/>
        <w:numPr>
          <w:ilvl w:val="0"/>
          <w:numId w:val="34"/>
        </w:numPr>
        <w:shd w:val="clear" w:color="auto" w:fill="auto"/>
        <w:tabs>
          <w:tab w:val="left" w:pos="1276"/>
        </w:tabs>
        <w:suppressAutoHyphens/>
        <w:spacing w:after="0" w:line="240" w:lineRule="auto"/>
        <w:ind w:left="1276" w:hanging="567"/>
        <w:jc w:val="both"/>
        <w:rPr>
          <w:spacing w:val="0"/>
          <w:sz w:val="24"/>
          <w:szCs w:val="24"/>
        </w:rPr>
      </w:pPr>
      <w:r w:rsidRPr="003153E7">
        <w:rPr>
          <w:spacing w:val="0"/>
          <w:sz w:val="24"/>
          <w:szCs w:val="24"/>
        </w:rPr>
        <w:t>технический отчёт АСГ-35 «Гидрологическое обследование объекта в отношении земельного участка с кадастровым номером 50:02:0020519:341 и прудов № 09, 10, 11, 12, 13, 14» Общество с ограниченной ответственностью «АС Гео», 2021 год.</w:t>
      </w:r>
    </w:p>
    <w:p w:rsidR="00113A95" w:rsidRPr="003153E7" w:rsidRDefault="00113A95" w:rsidP="00113A95">
      <w:pPr>
        <w:pStyle w:val="1ffff6"/>
        <w:ind w:firstLine="709"/>
        <w:jc w:val="both"/>
      </w:pPr>
      <w:r w:rsidRPr="003153E7">
        <w:t xml:space="preserve">Мероприятия по территориальному планированию подготавливаются на расчётный срок до 2040 года с выделением первой очереди 2025 год. </w:t>
      </w:r>
    </w:p>
    <w:p w:rsidR="00E67928" w:rsidRPr="003153E7" w:rsidRDefault="00E67928" w:rsidP="00DE0CD6">
      <w:pPr>
        <w:pStyle w:val="4f0"/>
        <w:pageBreakBefore/>
        <w:numPr>
          <w:ilvl w:val="0"/>
          <w:numId w:val="35"/>
        </w:numPr>
        <w:shd w:val="clear" w:color="auto" w:fill="auto"/>
        <w:tabs>
          <w:tab w:val="left" w:pos="709"/>
        </w:tabs>
        <w:suppressAutoHyphens/>
        <w:spacing w:after="120" w:line="240" w:lineRule="auto"/>
        <w:ind w:left="709" w:hanging="709"/>
        <w:jc w:val="both"/>
        <w:outlineLvl w:val="0"/>
        <w:rPr>
          <w:rStyle w:val="4f"/>
          <w:iCs/>
          <w:shd w:val="clear" w:color="auto" w:fill="auto"/>
        </w:rPr>
      </w:pPr>
      <w:bookmarkStart w:id="2" w:name="_Toc91089313"/>
      <w:bookmarkStart w:id="3" w:name="_Toc101534688"/>
      <w:r w:rsidRPr="003153E7">
        <w:rPr>
          <w:rStyle w:val="4f"/>
          <w:rFonts w:eastAsia="Calibri"/>
          <w:b/>
          <w:bCs/>
          <w:sz w:val="24"/>
          <w:szCs w:val="24"/>
        </w:rPr>
        <w:lastRenderedPageBreak/>
        <w:t>ОБЩИЕ СВЕДЕНИЯ</w:t>
      </w:r>
      <w:bookmarkEnd w:id="2"/>
      <w:bookmarkEnd w:id="3"/>
    </w:p>
    <w:p w:rsidR="00113A95" w:rsidRPr="003153E7" w:rsidRDefault="00113A95" w:rsidP="00113A95">
      <w:pPr>
        <w:pStyle w:val="2fff4"/>
        <w:tabs>
          <w:tab w:val="left" w:pos="2165"/>
          <w:tab w:val="left" w:pos="4373"/>
          <w:tab w:val="left" w:pos="6922"/>
          <w:tab w:val="left" w:pos="8966"/>
        </w:tabs>
        <w:spacing w:before="120" w:after="0"/>
        <w:ind w:firstLine="720"/>
        <w:jc w:val="both"/>
        <w:rPr>
          <w:sz w:val="24"/>
          <w:szCs w:val="24"/>
        </w:rPr>
      </w:pPr>
      <w:r w:rsidRPr="003153E7">
        <w:rPr>
          <w:sz w:val="24"/>
          <w:szCs w:val="24"/>
        </w:rPr>
        <w:t>Градостроительным советом Московской области было принято решении отнести земельны</w:t>
      </w:r>
      <w:r w:rsidR="006030F8" w:rsidRPr="003153E7">
        <w:rPr>
          <w:sz w:val="24"/>
          <w:szCs w:val="24"/>
        </w:rPr>
        <w:t>е</w:t>
      </w:r>
      <w:r w:rsidRPr="003153E7">
        <w:rPr>
          <w:sz w:val="24"/>
          <w:szCs w:val="24"/>
        </w:rPr>
        <w:t xml:space="preserve"> участк</w:t>
      </w:r>
      <w:r w:rsidR="006030F8" w:rsidRPr="003153E7">
        <w:rPr>
          <w:sz w:val="24"/>
          <w:szCs w:val="24"/>
        </w:rPr>
        <w:t>и</w:t>
      </w:r>
      <w:r w:rsidRPr="003153E7">
        <w:rPr>
          <w:sz w:val="24"/>
          <w:szCs w:val="24"/>
        </w:rPr>
        <w:t xml:space="preserve"> </w:t>
      </w:r>
      <w:r w:rsidR="006030F8" w:rsidRPr="003153E7">
        <w:rPr>
          <w:sz w:val="24"/>
          <w:szCs w:val="24"/>
        </w:rPr>
        <w:t xml:space="preserve">с кадастровыми номерами 50:02:0020519:340, 50:02:0020519:341, 50:02:0020519:342 </w:t>
      </w:r>
      <w:r w:rsidRPr="003153E7">
        <w:rPr>
          <w:sz w:val="24"/>
          <w:szCs w:val="24"/>
        </w:rPr>
        <w:t xml:space="preserve">к функциональной </w:t>
      </w:r>
      <w:r w:rsidR="006030F8" w:rsidRPr="003153E7">
        <w:rPr>
          <w:sz w:val="24"/>
          <w:szCs w:val="24"/>
        </w:rPr>
        <w:t xml:space="preserve">зоне СХ-2 (предназначенной для ведения садоводства и огородничества) (протокол № 42 </w:t>
      </w:r>
      <w:r w:rsidRPr="003153E7">
        <w:rPr>
          <w:sz w:val="24"/>
          <w:szCs w:val="24"/>
        </w:rPr>
        <w:t xml:space="preserve">Заседания Градостроительного совета Московской области </w:t>
      </w:r>
      <w:r w:rsidR="006030F8" w:rsidRPr="003153E7">
        <w:rPr>
          <w:sz w:val="24"/>
          <w:szCs w:val="24"/>
        </w:rPr>
        <w:t>от 02.11.2021).</w:t>
      </w:r>
    </w:p>
    <w:p w:rsidR="00A36B3B" w:rsidRPr="003153E7" w:rsidRDefault="00A36B3B" w:rsidP="00113A95">
      <w:pPr>
        <w:suppressAutoHyphens/>
        <w:spacing w:after="60"/>
        <w:ind w:firstLine="709"/>
        <w:jc w:val="both"/>
      </w:pPr>
      <w:r w:rsidRPr="003153E7">
        <w:t xml:space="preserve">Населённый пункт деревня Кушелово </w:t>
      </w:r>
      <w:r w:rsidR="00C26422" w:rsidRPr="003153E7">
        <w:rPr>
          <w:bCs/>
          <w:noProof/>
        </w:rPr>
        <w:t xml:space="preserve">расположен в западной части </w:t>
      </w:r>
      <w:r w:rsidR="00C26422" w:rsidRPr="003153E7">
        <w:t xml:space="preserve">Московской области, на территории городского округа Лотошино Московской области в 100 км от МКАД. Деревня Кушелово </w:t>
      </w:r>
      <w:r w:rsidRPr="003153E7">
        <w:t xml:space="preserve">является сельским населённым пунктом. Количество постоянных жителей </w:t>
      </w:r>
      <w:r w:rsidR="0058136A">
        <w:rPr>
          <w:lang w:val="en-US"/>
        </w:rPr>
        <w:t>31</w:t>
      </w:r>
      <w:r w:rsidRPr="003153E7">
        <w:t xml:space="preserve"> чел. Границы населённого пункта Кушелово утверждены в составе генерального плана городского округа Лотошино Московской области. </w:t>
      </w:r>
    </w:p>
    <w:p w:rsidR="00113A95" w:rsidRPr="003153E7" w:rsidRDefault="00113A95" w:rsidP="007D6F23">
      <w:pPr>
        <w:suppressAutoHyphens/>
        <w:spacing w:after="60"/>
        <w:ind w:firstLine="709"/>
        <w:jc w:val="both"/>
      </w:pPr>
      <w:r w:rsidRPr="003153E7">
        <w:t>Земельны</w:t>
      </w:r>
      <w:r w:rsidR="003B2120" w:rsidRPr="003153E7">
        <w:t>е</w:t>
      </w:r>
      <w:r w:rsidRPr="003153E7">
        <w:t xml:space="preserve"> участк</w:t>
      </w:r>
      <w:r w:rsidR="003B2120" w:rsidRPr="003153E7">
        <w:t>и</w:t>
      </w:r>
      <w:r w:rsidRPr="003153E7">
        <w:t xml:space="preserve"> </w:t>
      </w:r>
      <w:r w:rsidR="003B2120" w:rsidRPr="003153E7">
        <w:t>с кадастровыми номерами 50:02:0020519:340, 50:02:0020519:341, 50:02:0020519:342</w:t>
      </w:r>
      <w:r w:rsidR="00A06888" w:rsidRPr="003153E7">
        <w:t xml:space="preserve"> </w:t>
      </w:r>
      <w:r w:rsidR="00C26422" w:rsidRPr="003153E7">
        <w:t xml:space="preserve">расположены с западной стороны от границы </w:t>
      </w:r>
      <w:r w:rsidR="003B2120" w:rsidRPr="003153E7">
        <w:t>деревн</w:t>
      </w:r>
      <w:r w:rsidR="00C26422" w:rsidRPr="003153E7">
        <w:t>и</w:t>
      </w:r>
      <w:r w:rsidR="003B2120" w:rsidRPr="003153E7">
        <w:t xml:space="preserve"> Кушелово. </w:t>
      </w:r>
      <w:r w:rsidR="00C26422" w:rsidRPr="003153E7">
        <w:t>Рабочий п</w:t>
      </w:r>
      <w:r w:rsidR="00A06888" w:rsidRPr="003153E7">
        <w:t xml:space="preserve">осёлок Лотошино расположен </w:t>
      </w:r>
      <w:r w:rsidR="00C26422" w:rsidRPr="003153E7">
        <w:t xml:space="preserve">на расстоянии </w:t>
      </w:r>
      <w:r w:rsidR="00A06888" w:rsidRPr="003153E7">
        <w:t>17 км к западу от территории, применительно к которой вносятся изменения.</w:t>
      </w:r>
    </w:p>
    <w:p w:rsidR="007D6F23" w:rsidRPr="003153E7" w:rsidRDefault="00C12E40" w:rsidP="007D6F23">
      <w:pPr>
        <w:suppressAutoHyphens/>
        <w:spacing w:after="60"/>
        <w:ind w:firstLine="709"/>
        <w:jc w:val="both"/>
      </w:pPr>
      <w:r w:rsidRPr="003153E7">
        <w:t>Общая площадь территории, применительно к которой вносятся изменени</w:t>
      </w:r>
      <w:r w:rsidR="006603B1" w:rsidRPr="003153E7">
        <w:t>я,</w:t>
      </w:r>
      <w:r w:rsidRPr="003153E7">
        <w:t xml:space="preserve"> составляет </w:t>
      </w:r>
      <w:r w:rsidR="007D6F23" w:rsidRPr="003153E7">
        <w:t>330,52 га</w:t>
      </w:r>
      <w:r w:rsidRPr="003153E7">
        <w:t>.</w:t>
      </w:r>
      <w:r w:rsidR="007D6F23" w:rsidRPr="003153E7">
        <w:t xml:space="preserve"> Из них площадь земель сельскохозяйственного назначения составляет 244,7285 га.</w:t>
      </w:r>
    </w:p>
    <w:p w:rsidR="00C12E40" w:rsidRPr="003153E7" w:rsidRDefault="007D6F23" w:rsidP="007D6F23">
      <w:pPr>
        <w:suppressAutoHyphens/>
        <w:spacing w:after="60"/>
        <w:ind w:firstLine="709"/>
        <w:jc w:val="both"/>
      </w:pPr>
      <w:r w:rsidRPr="003153E7">
        <w:t>З</w:t>
      </w:r>
      <w:r w:rsidR="00C12E40" w:rsidRPr="003153E7">
        <w:t>емельный участок с кадастровым номером 50:02:0020519:340 имеет площадь 49,0420 га. Категория земель: земли сельскохозяйственного назначения. Разрешенное использование: для производства рыб.</w:t>
      </w:r>
    </w:p>
    <w:p w:rsidR="00C12E40" w:rsidRPr="003153E7" w:rsidRDefault="00C12E40" w:rsidP="007D6F23">
      <w:pPr>
        <w:suppressAutoHyphens/>
        <w:spacing w:after="60"/>
        <w:ind w:firstLine="709"/>
        <w:jc w:val="both"/>
      </w:pPr>
      <w:r w:rsidRPr="003153E7">
        <w:t>Земельный участок с кадастровым номером 50:02:0020519:341 имеет площадь 144,3895 га. Категория земель: земли сельскохозяйственного назначения. Разрешенное использование: для производства рыб.</w:t>
      </w:r>
    </w:p>
    <w:p w:rsidR="00C12E40" w:rsidRPr="003153E7" w:rsidRDefault="00C12E40" w:rsidP="00C12E40">
      <w:pPr>
        <w:suppressAutoHyphens/>
        <w:spacing w:after="60"/>
        <w:ind w:firstLine="709"/>
        <w:jc w:val="both"/>
      </w:pPr>
      <w:r w:rsidRPr="003153E7">
        <w:t xml:space="preserve">Земельный участок с кадастровым номером 50:02:0020519:341 является многоконтурным земельным участком (далее – МКЗУ) и состоит из </w:t>
      </w:r>
      <w:r w:rsidR="00340CC2" w:rsidRPr="003153E7">
        <w:t xml:space="preserve">2-х </w:t>
      </w:r>
      <w:r w:rsidRPr="003153E7">
        <w:t>земельных участк</w:t>
      </w:r>
      <w:r w:rsidR="00176448" w:rsidRPr="003153E7">
        <w:t xml:space="preserve">ов </w:t>
      </w:r>
      <w:r w:rsidRPr="003153E7">
        <w:t>с кадастровыми номерами:</w:t>
      </w:r>
    </w:p>
    <w:p w:rsidR="00C12E40" w:rsidRPr="003153E7" w:rsidRDefault="00C12E40" w:rsidP="00C12E40">
      <w:pPr>
        <w:pStyle w:val="aff2"/>
        <w:numPr>
          <w:ilvl w:val="0"/>
          <w:numId w:val="133"/>
        </w:numPr>
        <w:suppressAutoHyphens/>
        <w:spacing w:after="60"/>
        <w:ind w:left="1134" w:hanging="425"/>
        <w:jc w:val="both"/>
        <w:rPr>
          <w:rFonts w:ascii="Times New Roman" w:hAnsi="Times New Roman"/>
          <w:sz w:val="24"/>
          <w:szCs w:val="24"/>
        </w:rPr>
      </w:pPr>
      <w:r w:rsidRPr="003153E7">
        <w:rPr>
          <w:rFonts w:ascii="Times New Roman" w:hAnsi="Times New Roman"/>
          <w:sz w:val="24"/>
          <w:szCs w:val="24"/>
        </w:rPr>
        <w:t>50:02:0020519:342/1 (пл. 25,616897 га)</w:t>
      </w:r>
      <w:r w:rsidR="00176448" w:rsidRPr="003153E7">
        <w:rPr>
          <w:rFonts w:ascii="Times New Roman" w:hAnsi="Times New Roman"/>
          <w:sz w:val="24"/>
          <w:szCs w:val="24"/>
        </w:rPr>
        <w:t>;</w:t>
      </w:r>
    </w:p>
    <w:p w:rsidR="00C12E40" w:rsidRPr="003153E7" w:rsidRDefault="00C12E40" w:rsidP="00C12E40">
      <w:pPr>
        <w:pStyle w:val="aff2"/>
        <w:numPr>
          <w:ilvl w:val="0"/>
          <w:numId w:val="133"/>
        </w:numPr>
        <w:suppressAutoHyphens/>
        <w:spacing w:after="60"/>
        <w:ind w:left="1134" w:hanging="425"/>
        <w:jc w:val="both"/>
        <w:rPr>
          <w:rFonts w:ascii="Times New Roman" w:hAnsi="Times New Roman"/>
          <w:sz w:val="24"/>
          <w:szCs w:val="24"/>
        </w:rPr>
      </w:pPr>
      <w:r w:rsidRPr="003153E7">
        <w:rPr>
          <w:rFonts w:ascii="Times New Roman" w:hAnsi="Times New Roman"/>
          <w:sz w:val="24"/>
          <w:szCs w:val="24"/>
        </w:rPr>
        <w:t xml:space="preserve">50:02:0020519:342/2 (пл. 25,661723 га). </w:t>
      </w:r>
    </w:p>
    <w:p w:rsidR="00C12E40" w:rsidRPr="003153E7" w:rsidRDefault="00C12E40" w:rsidP="00C12E40">
      <w:pPr>
        <w:suppressAutoHyphens/>
        <w:spacing w:after="60"/>
        <w:ind w:firstLine="709"/>
        <w:jc w:val="both"/>
      </w:pPr>
      <w:r w:rsidRPr="003153E7">
        <w:t xml:space="preserve">Общая площадь МКЗУ имеет площадь 51,2970 га. Категория земель: земли сельскохозяйственного назначения. Разрешенное использование: для производства рыб. </w:t>
      </w:r>
    </w:p>
    <w:p w:rsidR="00967FF2" w:rsidRPr="0003003C" w:rsidRDefault="00967FF2" w:rsidP="00C12E40">
      <w:pPr>
        <w:suppressAutoHyphens/>
        <w:spacing w:after="60"/>
        <w:ind w:firstLine="709"/>
        <w:jc w:val="both"/>
      </w:pPr>
      <w:r w:rsidRPr="003153E7">
        <w:t>Земельные участки разделены автомобильной дорогой общего п</w:t>
      </w:r>
      <w:r w:rsidR="006E0F61" w:rsidRPr="003153E7">
        <w:t>ользования</w:t>
      </w:r>
      <w:r w:rsidRPr="003153E7">
        <w:t xml:space="preserve"> </w:t>
      </w:r>
      <w:r w:rsidR="006E0F61" w:rsidRPr="003153E7">
        <w:t xml:space="preserve">регионального значения </w:t>
      </w:r>
      <w:r w:rsidR="006E0F61" w:rsidRPr="003153E7">
        <w:rPr>
          <w:lang w:bidi="ru-RU"/>
        </w:rPr>
        <w:t xml:space="preserve">Суворово – Ошейкино – </w:t>
      </w:r>
      <w:proofErr w:type="spellStart"/>
      <w:r w:rsidR="006E0F61" w:rsidRPr="003153E7">
        <w:rPr>
          <w:lang w:bidi="ru-RU"/>
        </w:rPr>
        <w:t>Максимово</w:t>
      </w:r>
      <w:proofErr w:type="spellEnd"/>
      <w:r w:rsidR="006E0F61" w:rsidRPr="003153E7">
        <w:rPr>
          <w:lang w:bidi="ru-RU"/>
        </w:rPr>
        <w:t>» – Кушелово</w:t>
      </w:r>
      <w:r w:rsidRPr="003153E7">
        <w:t>, (земельным участком с кадастровым номером 50:02</w:t>
      </w:r>
      <w:r w:rsidRPr="0003003C">
        <w:t xml:space="preserve">:0000000:8016). </w:t>
      </w:r>
    </w:p>
    <w:p w:rsidR="00113A95" w:rsidRPr="0003003C" w:rsidRDefault="00113A95" w:rsidP="00113A95">
      <w:pPr>
        <w:suppressAutoHyphens/>
        <w:spacing w:after="60"/>
        <w:ind w:firstLine="709"/>
        <w:jc w:val="both"/>
      </w:pPr>
      <w:r w:rsidRPr="0003003C">
        <w:rPr>
          <w:lang w:bidi="ru-RU"/>
        </w:rPr>
        <w:t xml:space="preserve">В </w:t>
      </w:r>
      <w:r w:rsidRPr="0003003C">
        <w:t>настоящее</w:t>
      </w:r>
      <w:r w:rsidRPr="0003003C">
        <w:rPr>
          <w:lang w:bidi="ru-RU"/>
        </w:rPr>
        <w:t xml:space="preserve"> время н</w:t>
      </w:r>
      <w:r w:rsidRPr="0003003C">
        <w:t>а земельном участке отсутствуют объекты капитального строительства, постоянное население отсутствует (не зарегистрировано).</w:t>
      </w:r>
    </w:p>
    <w:p w:rsidR="001F65C8" w:rsidRPr="0003003C" w:rsidRDefault="001F65C8" w:rsidP="001F65C8">
      <w:pPr>
        <w:pStyle w:val="afff1"/>
        <w:tabs>
          <w:tab w:val="left" w:pos="-2992"/>
        </w:tabs>
        <w:suppressAutoHyphens/>
        <w:spacing w:before="60" w:after="0"/>
        <w:ind w:firstLine="709"/>
        <w:jc w:val="both"/>
        <w:textAlignment w:val="baseline"/>
        <w:rPr>
          <w:lang w:bidi="ru-RU"/>
        </w:rPr>
      </w:pPr>
      <w:r w:rsidRPr="0003003C">
        <w:rPr>
          <w:lang w:bidi="ru-RU"/>
        </w:rPr>
        <w:t xml:space="preserve">Автомобильная дорога «Суворово – Ошейкино – </w:t>
      </w:r>
      <w:proofErr w:type="spellStart"/>
      <w:r w:rsidRPr="0003003C">
        <w:rPr>
          <w:lang w:bidi="ru-RU"/>
        </w:rPr>
        <w:t>Максимово</w:t>
      </w:r>
      <w:proofErr w:type="spellEnd"/>
      <w:r w:rsidRPr="0003003C">
        <w:rPr>
          <w:lang w:bidi="ru-RU"/>
        </w:rPr>
        <w:t>» – Кушелово обеспечивает подъезд к д. Кушелово и д. </w:t>
      </w:r>
      <w:proofErr w:type="spellStart"/>
      <w:r w:rsidRPr="0003003C">
        <w:rPr>
          <w:lang w:bidi="ru-RU"/>
        </w:rPr>
        <w:t>Телешово</w:t>
      </w:r>
      <w:proofErr w:type="spellEnd"/>
      <w:r w:rsidRPr="0003003C">
        <w:rPr>
          <w:lang w:bidi="ru-RU"/>
        </w:rPr>
        <w:t xml:space="preserve"> городского округа Лотошино. В юго-западном направлении дорога примыкает к автомобильной дороге общего пользования регионального значения Суворово – Ошейкино – </w:t>
      </w:r>
      <w:proofErr w:type="spellStart"/>
      <w:r w:rsidRPr="0003003C">
        <w:rPr>
          <w:lang w:bidi="ru-RU"/>
        </w:rPr>
        <w:t>Максимово</w:t>
      </w:r>
      <w:proofErr w:type="spellEnd"/>
      <w:r w:rsidRPr="0003003C">
        <w:rPr>
          <w:lang w:bidi="ru-RU"/>
        </w:rPr>
        <w:t>, через которую имеет выход на автомобильную дорогу общего пользования регионального значения Лотошино – Суворово – Клин (Лотошинский район) и другую сеть внешних автомобильных дорог.</w:t>
      </w:r>
    </w:p>
    <w:p w:rsidR="001F65C8" w:rsidRPr="0003003C" w:rsidRDefault="001F65C8" w:rsidP="001F65C8">
      <w:pPr>
        <w:pStyle w:val="afff1"/>
        <w:tabs>
          <w:tab w:val="left" w:pos="-2992"/>
        </w:tabs>
        <w:suppressAutoHyphens/>
        <w:spacing w:before="60" w:after="0"/>
        <w:ind w:firstLine="709"/>
        <w:jc w:val="both"/>
        <w:textAlignment w:val="baseline"/>
        <w:rPr>
          <w:lang w:bidi="ru-RU"/>
        </w:rPr>
      </w:pPr>
      <w:r w:rsidRPr="0003003C">
        <w:rPr>
          <w:lang w:bidi="ru-RU"/>
        </w:rPr>
        <w:t xml:space="preserve">Вдоль восточной границы земельного участка с кадастровым номером </w:t>
      </w:r>
      <w:hyperlink r:id="rId13" w:tooltip="Открыть карточку объекта" w:history="1">
        <w:r w:rsidRPr="0003003C">
          <w:rPr>
            <w:lang w:bidi="ru-RU"/>
          </w:rPr>
          <w:t>50:02:0020519:341</w:t>
        </w:r>
      </w:hyperlink>
      <w:r w:rsidRPr="0003003C">
        <w:rPr>
          <w:lang w:bidi="ru-RU"/>
        </w:rPr>
        <w:t xml:space="preserve">, проходит ул. Малая д. Кушелово. Балансодержатель улицы: городской округ Лотошино. </w:t>
      </w:r>
    </w:p>
    <w:p w:rsidR="001F65C8" w:rsidRPr="0003003C" w:rsidRDefault="001F65C8" w:rsidP="001F65C8">
      <w:pPr>
        <w:pStyle w:val="afff1"/>
        <w:tabs>
          <w:tab w:val="left" w:pos="-2992"/>
        </w:tabs>
        <w:suppressAutoHyphens/>
        <w:spacing w:before="60" w:after="0"/>
        <w:ind w:firstLine="709"/>
        <w:jc w:val="both"/>
        <w:textAlignment w:val="baseline"/>
        <w:rPr>
          <w:lang w:bidi="ru-RU"/>
        </w:rPr>
      </w:pPr>
      <w:r w:rsidRPr="0003003C">
        <w:rPr>
          <w:lang w:bidi="ru-RU"/>
        </w:rPr>
        <w:t>По ул. Малая д. Кушелово возможна организация подъезда к земельным участкам с кадастровыми номерами 50:02:0020519:340 и 50:02:0020519:341.</w:t>
      </w:r>
    </w:p>
    <w:p w:rsidR="001F65C8" w:rsidRPr="0003003C" w:rsidRDefault="001F65C8" w:rsidP="00113A95">
      <w:pPr>
        <w:pStyle w:val="2fff4"/>
        <w:spacing w:before="120" w:after="0"/>
        <w:ind w:firstLine="709"/>
        <w:jc w:val="both"/>
        <w:rPr>
          <w:rStyle w:val="4f"/>
          <w:rFonts w:eastAsia="Calibri"/>
          <w:bCs/>
          <w:sz w:val="24"/>
          <w:szCs w:val="24"/>
        </w:rPr>
      </w:pPr>
    </w:p>
    <w:p w:rsidR="00F67C58" w:rsidRPr="0003003C" w:rsidRDefault="00F67C58" w:rsidP="00F67C58">
      <w:pPr>
        <w:pStyle w:val="4f0"/>
        <w:pageBreakBefore/>
        <w:numPr>
          <w:ilvl w:val="0"/>
          <w:numId w:val="35"/>
        </w:numPr>
        <w:shd w:val="clear" w:color="auto" w:fill="auto"/>
        <w:tabs>
          <w:tab w:val="left" w:pos="709"/>
        </w:tabs>
        <w:suppressAutoHyphens/>
        <w:spacing w:after="120" w:line="240" w:lineRule="auto"/>
        <w:ind w:left="709" w:hanging="709"/>
        <w:jc w:val="both"/>
        <w:outlineLvl w:val="0"/>
        <w:rPr>
          <w:b/>
          <w:i w:val="0"/>
          <w:sz w:val="24"/>
          <w:szCs w:val="24"/>
        </w:rPr>
      </w:pPr>
      <w:bookmarkStart w:id="4" w:name="_Toc95812693"/>
      <w:bookmarkStart w:id="5" w:name="_Toc101534689"/>
      <w:r w:rsidRPr="0003003C">
        <w:rPr>
          <w:b/>
          <w:i w:val="0"/>
          <w:sz w:val="24"/>
          <w:szCs w:val="24"/>
        </w:rPr>
        <w:lastRenderedPageBreak/>
        <w:t>СВЕДЕНИЯ О ПЛАНАХ И ПРОГРАММАХ КОМПЛЕКСНОГО СОЦИАЛЬНО-ЭКОНОМИЧЕСКОГО РАЗВИТИЯ МУНИЦИПАЛЬНОГО ОБРАЗОВАНИЯ</w:t>
      </w:r>
      <w:bookmarkEnd w:id="4"/>
      <w:bookmarkEnd w:id="5"/>
      <w:r w:rsidRPr="0003003C">
        <w:rPr>
          <w:b/>
          <w:i w:val="0"/>
          <w:sz w:val="24"/>
          <w:szCs w:val="24"/>
        </w:rPr>
        <w:t xml:space="preserve"> </w:t>
      </w:r>
    </w:p>
    <w:p w:rsidR="00F67C58" w:rsidRPr="0003003C" w:rsidRDefault="00F67C58" w:rsidP="00F67C58">
      <w:pPr>
        <w:tabs>
          <w:tab w:val="left" w:pos="851"/>
          <w:tab w:val="left" w:pos="993"/>
        </w:tabs>
        <w:suppressAutoHyphens/>
        <w:spacing w:before="120"/>
        <w:ind w:firstLine="709"/>
        <w:jc w:val="both"/>
      </w:pPr>
      <w:r w:rsidRPr="0003003C">
        <w:t xml:space="preserve">При разработке внесения изменений в генеральный план городского округа </w:t>
      </w:r>
      <w:r w:rsidR="00A22B50" w:rsidRPr="0003003C">
        <w:t xml:space="preserve">Лотошино </w:t>
      </w:r>
      <w:r w:rsidR="0058136A">
        <w:t>Московской области применительно к населенному пункту д. Кушелово, земельным участкам с кадастровыми номерами 50:02:0020519:340, 50:02:0020519:341, 50:02:0020519:342</w:t>
      </w:r>
      <w:r w:rsidR="0058136A" w:rsidRPr="0058136A">
        <w:t xml:space="preserve"> </w:t>
      </w:r>
      <w:r w:rsidRPr="0003003C">
        <w:t>использовались:</w:t>
      </w:r>
    </w:p>
    <w:p w:rsidR="00F67C58" w:rsidRPr="0003003C" w:rsidRDefault="00F67C58" w:rsidP="00F67C58">
      <w:pPr>
        <w:suppressAutoHyphens/>
        <w:autoSpaceDE w:val="0"/>
        <w:autoSpaceDN w:val="0"/>
        <w:adjustRightInd w:val="0"/>
        <w:spacing w:before="120" w:after="120"/>
        <w:ind w:firstLine="709"/>
        <w:jc w:val="center"/>
        <w:rPr>
          <w:rFonts w:ascii="Times New Roman CYR" w:hAnsi="Times New Roman CYR" w:cs="Times New Roman CYR"/>
          <w:b/>
          <w:bCs/>
        </w:rPr>
      </w:pPr>
      <w:r w:rsidRPr="0003003C">
        <w:rPr>
          <w:rFonts w:ascii="Times New Roman CYR" w:hAnsi="Times New Roman CYR" w:cs="Times New Roman CYR"/>
          <w:b/>
          <w:bCs/>
        </w:rPr>
        <w:t>Государственные программы Московской области</w:t>
      </w:r>
    </w:p>
    <w:p w:rsidR="00F67C58" w:rsidRPr="0003003C" w:rsidRDefault="00F67C58" w:rsidP="00F67C58">
      <w:pPr>
        <w:pStyle w:val="1ffff6"/>
        <w:ind w:firstLine="709"/>
        <w:jc w:val="both"/>
      </w:pPr>
      <w:r w:rsidRPr="0003003C">
        <w:t>Государственная программа Московской области «Здравоохранение Подмосковья» на 2019-2024 годы», утверждённая постановлением Правительства Московской области от 09.10.2018 № 715/36 (ред. от 07.09.2021);</w:t>
      </w:r>
    </w:p>
    <w:p w:rsidR="00F67C58" w:rsidRPr="0003003C" w:rsidRDefault="00F67C58" w:rsidP="00F67C58">
      <w:pPr>
        <w:suppressAutoHyphens/>
        <w:autoSpaceDE w:val="0"/>
        <w:autoSpaceDN w:val="0"/>
        <w:adjustRightInd w:val="0"/>
        <w:spacing w:before="60"/>
        <w:ind w:firstLine="709"/>
        <w:jc w:val="both"/>
      </w:pPr>
      <w:r w:rsidRPr="0003003C">
        <w:t>Государственная программа Московской области «Развитие инженерной инфраструктуры и энергоэффективности» на 2018-2024 годы», утверждённая постановлением Правительства Московской области от 17.10.2017 № 863/38 (ред. от 07.12.2021);</w:t>
      </w:r>
    </w:p>
    <w:p w:rsidR="00F67C58" w:rsidRPr="0003003C" w:rsidRDefault="00F67C58" w:rsidP="00F67C58">
      <w:pPr>
        <w:suppressAutoHyphens/>
        <w:autoSpaceDE w:val="0"/>
        <w:autoSpaceDN w:val="0"/>
        <w:adjustRightInd w:val="0"/>
        <w:spacing w:before="60"/>
        <w:ind w:firstLine="709"/>
        <w:jc w:val="both"/>
      </w:pPr>
      <w:r w:rsidRPr="0003003C">
        <w:t>Государственная программа Московской области «Образование Подмосковья» на 2020-2025 годы», утверждённая постановлением Правительства Московской области от 15.10.2019 № 734/36 (ред. от 05.10.2021);</w:t>
      </w:r>
    </w:p>
    <w:p w:rsidR="00F67C58" w:rsidRPr="0003003C" w:rsidRDefault="00F67C58" w:rsidP="00F67C58">
      <w:pPr>
        <w:pStyle w:val="1ffff6"/>
        <w:ind w:firstLine="709"/>
        <w:jc w:val="both"/>
      </w:pPr>
      <w:r w:rsidRPr="0003003C">
        <w:t>Государственной программа Московской области «Социальная защита населения Московской области» на 2017-2024 годы, утверждённая постановлением Правительства Московской области от 25.10.2016 № 783/39 (ред. от 20.12.2021);</w:t>
      </w:r>
    </w:p>
    <w:p w:rsidR="00F67C58" w:rsidRPr="0003003C" w:rsidRDefault="00F67C58" w:rsidP="00F67C58">
      <w:pPr>
        <w:pStyle w:val="1ffff6"/>
        <w:ind w:firstLine="709"/>
        <w:jc w:val="both"/>
      </w:pPr>
      <w:r w:rsidRPr="0003003C">
        <w:t>Государственная программа Московской области «Спорт Подмосковья» на 2017-2027 годы, утверждённая постановлением Правительства Московской области 25.10.2016 № 786/39 (ред. от 20.12.2021);</w:t>
      </w:r>
    </w:p>
    <w:p w:rsidR="00F67C58" w:rsidRPr="0003003C" w:rsidRDefault="00F67C58" w:rsidP="00F67C58">
      <w:pPr>
        <w:pStyle w:val="1ffff6"/>
        <w:ind w:firstLine="709"/>
        <w:jc w:val="both"/>
      </w:pPr>
      <w:r w:rsidRPr="0003003C">
        <w:t>Государственная программа Московской области «Сельское хозяйство Подмосковья», утверждённая постановлением Правительства Московской области от 09.10.2018 № 727/36 (ред. от 20.12.2021);</w:t>
      </w:r>
    </w:p>
    <w:p w:rsidR="00F67C58" w:rsidRPr="0003003C" w:rsidRDefault="00F67C58" w:rsidP="00F67C58">
      <w:pPr>
        <w:pStyle w:val="1ffff6"/>
        <w:ind w:firstLine="709"/>
        <w:jc w:val="both"/>
      </w:pPr>
      <w:r w:rsidRPr="0003003C">
        <w:t>Государственная программа Московской области «Экология и окружающая среда Подмосковья» на 2017-2026 годы, утверждённая постановлением Правительства Московской области от 25.10.2016 № 795/39 (ред. от 05.10.2021);</w:t>
      </w:r>
    </w:p>
    <w:p w:rsidR="00F67C58" w:rsidRPr="0003003C" w:rsidRDefault="00F67C58" w:rsidP="00F67C58">
      <w:pPr>
        <w:suppressAutoHyphens/>
        <w:autoSpaceDE w:val="0"/>
        <w:autoSpaceDN w:val="0"/>
        <w:adjustRightInd w:val="0"/>
        <w:spacing w:before="60"/>
        <w:ind w:firstLine="709"/>
        <w:jc w:val="both"/>
      </w:pPr>
      <w:r w:rsidRPr="0003003C">
        <w:t>Государственная программа Московской области «Предпринимательство Подмосковья» на 2017-2024 годы», утверждённая постановлением правительства Московской области от 25.10.2016 № 788/39 (ред. от 16.11.2021);</w:t>
      </w:r>
    </w:p>
    <w:p w:rsidR="00F67C58" w:rsidRPr="0003003C" w:rsidRDefault="00F67C58" w:rsidP="00F67C58">
      <w:pPr>
        <w:pStyle w:val="1ffff6"/>
        <w:ind w:firstLine="709"/>
        <w:jc w:val="both"/>
      </w:pPr>
      <w:r w:rsidRPr="0003003C">
        <w:t>Государственная программа Московской области «Жилище» на 2017-2027 годы, утверждённая, постановлением Правительства Московской области от 25.10.2016 № 790/39 (ред. от 16.11.2021);</w:t>
      </w:r>
    </w:p>
    <w:p w:rsidR="00F67C58" w:rsidRPr="0003003C" w:rsidRDefault="00F67C58" w:rsidP="00F67C58">
      <w:pPr>
        <w:pStyle w:val="1ffff6"/>
        <w:ind w:firstLine="709"/>
        <w:jc w:val="both"/>
      </w:pPr>
      <w:r w:rsidRPr="0003003C">
        <w:t>Государственная программа Московской области «Архитектура и градостроительство Подмосковья» на 2017-2024 годы, утверждённая постановлением Правительства Московской области от 25.10.2016 №791/39 (ред. от 07.12.2021);</w:t>
      </w:r>
    </w:p>
    <w:p w:rsidR="00F67C58" w:rsidRPr="0003003C" w:rsidRDefault="00F67C58" w:rsidP="00F67C58">
      <w:pPr>
        <w:pStyle w:val="1ffff6"/>
        <w:ind w:firstLine="709"/>
        <w:jc w:val="both"/>
      </w:pPr>
      <w:r w:rsidRPr="0003003C">
        <w:t>Государственная программа Московской области «Культура Подмосковья», утверждённая постановлением Правительства Московской области от 13.10.2020 № 730/33 (ред. от 13.12.2021);</w:t>
      </w:r>
    </w:p>
    <w:p w:rsidR="00F67C58" w:rsidRPr="0003003C" w:rsidRDefault="00F67C58" w:rsidP="00F67C58">
      <w:pPr>
        <w:pStyle w:val="1ffff6"/>
        <w:ind w:firstLine="709"/>
        <w:jc w:val="both"/>
      </w:pPr>
      <w:r w:rsidRPr="0003003C">
        <w:t>Государственная программа Московской области «Развитие и функционирование дорожно-транспортного комплекса» на 2017-2026 годы», утверждённая постановлением Правительства Московской области от 25.10.2016 № 782/39 (ред. от 07.09.2021);</w:t>
      </w:r>
    </w:p>
    <w:p w:rsidR="00F67C58" w:rsidRPr="0003003C" w:rsidRDefault="00F67C58" w:rsidP="00F67C58">
      <w:pPr>
        <w:pStyle w:val="1ffff6"/>
        <w:ind w:firstLine="709"/>
        <w:jc w:val="both"/>
      </w:pPr>
      <w:r w:rsidRPr="0003003C">
        <w:t>Государственная программа Московской области «Переселение граждан из аварийного жилищного фонда в Московской области на 2019-2025 годы», утверждённая постановлением Правительства Московской области от 28.03.2019 № 182/10 (ред. от 14.09.2021);</w:t>
      </w:r>
    </w:p>
    <w:p w:rsidR="00F67C58" w:rsidRPr="0003003C" w:rsidRDefault="00F67C58" w:rsidP="00F67C58">
      <w:pPr>
        <w:suppressAutoHyphens/>
        <w:autoSpaceDE w:val="0"/>
        <w:autoSpaceDN w:val="0"/>
        <w:adjustRightInd w:val="0"/>
        <w:spacing w:before="60"/>
        <w:ind w:firstLine="709"/>
        <w:jc w:val="both"/>
        <w:rPr>
          <w:rFonts w:ascii="Times New Roman CYR" w:hAnsi="Times New Roman CYR" w:cs="Times New Roman CYR"/>
        </w:rPr>
      </w:pPr>
      <w:r w:rsidRPr="0003003C">
        <w:rPr>
          <w:rFonts w:ascii="Times New Roman CYR" w:hAnsi="Times New Roman CYR" w:cs="Times New Roman CYR"/>
        </w:rPr>
        <w:lastRenderedPageBreak/>
        <w:t>Государственная программа Московской области «Цифровое Подмосковье» на 2018-2024 годы, утверждённая постановлением Правительства Московской области от 17.10.2017 № 854/38 (ред. от 14.09.2021);</w:t>
      </w:r>
    </w:p>
    <w:p w:rsidR="00F67C58" w:rsidRPr="0003003C" w:rsidRDefault="00F67C58" w:rsidP="00F67C58">
      <w:pPr>
        <w:suppressAutoHyphens/>
        <w:autoSpaceDE w:val="0"/>
        <w:autoSpaceDN w:val="0"/>
        <w:adjustRightInd w:val="0"/>
        <w:spacing w:before="60"/>
        <w:ind w:firstLine="709"/>
        <w:jc w:val="both"/>
        <w:rPr>
          <w:rFonts w:ascii="Times New Roman CYR" w:hAnsi="Times New Roman CYR" w:cs="Times New Roman CYR"/>
        </w:rPr>
      </w:pPr>
      <w:r w:rsidRPr="0003003C">
        <w:rPr>
          <w:rFonts w:ascii="Times New Roman CYR" w:hAnsi="Times New Roman CYR" w:cs="Times New Roman CYR"/>
        </w:rPr>
        <w:t>Программа Правительства Московской области «Развитие газификации в Московской области до 2030 года», утвержденная постановлением Правительства Московской области от 20.12.2004 № 778/50 (ред. от 28.09.2021);</w:t>
      </w:r>
    </w:p>
    <w:p w:rsidR="00F67C58" w:rsidRPr="0003003C" w:rsidRDefault="00F67C58" w:rsidP="00F67C58">
      <w:pPr>
        <w:suppressAutoHyphens/>
        <w:autoSpaceDE w:val="0"/>
        <w:autoSpaceDN w:val="0"/>
        <w:adjustRightInd w:val="0"/>
        <w:spacing w:before="60"/>
        <w:ind w:firstLine="709"/>
        <w:jc w:val="both"/>
      </w:pPr>
      <w:r w:rsidRPr="0003003C">
        <w:t>Региональная программа газификации жилищно-коммунального хозяйства, промышленных и иных организаций Московской области на период 2020-2024 годов», утверждённая постановлением Правительства Московской области от 30.12.2020 № 1069/43;</w:t>
      </w:r>
    </w:p>
    <w:p w:rsidR="00F67C58" w:rsidRPr="0003003C" w:rsidRDefault="00F67C58" w:rsidP="00F67C58">
      <w:pPr>
        <w:suppressAutoHyphens/>
        <w:autoSpaceDE w:val="0"/>
        <w:autoSpaceDN w:val="0"/>
        <w:adjustRightInd w:val="0"/>
        <w:spacing w:before="60"/>
        <w:ind w:firstLine="709"/>
        <w:jc w:val="both"/>
        <w:rPr>
          <w:rFonts w:ascii="Times New Roman CYR" w:hAnsi="Times New Roman CYR" w:cs="Times New Roman CYR"/>
        </w:rPr>
      </w:pPr>
      <w:r w:rsidRPr="0003003C">
        <w:rPr>
          <w:rFonts w:ascii="Times New Roman CYR" w:hAnsi="Times New Roman CYR" w:cs="Times New Roman CYR"/>
        </w:rPr>
        <w:t>Программа развития Единой энергетической системы России на 2019 - 2025 годы, утвержденная приказом Минэнерго России от 28.02.2019 № 174;</w:t>
      </w:r>
    </w:p>
    <w:p w:rsidR="00F67C58" w:rsidRPr="0003003C" w:rsidRDefault="00F67C58" w:rsidP="00F67C58">
      <w:pPr>
        <w:suppressAutoHyphens/>
        <w:autoSpaceDE w:val="0"/>
        <w:autoSpaceDN w:val="0"/>
        <w:adjustRightInd w:val="0"/>
        <w:spacing w:before="60"/>
        <w:ind w:firstLine="709"/>
        <w:jc w:val="both"/>
        <w:rPr>
          <w:rFonts w:ascii="Times New Roman CYR" w:hAnsi="Times New Roman CYR" w:cs="Times New Roman CYR"/>
        </w:rPr>
      </w:pPr>
      <w:r w:rsidRPr="0003003C">
        <w:rPr>
          <w:rFonts w:ascii="Times New Roman CYR" w:hAnsi="Times New Roman CYR" w:cs="Times New Roman CYR"/>
        </w:rPr>
        <w:t>Программа перспективного развития электроэнергетики Московской области на период 2020-2024 годов, утверждённая постановлением Губернатора Московской области от 30.04.2019 № 197-ПГ;</w:t>
      </w:r>
    </w:p>
    <w:p w:rsidR="00F67C58" w:rsidRPr="0003003C" w:rsidRDefault="00F67C58" w:rsidP="00F67C58">
      <w:pPr>
        <w:suppressAutoHyphens/>
        <w:autoSpaceDE w:val="0"/>
        <w:autoSpaceDN w:val="0"/>
        <w:adjustRightInd w:val="0"/>
        <w:spacing w:before="60"/>
        <w:ind w:firstLine="709"/>
        <w:jc w:val="both"/>
      </w:pPr>
      <w:r w:rsidRPr="0003003C">
        <w:rPr>
          <w:rFonts w:ascii="Times New Roman CYR" w:hAnsi="Times New Roman CYR" w:cs="Times New Roman CYR"/>
        </w:rPr>
        <w:t xml:space="preserve">Инвестиционные программы энергоснабжающих организаций (ПАО </w:t>
      </w:r>
      <w:r w:rsidRPr="0003003C">
        <w:t>«</w:t>
      </w:r>
      <w:r w:rsidRPr="0003003C">
        <w:rPr>
          <w:rFonts w:ascii="Times New Roman CYR" w:hAnsi="Times New Roman CYR" w:cs="Times New Roman CYR"/>
        </w:rPr>
        <w:t>ФСК ЕЭС</w:t>
      </w:r>
      <w:r w:rsidRPr="0003003C">
        <w:t xml:space="preserve">», </w:t>
      </w:r>
      <w:r w:rsidRPr="0003003C">
        <w:rPr>
          <w:rFonts w:ascii="Times New Roman CYR" w:hAnsi="Times New Roman CYR" w:cs="Times New Roman CYR"/>
        </w:rPr>
        <w:t xml:space="preserve">ПАО </w:t>
      </w:r>
      <w:r w:rsidRPr="0003003C">
        <w:t>«</w:t>
      </w:r>
      <w:r w:rsidRPr="0003003C">
        <w:rPr>
          <w:rFonts w:ascii="Times New Roman CYR" w:hAnsi="Times New Roman CYR" w:cs="Times New Roman CYR"/>
        </w:rPr>
        <w:t>МОЭСК</w:t>
      </w:r>
      <w:r w:rsidRPr="0003003C">
        <w:t xml:space="preserve">», </w:t>
      </w:r>
      <w:r w:rsidRPr="0003003C">
        <w:rPr>
          <w:rFonts w:ascii="Times New Roman CYR" w:hAnsi="Times New Roman CYR" w:cs="Times New Roman CYR"/>
        </w:rPr>
        <w:t xml:space="preserve">ОАО </w:t>
      </w:r>
      <w:r w:rsidRPr="0003003C">
        <w:t>«</w:t>
      </w:r>
      <w:r w:rsidRPr="0003003C">
        <w:rPr>
          <w:rFonts w:ascii="Times New Roman CYR" w:hAnsi="Times New Roman CYR" w:cs="Times New Roman CYR"/>
        </w:rPr>
        <w:t>РЖД</w:t>
      </w:r>
      <w:r w:rsidRPr="0003003C">
        <w:t xml:space="preserve">», </w:t>
      </w:r>
      <w:r w:rsidRPr="0003003C">
        <w:rPr>
          <w:rFonts w:ascii="Times New Roman CYR" w:hAnsi="Times New Roman CYR" w:cs="Times New Roman CYR"/>
        </w:rPr>
        <w:t xml:space="preserve">ФГБУ </w:t>
      </w:r>
      <w:r w:rsidRPr="0003003C">
        <w:t>«</w:t>
      </w:r>
      <w:proofErr w:type="spellStart"/>
      <w:r w:rsidRPr="0003003C">
        <w:rPr>
          <w:rFonts w:ascii="Times New Roman CYR" w:hAnsi="Times New Roman CYR" w:cs="Times New Roman CYR"/>
        </w:rPr>
        <w:t>КиМ</w:t>
      </w:r>
      <w:proofErr w:type="spellEnd"/>
      <w:r w:rsidRPr="0003003C">
        <w:t xml:space="preserve">»; </w:t>
      </w:r>
      <w:r w:rsidRPr="0003003C">
        <w:rPr>
          <w:rFonts w:ascii="Times New Roman CYR" w:hAnsi="Times New Roman CYR" w:cs="Times New Roman CYR"/>
        </w:rPr>
        <w:t xml:space="preserve">АО </w:t>
      </w:r>
      <w:r w:rsidRPr="0003003C">
        <w:t>«</w:t>
      </w:r>
      <w:proofErr w:type="spellStart"/>
      <w:r w:rsidRPr="0003003C">
        <w:rPr>
          <w:rFonts w:ascii="Times New Roman CYR" w:hAnsi="Times New Roman CYR" w:cs="Times New Roman CYR"/>
        </w:rPr>
        <w:t>Мособлэнерго</w:t>
      </w:r>
      <w:proofErr w:type="spellEnd"/>
      <w:r w:rsidRPr="0003003C">
        <w:t xml:space="preserve">» </w:t>
      </w:r>
      <w:r w:rsidRPr="0003003C">
        <w:rPr>
          <w:rFonts w:ascii="Times New Roman CYR" w:hAnsi="Times New Roman CYR" w:cs="Times New Roman CYR"/>
        </w:rPr>
        <w:t>и др.).</w:t>
      </w:r>
    </w:p>
    <w:p w:rsidR="000B64FB" w:rsidRPr="0003003C" w:rsidRDefault="000B64FB" w:rsidP="000B64FB">
      <w:pPr>
        <w:keepNext/>
        <w:widowControl w:val="0"/>
        <w:suppressAutoHyphens/>
        <w:autoSpaceDE w:val="0"/>
        <w:autoSpaceDN w:val="0"/>
        <w:adjustRightInd w:val="0"/>
        <w:spacing w:before="120" w:after="60"/>
        <w:jc w:val="center"/>
        <w:rPr>
          <w:b/>
        </w:rPr>
      </w:pPr>
      <w:r w:rsidRPr="0003003C">
        <w:rPr>
          <w:b/>
          <w:bCs/>
        </w:rPr>
        <w:t>Сведения о планах и программах комплексного социально-экономического развития муниципального образования</w:t>
      </w:r>
    </w:p>
    <w:p w:rsidR="00901865" w:rsidRPr="0003003C" w:rsidRDefault="00901865" w:rsidP="00901865">
      <w:pPr>
        <w:suppressAutoHyphens/>
        <w:autoSpaceDE w:val="0"/>
        <w:autoSpaceDN w:val="0"/>
        <w:adjustRightInd w:val="0"/>
        <w:spacing w:before="120" w:after="60"/>
        <w:ind w:firstLine="709"/>
        <w:jc w:val="center"/>
        <w:rPr>
          <w:rFonts w:ascii="Times New Roman CYR" w:hAnsi="Times New Roman CYR" w:cs="Times New Roman CYR"/>
          <w:b/>
          <w:bCs/>
        </w:rPr>
      </w:pPr>
      <w:r w:rsidRPr="0003003C">
        <w:rPr>
          <w:rFonts w:ascii="Times New Roman CYR" w:hAnsi="Times New Roman CYR" w:cs="Times New Roman CYR"/>
          <w:b/>
          <w:bCs/>
        </w:rPr>
        <w:t xml:space="preserve">Программы городского округа Лотошино </w:t>
      </w:r>
    </w:p>
    <w:p w:rsidR="00901865" w:rsidRPr="0003003C" w:rsidRDefault="00901865" w:rsidP="00901865">
      <w:pPr>
        <w:suppressAutoHyphens/>
        <w:autoSpaceDE w:val="0"/>
        <w:autoSpaceDN w:val="0"/>
        <w:adjustRightInd w:val="0"/>
        <w:ind w:firstLine="709"/>
        <w:jc w:val="both"/>
        <w:rPr>
          <w:rFonts w:ascii="Times New Roman CYR" w:hAnsi="Times New Roman CYR" w:cs="Times New Roman CYR"/>
        </w:rPr>
      </w:pPr>
      <w:r w:rsidRPr="0003003C">
        <w:rPr>
          <w:rFonts w:ascii="Times New Roman CYR" w:hAnsi="Times New Roman CYR" w:cs="Times New Roman CYR"/>
        </w:rPr>
        <w:t>При подготовке Генерального плана городского округа Лотошино Московской области создание объектов местного значения предусмотрено с учетом программ комплексного социально-экономического развития Московской области и муниципальных программ городского округа Лотошино на 2020-2024 гг.</w:t>
      </w:r>
    </w:p>
    <w:p w:rsidR="00901865" w:rsidRPr="0003003C" w:rsidRDefault="00901865" w:rsidP="00901865">
      <w:pPr>
        <w:suppressAutoHyphens/>
        <w:autoSpaceDE w:val="0"/>
        <w:autoSpaceDN w:val="0"/>
        <w:adjustRightInd w:val="0"/>
        <w:ind w:firstLine="709"/>
        <w:jc w:val="both"/>
        <w:rPr>
          <w:rFonts w:ascii="Times New Roman CYR" w:hAnsi="Times New Roman CYR" w:cs="Times New Roman CYR"/>
        </w:rPr>
      </w:pPr>
      <w:r w:rsidRPr="0003003C">
        <w:rPr>
          <w:rFonts w:ascii="Times New Roman CYR" w:hAnsi="Times New Roman CYR" w:cs="Times New Roman CYR"/>
        </w:rPr>
        <w:t>1.</w:t>
      </w:r>
      <w:r w:rsidRPr="0003003C">
        <w:rPr>
          <w:rFonts w:ascii="Times New Roman CYR" w:hAnsi="Times New Roman CYR" w:cs="Times New Roman CYR"/>
        </w:rPr>
        <w:tab/>
      </w:r>
      <w:r w:rsidRPr="0003003C">
        <w:rPr>
          <w:rFonts w:ascii="Times New Roman CYR" w:hAnsi="Times New Roman CYR" w:cs="Times New Roman CYR"/>
        </w:rPr>
        <w:tab/>
        <w:t>Муниципальная программа «Архитектура и градостроительство»;</w:t>
      </w:r>
    </w:p>
    <w:p w:rsidR="00901865" w:rsidRPr="0003003C" w:rsidRDefault="00901865" w:rsidP="00901865">
      <w:pPr>
        <w:suppressAutoHyphens/>
        <w:autoSpaceDE w:val="0"/>
        <w:autoSpaceDN w:val="0"/>
        <w:adjustRightInd w:val="0"/>
        <w:ind w:firstLine="709"/>
        <w:jc w:val="both"/>
        <w:rPr>
          <w:rFonts w:ascii="Times New Roman CYR" w:hAnsi="Times New Roman CYR" w:cs="Times New Roman CYR"/>
        </w:rPr>
      </w:pPr>
      <w:r w:rsidRPr="0003003C">
        <w:rPr>
          <w:rFonts w:ascii="Times New Roman CYR" w:hAnsi="Times New Roman CYR" w:cs="Times New Roman CYR"/>
        </w:rPr>
        <w:t>2.</w:t>
      </w:r>
      <w:r w:rsidRPr="0003003C">
        <w:rPr>
          <w:rFonts w:ascii="Times New Roman CYR" w:hAnsi="Times New Roman CYR" w:cs="Times New Roman CYR"/>
        </w:rPr>
        <w:tab/>
      </w:r>
      <w:r w:rsidRPr="0003003C">
        <w:rPr>
          <w:rFonts w:ascii="Times New Roman CYR" w:hAnsi="Times New Roman CYR" w:cs="Times New Roman CYR"/>
        </w:rPr>
        <w:tab/>
        <w:t>Муниципальная программа «Безопасность и обеспечение безопасности жизнедеятельности населения»;</w:t>
      </w:r>
    </w:p>
    <w:p w:rsidR="00901865" w:rsidRPr="0003003C" w:rsidRDefault="00901865" w:rsidP="00901865">
      <w:pPr>
        <w:suppressAutoHyphens/>
        <w:autoSpaceDE w:val="0"/>
        <w:autoSpaceDN w:val="0"/>
        <w:adjustRightInd w:val="0"/>
        <w:ind w:firstLine="709"/>
        <w:jc w:val="both"/>
        <w:rPr>
          <w:rFonts w:ascii="Times New Roman CYR" w:hAnsi="Times New Roman CYR" w:cs="Times New Roman CYR"/>
        </w:rPr>
      </w:pPr>
      <w:r w:rsidRPr="0003003C">
        <w:rPr>
          <w:rFonts w:ascii="Times New Roman CYR" w:hAnsi="Times New Roman CYR" w:cs="Times New Roman CYR"/>
        </w:rPr>
        <w:t>3.</w:t>
      </w:r>
      <w:r w:rsidRPr="0003003C">
        <w:rPr>
          <w:rFonts w:ascii="Times New Roman CYR" w:hAnsi="Times New Roman CYR" w:cs="Times New Roman CYR"/>
        </w:rPr>
        <w:tab/>
      </w:r>
      <w:r w:rsidRPr="0003003C">
        <w:rPr>
          <w:rFonts w:ascii="Times New Roman CYR" w:hAnsi="Times New Roman CYR" w:cs="Times New Roman CYR"/>
        </w:rPr>
        <w:tab/>
        <w:t>Муниципальная программа «Жилище»;</w:t>
      </w:r>
    </w:p>
    <w:p w:rsidR="00901865" w:rsidRPr="0003003C" w:rsidRDefault="00901865" w:rsidP="00901865">
      <w:pPr>
        <w:suppressAutoHyphens/>
        <w:autoSpaceDE w:val="0"/>
        <w:autoSpaceDN w:val="0"/>
        <w:adjustRightInd w:val="0"/>
        <w:ind w:firstLine="709"/>
        <w:jc w:val="both"/>
        <w:rPr>
          <w:rFonts w:ascii="Times New Roman CYR" w:hAnsi="Times New Roman CYR" w:cs="Times New Roman CYR"/>
        </w:rPr>
      </w:pPr>
      <w:r w:rsidRPr="0003003C">
        <w:rPr>
          <w:rFonts w:ascii="Times New Roman CYR" w:hAnsi="Times New Roman CYR" w:cs="Times New Roman CYR"/>
        </w:rPr>
        <w:t>4.</w:t>
      </w:r>
      <w:r w:rsidRPr="0003003C">
        <w:rPr>
          <w:rFonts w:ascii="Times New Roman CYR" w:hAnsi="Times New Roman CYR" w:cs="Times New Roman CYR"/>
        </w:rPr>
        <w:tab/>
      </w:r>
      <w:r w:rsidRPr="0003003C">
        <w:rPr>
          <w:rFonts w:ascii="Times New Roman CYR" w:hAnsi="Times New Roman CYR" w:cs="Times New Roman CYR"/>
        </w:rPr>
        <w:tab/>
        <w:t>Муниципальная программа «Здравоохранение»;</w:t>
      </w:r>
    </w:p>
    <w:p w:rsidR="00901865" w:rsidRPr="0003003C" w:rsidRDefault="00901865" w:rsidP="00901865">
      <w:pPr>
        <w:suppressAutoHyphens/>
        <w:autoSpaceDE w:val="0"/>
        <w:autoSpaceDN w:val="0"/>
        <w:adjustRightInd w:val="0"/>
        <w:ind w:firstLine="709"/>
        <w:jc w:val="both"/>
        <w:rPr>
          <w:rFonts w:ascii="Times New Roman CYR" w:hAnsi="Times New Roman CYR" w:cs="Times New Roman CYR"/>
        </w:rPr>
      </w:pPr>
      <w:r w:rsidRPr="0003003C">
        <w:rPr>
          <w:rFonts w:ascii="Times New Roman CYR" w:hAnsi="Times New Roman CYR" w:cs="Times New Roman CYR"/>
        </w:rPr>
        <w:t>5.</w:t>
      </w:r>
      <w:r w:rsidRPr="0003003C">
        <w:rPr>
          <w:rFonts w:ascii="Times New Roman CYR" w:hAnsi="Times New Roman CYR" w:cs="Times New Roman CYR"/>
        </w:rPr>
        <w:tab/>
      </w:r>
      <w:r w:rsidRPr="0003003C">
        <w:rPr>
          <w:rFonts w:ascii="Times New Roman CYR" w:hAnsi="Times New Roman CYR" w:cs="Times New Roman CYR"/>
        </w:rPr>
        <w:tab/>
        <w:t>Муниципальная программа «Культура»;</w:t>
      </w:r>
    </w:p>
    <w:p w:rsidR="00901865" w:rsidRPr="0003003C" w:rsidRDefault="00901865" w:rsidP="00901865">
      <w:pPr>
        <w:suppressAutoHyphens/>
        <w:autoSpaceDE w:val="0"/>
        <w:autoSpaceDN w:val="0"/>
        <w:adjustRightInd w:val="0"/>
        <w:ind w:firstLine="709"/>
        <w:jc w:val="both"/>
        <w:rPr>
          <w:rFonts w:ascii="Times New Roman CYR" w:hAnsi="Times New Roman CYR" w:cs="Times New Roman CYR"/>
        </w:rPr>
      </w:pPr>
      <w:r w:rsidRPr="0003003C">
        <w:rPr>
          <w:rFonts w:ascii="Times New Roman CYR" w:hAnsi="Times New Roman CYR" w:cs="Times New Roman CYR"/>
        </w:rPr>
        <w:t>6.</w:t>
      </w:r>
      <w:r w:rsidRPr="0003003C">
        <w:rPr>
          <w:rFonts w:ascii="Times New Roman CYR" w:hAnsi="Times New Roman CYR" w:cs="Times New Roman CYR"/>
        </w:rPr>
        <w:tab/>
      </w:r>
      <w:r w:rsidRPr="0003003C">
        <w:rPr>
          <w:rFonts w:ascii="Times New Roman CYR" w:hAnsi="Times New Roman CYR" w:cs="Times New Roman CYR"/>
        </w:rPr>
        <w:tab/>
        <w:t>Муниципальная программа «Образование»;</w:t>
      </w:r>
    </w:p>
    <w:p w:rsidR="00901865" w:rsidRPr="0003003C" w:rsidRDefault="00901865" w:rsidP="00901865">
      <w:pPr>
        <w:suppressAutoHyphens/>
        <w:autoSpaceDE w:val="0"/>
        <w:autoSpaceDN w:val="0"/>
        <w:adjustRightInd w:val="0"/>
        <w:ind w:firstLine="709"/>
        <w:jc w:val="both"/>
        <w:rPr>
          <w:rFonts w:ascii="Times New Roman CYR" w:hAnsi="Times New Roman CYR" w:cs="Times New Roman CYR"/>
        </w:rPr>
      </w:pPr>
      <w:r w:rsidRPr="0003003C">
        <w:rPr>
          <w:rFonts w:ascii="Times New Roman CYR" w:hAnsi="Times New Roman CYR" w:cs="Times New Roman CYR"/>
        </w:rPr>
        <w:t>7.</w:t>
      </w:r>
      <w:r w:rsidRPr="0003003C">
        <w:rPr>
          <w:rFonts w:ascii="Times New Roman CYR" w:hAnsi="Times New Roman CYR" w:cs="Times New Roman CYR"/>
        </w:rPr>
        <w:tab/>
      </w:r>
      <w:r w:rsidRPr="0003003C">
        <w:rPr>
          <w:rFonts w:ascii="Times New Roman CYR" w:hAnsi="Times New Roman CYR" w:cs="Times New Roman CYR"/>
        </w:rPr>
        <w:tab/>
        <w:t>Муниципальная программа «Предпринимательство»;</w:t>
      </w:r>
    </w:p>
    <w:p w:rsidR="00901865" w:rsidRPr="0003003C" w:rsidRDefault="00901865" w:rsidP="00901865">
      <w:pPr>
        <w:suppressAutoHyphens/>
        <w:autoSpaceDE w:val="0"/>
        <w:autoSpaceDN w:val="0"/>
        <w:adjustRightInd w:val="0"/>
        <w:ind w:firstLine="709"/>
        <w:jc w:val="both"/>
        <w:rPr>
          <w:rFonts w:ascii="Times New Roman CYR" w:hAnsi="Times New Roman CYR" w:cs="Times New Roman CYR"/>
        </w:rPr>
      </w:pPr>
      <w:r w:rsidRPr="0003003C">
        <w:rPr>
          <w:rFonts w:ascii="Times New Roman CYR" w:hAnsi="Times New Roman CYR" w:cs="Times New Roman CYR"/>
        </w:rPr>
        <w:t>8.</w:t>
      </w:r>
      <w:r w:rsidRPr="0003003C">
        <w:rPr>
          <w:rFonts w:ascii="Times New Roman CYR" w:hAnsi="Times New Roman CYR" w:cs="Times New Roman CYR"/>
        </w:rPr>
        <w:tab/>
      </w:r>
      <w:r w:rsidRPr="0003003C">
        <w:rPr>
          <w:rFonts w:ascii="Times New Roman CYR" w:hAnsi="Times New Roman CYR" w:cs="Times New Roman CYR"/>
        </w:rPr>
        <w:tab/>
        <w:t>Муниципальная программа «Развитие и функционирование дорожно-транспортного комплекса»;</w:t>
      </w:r>
    </w:p>
    <w:p w:rsidR="00901865" w:rsidRPr="0003003C" w:rsidRDefault="00901865" w:rsidP="00901865">
      <w:pPr>
        <w:suppressAutoHyphens/>
        <w:autoSpaceDE w:val="0"/>
        <w:autoSpaceDN w:val="0"/>
        <w:adjustRightInd w:val="0"/>
        <w:ind w:firstLine="709"/>
        <w:jc w:val="both"/>
        <w:rPr>
          <w:rFonts w:ascii="Times New Roman CYR" w:hAnsi="Times New Roman CYR" w:cs="Times New Roman CYR"/>
        </w:rPr>
      </w:pPr>
      <w:r w:rsidRPr="0003003C">
        <w:rPr>
          <w:rFonts w:ascii="Times New Roman CYR" w:hAnsi="Times New Roman CYR" w:cs="Times New Roman CYR"/>
        </w:rPr>
        <w:t>9.</w:t>
      </w:r>
      <w:r w:rsidRPr="0003003C">
        <w:rPr>
          <w:rFonts w:ascii="Times New Roman CYR" w:hAnsi="Times New Roman CYR" w:cs="Times New Roman CYR"/>
        </w:rPr>
        <w:tab/>
      </w:r>
      <w:r w:rsidRPr="0003003C">
        <w:rPr>
          <w:rFonts w:ascii="Times New Roman CYR" w:hAnsi="Times New Roman CYR" w:cs="Times New Roman CYR"/>
        </w:rPr>
        <w:tab/>
        <w:t>Муниципальная программа «Развитие инженерной инфраструктуры и энергоэффективности»;</w:t>
      </w:r>
    </w:p>
    <w:p w:rsidR="00901865" w:rsidRPr="0003003C" w:rsidRDefault="00901865" w:rsidP="00901865">
      <w:pPr>
        <w:suppressAutoHyphens/>
        <w:autoSpaceDE w:val="0"/>
        <w:autoSpaceDN w:val="0"/>
        <w:adjustRightInd w:val="0"/>
        <w:ind w:firstLine="709"/>
        <w:jc w:val="both"/>
        <w:rPr>
          <w:rFonts w:ascii="Times New Roman CYR" w:hAnsi="Times New Roman CYR" w:cs="Times New Roman CYR"/>
        </w:rPr>
      </w:pPr>
      <w:r w:rsidRPr="0003003C">
        <w:rPr>
          <w:rFonts w:ascii="Times New Roman CYR" w:hAnsi="Times New Roman CYR" w:cs="Times New Roman CYR"/>
        </w:rPr>
        <w:t>10.</w:t>
      </w:r>
      <w:r w:rsidRPr="0003003C">
        <w:rPr>
          <w:rFonts w:ascii="Times New Roman CYR" w:hAnsi="Times New Roman CYR" w:cs="Times New Roman CYR"/>
        </w:rPr>
        <w:tab/>
      </w:r>
      <w:r w:rsidRPr="0003003C">
        <w:rPr>
          <w:rFonts w:ascii="Times New Roman CYR" w:hAnsi="Times New Roman CYR" w:cs="Times New Roman CYR"/>
        </w:rPr>
        <w:tab/>
        <w:t>Муниципальная программа «Развитие институтов гражданского общества, повышение эффективности местного самоуправления и реализации молодёжной политики»</w:t>
      </w:r>
    </w:p>
    <w:p w:rsidR="00901865" w:rsidRPr="0003003C" w:rsidRDefault="00901865" w:rsidP="00901865">
      <w:pPr>
        <w:suppressAutoHyphens/>
        <w:autoSpaceDE w:val="0"/>
        <w:autoSpaceDN w:val="0"/>
        <w:adjustRightInd w:val="0"/>
        <w:ind w:firstLine="709"/>
        <w:jc w:val="both"/>
        <w:rPr>
          <w:rFonts w:ascii="Times New Roman CYR" w:hAnsi="Times New Roman CYR" w:cs="Times New Roman CYR"/>
        </w:rPr>
      </w:pPr>
      <w:r w:rsidRPr="0003003C">
        <w:rPr>
          <w:rFonts w:ascii="Times New Roman CYR" w:hAnsi="Times New Roman CYR" w:cs="Times New Roman CYR"/>
        </w:rPr>
        <w:t>11.</w:t>
      </w:r>
      <w:r w:rsidRPr="0003003C">
        <w:rPr>
          <w:rFonts w:ascii="Times New Roman CYR" w:hAnsi="Times New Roman CYR" w:cs="Times New Roman CYR"/>
        </w:rPr>
        <w:tab/>
      </w:r>
      <w:r w:rsidRPr="0003003C">
        <w:rPr>
          <w:rFonts w:ascii="Times New Roman CYR" w:hAnsi="Times New Roman CYR" w:cs="Times New Roman CYR"/>
        </w:rPr>
        <w:tab/>
        <w:t>Муниципальная программа «Развитие сельского хозяйства»;</w:t>
      </w:r>
    </w:p>
    <w:p w:rsidR="00901865" w:rsidRPr="0003003C" w:rsidRDefault="00901865" w:rsidP="00901865">
      <w:pPr>
        <w:suppressAutoHyphens/>
        <w:autoSpaceDE w:val="0"/>
        <w:autoSpaceDN w:val="0"/>
        <w:adjustRightInd w:val="0"/>
        <w:ind w:firstLine="709"/>
        <w:jc w:val="both"/>
        <w:rPr>
          <w:rFonts w:ascii="Times New Roman CYR" w:hAnsi="Times New Roman CYR" w:cs="Times New Roman CYR"/>
        </w:rPr>
      </w:pPr>
      <w:r w:rsidRPr="0003003C">
        <w:rPr>
          <w:rFonts w:ascii="Times New Roman CYR" w:hAnsi="Times New Roman CYR" w:cs="Times New Roman CYR"/>
        </w:rPr>
        <w:t>12.</w:t>
      </w:r>
      <w:r w:rsidRPr="0003003C">
        <w:rPr>
          <w:rFonts w:ascii="Times New Roman CYR" w:hAnsi="Times New Roman CYR" w:cs="Times New Roman CYR"/>
        </w:rPr>
        <w:tab/>
      </w:r>
      <w:r w:rsidRPr="0003003C">
        <w:rPr>
          <w:rFonts w:ascii="Times New Roman CYR" w:hAnsi="Times New Roman CYR" w:cs="Times New Roman CYR"/>
        </w:rPr>
        <w:tab/>
        <w:t>Муниципальная программа «Социальная защита населения»;</w:t>
      </w:r>
    </w:p>
    <w:p w:rsidR="00901865" w:rsidRPr="0003003C" w:rsidRDefault="00901865" w:rsidP="00901865">
      <w:pPr>
        <w:suppressAutoHyphens/>
        <w:autoSpaceDE w:val="0"/>
        <w:autoSpaceDN w:val="0"/>
        <w:adjustRightInd w:val="0"/>
        <w:ind w:firstLine="709"/>
        <w:jc w:val="both"/>
        <w:rPr>
          <w:rFonts w:ascii="Times New Roman CYR" w:hAnsi="Times New Roman CYR" w:cs="Times New Roman CYR"/>
        </w:rPr>
      </w:pPr>
      <w:r w:rsidRPr="0003003C">
        <w:rPr>
          <w:rFonts w:ascii="Times New Roman CYR" w:hAnsi="Times New Roman CYR" w:cs="Times New Roman CYR"/>
        </w:rPr>
        <w:t>13.</w:t>
      </w:r>
      <w:r w:rsidRPr="0003003C">
        <w:rPr>
          <w:rFonts w:ascii="Times New Roman CYR" w:hAnsi="Times New Roman CYR" w:cs="Times New Roman CYR"/>
        </w:rPr>
        <w:tab/>
      </w:r>
      <w:r w:rsidRPr="0003003C">
        <w:rPr>
          <w:rFonts w:ascii="Times New Roman CYR" w:hAnsi="Times New Roman CYR" w:cs="Times New Roman CYR"/>
        </w:rPr>
        <w:tab/>
        <w:t>Муниципальная программа «Спорт»;</w:t>
      </w:r>
    </w:p>
    <w:p w:rsidR="00901865" w:rsidRPr="0003003C" w:rsidRDefault="00901865" w:rsidP="00901865">
      <w:pPr>
        <w:suppressAutoHyphens/>
        <w:autoSpaceDE w:val="0"/>
        <w:autoSpaceDN w:val="0"/>
        <w:adjustRightInd w:val="0"/>
        <w:ind w:firstLine="709"/>
        <w:jc w:val="both"/>
        <w:rPr>
          <w:rFonts w:ascii="Times New Roman CYR" w:hAnsi="Times New Roman CYR" w:cs="Times New Roman CYR"/>
        </w:rPr>
      </w:pPr>
      <w:r w:rsidRPr="0003003C">
        <w:rPr>
          <w:rFonts w:ascii="Times New Roman CYR" w:hAnsi="Times New Roman CYR" w:cs="Times New Roman CYR"/>
        </w:rPr>
        <w:t>14.</w:t>
      </w:r>
      <w:r w:rsidRPr="0003003C">
        <w:rPr>
          <w:rFonts w:ascii="Times New Roman CYR" w:hAnsi="Times New Roman CYR" w:cs="Times New Roman CYR"/>
        </w:rPr>
        <w:tab/>
      </w:r>
      <w:r w:rsidRPr="0003003C">
        <w:rPr>
          <w:rFonts w:ascii="Times New Roman CYR" w:hAnsi="Times New Roman CYR" w:cs="Times New Roman CYR"/>
        </w:rPr>
        <w:tab/>
        <w:t>Муниципальная программа «Управления имуществом и муниципальными финансами»;</w:t>
      </w:r>
    </w:p>
    <w:p w:rsidR="00901865" w:rsidRPr="0003003C" w:rsidRDefault="00901865" w:rsidP="00901865">
      <w:pPr>
        <w:suppressAutoHyphens/>
        <w:autoSpaceDE w:val="0"/>
        <w:autoSpaceDN w:val="0"/>
        <w:adjustRightInd w:val="0"/>
        <w:ind w:firstLine="709"/>
        <w:jc w:val="both"/>
        <w:rPr>
          <w:rFonts w:ascii="Times New Roman CYR" w:hAnsi="Times New Roman CYR" w:cs="Times New Roman CYR"/>
        </w:rPr>
      </w:pPr>
      <w:r w:rsidRPr="0003003C">
        <w:rPr>
          <w:rFonts w:ascii="Times New Roman CYR" w:hAnsi="Times New Roman CYR" w:cs="Times New Roman CYR"/>
        </w:rPr>
        <w:t>15.</w:t>
      </w:r>
      <w:r w:rsidRPr="0003003C">
        <w:rPr>
          <w:rFonts w:ascii="Times New Roman CYR" w:hAnsi="Times New Roman CYR" w:cs="Times New Roman CYR"/>
        </w:rPr>
        <w:tab/>
      </w:r>
      <w:r w:rsidRPr="0003003C">
        <w:rPr>
          <w:rFonts w:ascii="Times New Roman CYR" w:hAnsi="Times New Roman CYR" w:cs="Times New Roman CYR"/>
        </w:rPr>
        <w:tab/>
        <w:t>Муниципальная программа «Формирование современной комфортной городской среды»;</w:t>
      </w:r>
    </w:p>
    <w:p w:rsidR="00901865" w:rsidRPr="0003003C" w:rsidRDefault="00901865" w:rsidP="00901865">
      <w:pPr>
        <w:suppressAutoHyphens/>
        <w:autoSpaceDE w:val="0"/>
        <w:autoSpaceDN w:val="0"/>
        <w:adjustRightInd w:val="0"/>
        <w:ind w:firstLine="709"/>
        <w:jc w:val="both"/>
        <w:rPr>
          <w:rFonts w:ascii="Times New Roman CYR" w:hAnsi="Times New Roman CYR" w:cs="Times New Roman CYR"/>
        </w:rPr>
      </w:pPr>
      <w:r w:rsidRPr="0003003C">
        <w:rPr>
          <w:rFonts w:ascii="Times New Roman CYR" w:hAnsi="Times New Roman CYR" w:cs="Times New Roman CYR"/>
        </w:rPr>
        <w:t>16.</w:t>
      </w:r>
      <w:r w:rsidRPr="0003003C">
        <w:rPr>
          <w:rFonts w:ascii="Times New Roman CYR" w:hAnsi="Times New Roman CYR" w:cs="Times New Roman CYR"/>
        </w:rPr>
        <w:tab/>
      </w:r>
      <w:r w:rsidRPr="0003003C">
        <w:rPr>
          <w:rFonts w:ascii="Times New Roman CYR" w:hAnsi="Times New Roman CYR" w:cs="Times New Roman CYR"/>
        </w:rPr>
        <w:tab/>
        <w:t>Муниципальная программа «Цифровое муниципальное образование»;</w:t>
      </w:r>
    </w:p>
    <w:p w:rsidR="00901865" w:rsidRPr="0003003C" w:rsidRDefault="00901865" w:rsidP="00901865">
      <w:pPr>
        <w:suppressAutoHyphens/>
        <w:autoSpaceDE w:val="0"/>
        <w:autoSpaceDN w:val="0"/>
        <w:adjustRightInd w:val="0"/>
        <w:ind w:firstLine="709"/>
        <w:jc w:val="both"/>
        <w:rPr>
          <w:rFonts w:ascii="Times New Roman CYR" w:hAnsi="Times New Roman CYR" w:cs="Times New Roman CYR"/>
        </w:rPr>
      </w:pPr>
      <w:r w:rsidRPr="0003003C">
        <w:rPr>
          <w:rFonts w:ascii="Times New Roman CYR" w:hAnsi="Times New Roman CYR" w:cs="Times New Roman CYR"/>
        </w:rPr>
        <w:t>17.</w:t>
      </w:r>
      <w:r w:rsidRPr="0003003C">
        <w:rPr>
          <w:rFonts w:ascii="Times New Roman CYR" w:hAnsi="Times New Roman CYR" w:cs="Times New Roman CYR"/>
        </w:rPr>
        <w:tab/>
      </w:r>
      <w:r w:rsidRPr="0003003C">
        <w:rPr>
          <w:rFonts w:ascii="Times New Roman CYR" w:hAnsi="Times New Roman CYR" w:cs="Times New Roman CYR"/>
        </w:rPr>
        <w:tab/>
        <w:t>Муниципальная программа «Экология и окружающая среда».</w:t>
      </w:r>
    </w:p>
    <w:p w:rsidR="00901865" w:rsidRPr="0003003C" w:rsidRDefault="00901865" w:rsidP="00901865">
      <w:pPr>
        <w:suppressAutoHyphens/>
        <w:autoSpaceDE w:val="0"/>
        <w:autoSpaceDN w:val="0"/>
        <w:adjustRightInd w:val="0"/>
        <w:ind w:firstLine="709"/>
        <w:jc w:val="both"/>
        <w:rPr>
          <w:rFonts w:ascii="Times New Roman CYR" w:hAnsi="Times New Roman CYR" w:cs="Times New Roman CYR"/>
        </w:rPr>
      </w:pPr>
    </w:p>
    <w:p w:rsidR="000B64FB" w:rsidRPr="0003003C" w:rsidRDefault="000B64FB" w:rsidP="00113A95">
      <w:pPr>
        <w:tabs>
          <w:tab w:val="left" w:pos="709"/>
          <w:tab w:val="left" w:pos="851"/>
        </w:tabs>
        <w:suppressAutoHyphens/>
        <w:spacing w:before="60"/>
        <w:ind w:firstLine="709"/>
        <w:jc w:val="both"/>
        <w:rPr>
          <w:i/>
        </w:rPr>
      </w:pPr>
    </w:p>
    <w:p w:rsidR="00165161" w:rsidRPr="0003003C" w:rsidRDefault="00165161" w:rsidP="00165161">
      <w:pPr>
        <w:pStyle w:val="4f0"/>
        <w:pageBreakBefore/>
        <w:numPr>
          <w:ilvl w:val="0"/>
          <w:numId w:val="35"/>
        </w:numPr>
        <w:shd w:val="clear" w:color="auto" w:fill="auto"/>
        <w:tabs>
          <w:tab w:val="left" w:pos="709"/>
        </w:tabs>
        <w:suppressAutoHyphens/>
        <w:spacing w:after="120" w:line="240" w:lineRule="auto"/>
        <w:ind w:left="709" w:hanging="709"/>
        <w:jc w:val="both"/>
        <w:outlineLvl w:val="0"/>
        <w:rPr>
          <w:b/>
          <w:i w:val="0"/>
          <w:sz w:val="24"/>
          <w:szCs w:val="24"/>
        </w:rPr>
      </w:pPr>
      <w:bookmarkStart w:id="6" w:name="_Toc95812694"/>
      <w:bookmarkStart w:id="7" w:name="_Toc101534690"/>
      <w:r w:rsidRPr="0003003C">
        <w:rPr>
          <w:b/>
          <w:i w:val="0"/>
          <w:sz w:val="24"/>
          <w:szCs w:val="24"/>
        </w:rPr>
        <w:lastRenderedPageBreak/>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w:t>
      </w:r>
      <w:bookmarkEnd w:id="6"/>
      <w:bookmarkEnd w:id="7"/>
    </w:p>
    <w:p w:rsidR="00E67928" w:rsidRPr="0003003C" w:rsidRDefault="00165161" w:rsidP="00165161">
      <w:pPr>
        <w:pStyle w:val="4f0"/>
        <w:numPr>
          <w:ilvl w:val="1"/>
          <w:numId w:val="35"/>
        </w:numPr>
        <w:shd w:val="clear" w:color="auto" w:fill="auto"/>
        <w:tabs>
          <w:tab w:val="left" w:pos="709"/>
        </w:tabs>
        <w:suppressAutoHyphens/>
        <w:spacing w:after="120" w:line="240" w:lineRule="auto"/>
        <w:ind w:left="709" w:hanging="709"/>
        <w:jc w:val="both"/>
        <w:outlineLvl w:val="1"/>
        <w:rPr>
          <w:b/>
          <w:i w:val="0"/>
          <w:sz w:val="24"/>
          <w:szCs w:val="24"/>
        </w:rPr>
      </w:pPr>
      <w:bookmarkStart w:id="8" w:name="_Toc101534691"/>
      <w:r w:rsidRPr="0003003C">
        <w:rPr>
          <w:b/>
          <w:i w:val="0"/>
          <w:sz w:val="24"/>
          <w:szCs w:val="24"/>
        </w:rPr>
        <w:t>Ф</w:t>
      </w:r>
      <w:r w:rsidR="00E67928" w:rsidRPr="0003003C">
        <w:rPr>
          <w:b/>
          <w:i w:val="0"/>
          <w:sz w:val="24"/>
          <w:szCs w:val="24"/>
        </w:rPr>
        <w:t>ункциональн</w:t>
      </w:r>
      <w:r w:rsidRPr="0003003C">
        <w:rPr>
          <w:b/>
          <w:i w:val="0"/>
          <w:sz w:val="24"/>
          <w:szCs w:val="24"/>
        </w:rPr>
        <w:t>ые</w:t>
      </w:r>
      <w:r w:rsidR="00E67928" w:rsidRPr="0003003C">
        <w:rPr>
          <w:b/>
          <w:i w:val="0"/>
          <w:sz w:val="24"/>
          <w:szCs w:val="24"/>
        </w:rPr>
        <w:t xml:space="preserve"> зон</w:t>
      </w:r>
      <w:r w:rsidRPr="0003003C">
        <w:rPr>
          <w:b/>
          <w:i w:val="0"/>
          <w:sz w:val="24"/>
          <w:szCs w:val="24"/>
        </w:rPr>
        <w:t>ы</w:t>
      </w:r>
      <w:bookmarkEnd w:id="8"/>
    </w:p>
    <w:p w:rsidR="00813039" w:rsidRPr="0003003C" w:rsidRDefault="00813039" w:rsidP="00813039">
      <w:pPr>
        <w:suppressAutoHyphens/>
        <w:ind w:firstLine="709"/>
        <w:jc w:val="both"/>
      </w:pPr>
      <w:r w:rsidRPr="0003003C">
        <w:t>Параметры функциональных зон и режимы их использования применяются с учетом:</w:t>
      </w:r>
    </w:p>
    <w:p w:rsidR="00813039" w:rsidRPr="0003003C" w:rsidRDefault="00813039" w:rsidP="00813039">
      <w:pPr>
        <w:pStyle w:val="2fff"/>
        <w:suppressAutoHyphens/>
        <w:ind w:right="-6" w:firstLine="709"/>
        <w:rPr>
          <w:sz w:val="24"/>
          <w:szCs w:val="24"/>
        </w:rPr>
      </w:pPr>
      <w:r w:rsidRPr="0003003C">
        <w:rPr>
          <w:sz w:val="24"/>
          <w:szCs w:val="24"/>
        </w:rPr>
        <w:t>- Режимов использования особо охраняемых природных и их охранных зон (при наличии), установленных утвержденными нормативно-правовыми актами. Границы ООПТ и их охранных зон (при наличии) отображены в материалах по обоснованию генерального плана на Карте существующих и планируемых особо охраняемых природных территорий, зон санитарной охраны источников питьевого водоснабжения, водоохранных зон, прибрежных защитных полос, береговых полос водных объектов. Зон затопления и подтопления применительно к населенному пункту Кушелово, земельным участкам с кадастровыми номерами 50:02:0020519:340, 50:02:0020519:341, 50:02:0020519:342.</w:t>
      </w:r>
    </w:p>
    <w:p w:rsidR="00813039" w:rsidRPr="0003003C" w:rsidRDefault="00813039" w:rsidP="00813039">
      <w:pPr>
        <w:pStyle w:val="2fff"/>
        <w:suppressAutoHyphens/>
        <w:ind w:right="-6" w:firstLine="709"/>
        <w:rPr>
          <w:sz w:val="24"/>
          <w:szCs w:val="24"/>
        </w:rPr>
      </w:pPr>
      <w:r w:rsidRPr="0003003C">
        <w:rPr>
          <w:sz w:val="24"/>
          <w:szCs w:val="24"/>
        </w:rPr>
        <w:t xml:space="preserve">- Иными ограничениями в зонах с особыми условиями использования территории, установленными в соответствии с действующим законодательством. Зоны с особыми условиями использования территорий отображены в материалах по обоснованию внесения изменений генерального плана на Карте зон с особыми условиями использования территории в границах городского округа применительно к населенному пункту </w:t>
      </w:r>
      <w:r w:rsidR="00243D89" w:rsidRPr="0003003C">
        <w:rPr>
          <w:sz w:val="24"/>
          <w:szCs w:val="24"/>
        </w:rPr>
        <w:t xml:space="preserve">д. </w:t>
      </w:r>
      <w:r w:rsidRPr="0003003C">
        <w:rPr>
          <w:sz w:val="24"/>
          <w:szCs w:val="24"/>
        </w:rPr>
        <w:t>Кушелово, земельным участкам с кадастровыми номерами 50:02:0020519:340, 50:02:0020519:341, 50:02:0020519:342.</w:t>
      </w:r>
    </w:p>
    <w:p w:rsidR="00813039" w:rsidRPr="0003003C" w:rsidRDefault="00813039" w:rsidP="00813039">
      <w:pPr>
        <w:suppressAutoHyphens/>
        <w:autoSpaceDE w:val="0"/>
        <w:autoSpaceDN w:val="0"/>
        <w:adjustRightInd w:val="0"/>
        <w:ind w:firstLine="709"/>
        <w:jc w:val="both"/>
      </w:pPr>
      <w:r w:rsidRPr="0003003C">
        <w:t>На территории городского округа Лотошино Моско</w:t>
      </w:r>
      <w:r w:rsidR="00243D89" w:rsidRPr="0003003C">
        <w:t>в</w:t>
      </w:r>
      <w:r w:rsidRPr="0003003C">
        <w:t>ской области выделяются следующие группы функциональных зон:</w:t>
      </w:r>
    </w:p>
    <w:p w:rsidR="00813039" w:rsidRPr="0003003C" w:rsidRDefault="00813039" w:rsidP="00813039">
      <w:pPr>
        <w:suppressAutoHyphens/>
        <w:ind w:firstLine="709"/>
        <w:jc w:val="both"/>
      </w:pPr>
      <w:r w:rsidRPr="0003003C">
        <w:t>1. Жилые зоны,</w:t>
      </w:r>
    </w:p>
    <w:p w:rsidR="00813039" w:rsidRPr="0003003C" w:rsidRDefault="00813039" w:rsidP="00813039">
      <w:pPr>
        <w:suppressAutoHyphens/>
        <w:ind w:firstLine="709"/>
        <w:jc w:val="both"/>
      </w:pPr>
      <w:r w:rsidRPr="0003003C">
        <w:t>2. Общественно-деловые зоны,</w:t>
      </w:r>
    </w:p>
    <w:p w:rsidR="00813039" w:rsidRPr="0003003C" w:rsidRDefault="00813039" w:rsidP="00813039">
      <w:pPr>
        <w:suppressAutoHyphens/>
        <w:ind w:firstLine="709"/>
        <w:jc w:val="both"/>
      </w:pPr>
      <w:r w:rsidRPr="0003003C">
        <w:t>3. Производственные зоны, зоны инженерной и транспортной инфраструктур,</w:t>
      </w:r>
    </w:p>
    <w:p w:rsidR="00813039" w:rsidRPr="0003003C" w:rsidRDefault="00813039" w:rsidP="00813039">
      <w:pPr>
        <w:suppressAutoHyphens/>
        <w:ind w:firstLine="709"/>
        <w:jc w:val="both"/>
      </w:pPr>
      <w:r w:rsidRPr="0003003C">
        <w:t>4. Зоны сельскохозяйственного использования,</w:t>
      </w:r>
    </w:p>
    <w:p w:rsidR="00813039" w:rsidRPr="0003003C" w:rsidRDefault="00813039" w:rsidP="00813039">
      <w:pPr>
        <w:suppressAutoHyphens/>
        <w:ind w:firstLine="709"/>
        <w:jc w:val="both"/>
      </w:pPr>
      <w:r w:rsidRPr="0003003C">
        <w:t>5. Зоны рекреационного назначения,</w:t>
      </w:r>
    </w:p>
    <w:p w:rsidR="00813039" w:rsidRPr="0003003C" w:rsidRDefault="00813039" w:rsidP="00813039">
      <w:pPr>
        <w:suppressAutoHyphens/>
        <w:ind w:firstLine="709"/>
        <w:jc w:val="both"/>
      </w:pPr>
      <w:r w:rsidRPr="0003003C">
        <w:t>6. Зоны специального назначения,</w:t>
      </w:r>
    </w:p>
    <w:p w:rsidR="00813039" w:rsidRPr="0003003C" w:rsidRDefault="00813039" w:rsidP="00813039">
      <w:pPr>
        <w:suppressAutoHyphens/>
        <w:ind w:firstLine="709"/>
        <w:jc w:val="both"/>
      </w:pPr>
      <w:r w:rsidRPr="0003003C">
        <w:t>7. Зона режимных территорий,</w:t>
      </w:r>
    </w:p>
    <w:p w:rsidR="00813039" w:rsidRPr="0003003C" w:rsidRDefault="00813039" w:rsidP="00813039">
      <w:pPr>
        <w:suppressAutoHyphens/>
        <w:ind w:firstLine="709"/>
        <w:jc w:val="both"/>
      </w:pPr>
      <w:r w:rsidRPr="0003003C">
        <w:t>8. Зона акваторий.</w:t>
      </w:r>
    </w:p>
    <w:p w:rsidR="00813039" w:rsidRPr="0003003C" w:rsidRDefault="00813039" w:rsidP="00813039">
      <w:pPr>
        <w:keepNext/>
        <w:suppressAutoHyphens/>
        <w:spacing w:before="60"/>
        <w:ind w:firstLine="709"/>
        <w:jc w:val="center"/>
        <w:rPr>
          <w:b/>
        </w:rPr>
      </w:pPr>
      <w:r w:rsidRPr="0003003C">
        <w:rPr>
          <w:b/>
        </w:rPr>
        <w:t>Параметры функциональных зон</w:t>
      </w:r>
    </w:p>
    <w:p w:rsidR="00813039" w:rsidRPr="0003003C" w:rsidRDefault="00813039" w:rsidP="00813039">
      <w:pPr>
        <w:suppressAutoHyphens/>
        <w:spacing w:before="120"/>
        <w:ind w:firstLine="709"/>
        <w:jc w:val="both"/>
      </w:pPr>
      <w:r w:rsidRPr="0003003C">
        <w:t>Территория применительно к которой вносятся изменений в генеральный план городского округа Лотошино отнесена к следующим функциональным зонам в соответствующих группах.</w:t>
      </w:r>
    </w:p>
    <w:p w:rsidR="00813039" w:rsidRPr="0003003C" w:rsidRDefault="00813039" w:rsidP="00813039">
      <w:pPr>
        <w:keepNext/>
        <w:suppressAutoHyphens/>
        <w:spacing w:before="60"/>
        <w:ind w:firstLine="709"/>
        <w:jc w:val="both"/>
        <w:rPr>
          <w:b/>
        </w:rPr>
      </w:pPr>
      <w:r w:rsidRPr="0003003C">
        <w:rPr>
          <w:b/>
        </w:rPr>
        <w:t>1. Жилые зоны:</w:t>
      </w:r>
    </w:p>
    <w:p w:rsidR="00813039" w:rsidRPr="0003003C" w:rsidRDefault="00813039" w:rsidP="00813039">
      <w:pPr>
        <w:suppressAutoHyphens/>
        <w:spacing w:before="120" w:after="120"/>
        <w:ind w:firstLine="709"/>
        <w:jc w:val="both"/>
        <w:rPr>
          <w:i/>
        </w:rPr>
      </w:pPr>
      <w:r w:rsidRPr="0003003C">
        <w:rPr>
          <w:i/>
        </w:rPr>
        <w:t>Зона застройки индивидуальными жилыми домами (Ж2)</w:t>
      </w:r>
    </w:p>
    <w:p w:rsidR="00813039" w:rsidRPr="0003003C" w:rsidRDefault="00813039" w:rsidP="00813039">
      <w:pPr>
        <w:suppressAutoHyphens/>
        <w:ind w:firstLine="709"/>
        <w:jc w:val="both"/>
      </w:pPr>
      <w:r w:rsidRPr="0003003C">
        <w:t>Территория зоны предназначена для формирования жилых районов низкой плотности застройки (отдельно стоящих и блокированных жилых домов этажностью не выше 3 этажей с земельными участками) с обязательным размещением объектов социальной инфраструктуры, спортивных объектов, озеленённых территорий общего пользования, объектов транспортной инфраструктуры, стоянок автомобильного транспорта, необходимых для обслуживания населения. Допускается использовать недостающие объекты обслуживания в прилегающих существующих или проектируемых общественных центрах.</w:t>
      </w:r>
    </w:p>
    <w:p w:rsidR="00813039" w:rsidRPr="0003003C" w:rsidRDefault="00813039" w:rsidP="00813039">
      <w:pPr>
        <w:suppressAutoHyphens/>
        <w:ind w:firstLine="709"/>
        <w:jc w:val="both"/>
      </w:pPr>
      <w:r w:rsidRPr="0003003C">
        <w:t xml:space="preserve">Участки застройки жилыми домами и объектов её обслуживания занимают более 75% площади территории зоны. Участки с другими видами разрешённого использования могут </w:t>
      </w:r>
      <w:r w:rsidRPr="0003003C">
        <w:lastRenderedPageBreak/>
        <w:t>находиться в её границах при условии соблюдения действующих норм и правил и занимать менее 25% площади территории зоны.</w:t>
      </w:r>
    </w:p>
    <w:p w:rsidR="00813039" w:rsidRPr="0003003C" w:rsidRDefault="00813039" w:rsidP="00813039">
      <w:pPr>
        <w:keepNext/>
        <w:suppressAutoHyphens/>
        <w:spacing w:before="60"/>
        <w:ind w:firstLine="709"/>
        <w:jc w:val="both"/>
        <w:rPr>
          <w:b/>
        </w:rPr>
      </w:pPr>
      <w:r w:rsidRPr="0003003C">
        <w:rPr>
          <w:b/>
        </w:rPr>
        <w:t>2. Общественно-деловые зоны:</w:t>
      </w:r>
    </w:p>
    <w:p w:rsidR="00813039" w:rsidRPr="0003003C" w:rsidRDefault="00813039" w:rsidP="00813039">
      <w:pPr>
        <w:suppressAutoHyphens/>
        <w:spacing w:before="120" w:after="120"/>
        <w:ind w:firstLine="709"/>
        <w:jc w:val="both"/>
        <w:rPr>
          <w:i/>
        </w:rPr>
      </w:pPr>
      <w:r w:rsidRPr="0003003C">
        <w:rPr>
          <w:i/>
        </w:rPr>
        <w:t>Многофункциональная общественно-деловая зона (О1.1)</w:t>
      </w:r>
    </w:p>
    <w:p w:rsidR="00813039" w:rsidRPr="0003003C" w:rsidRDefault="00813039" w:rsidP="00813039">
      <w:pPr>
        <w:suppressAutoHyphens/>
        <w:ind w:firstLine="709"/>
        <w:jc w:val="both"/>
      </w:pPr>
      <w:r w:rsidRPr="0003003C">
        <w:t>Территория зоны О1.1 предназначена для размещения:</w:t>
      </w:r>
    </w:p>
    <w:p w:rsidR="00813039" w:rsidRPr="0003003C" w:rsidRDefault="00813039" w:rsidP="00813039">
      <w:pPr>
        <w:suppressAutoHyphens/>
        <w:ind w:firstLine="709"/>
        <w:jc w:val="both"/>
      </w:pPr>
      <w:r w:rsidRPr="0003003C">
        <w:t>− объектов делового, финансового назначения, оптовой и розничной торговли, общественного питания, бытового обслуживания, амбулаторного ветеринарного обслуживания, культурного развития, религиозного использования, гостиничного назначения;</w:t>
      </w:r>
    </w:p>
    <w:p w:rsidR="00813039" w:rsidRPr="0003003C" w:rsidRDefault="00813039" w:rsidP="00813039">
      <w:pPr>
        <w:suppressAutoHyphens/>
        <w:ind w:firstLine="709"/>
        <w:jc w:val="both"/>
      </w:pPr>
      <w:r w:rsidRPr="0003003C">
        <w:t>− объекты социального и культурно-бытового обслуживания населения - объекты высшего, среднего, дошкольного, школьного и дополнительного образования, досуговые учреждения, библиотеки, больничные и амбулаторно-поликлинические учреждения, объекты спорта, объекты культуры, религиозно-культовые объекты, объекты административно-хозяйственного управления;</w:t>
      </w:r>
    </w:p>
    <w:p w:rsidR="00813039" w:rsidRPr="0003003C" w:rsidRDefault="00813039" w:rsidP="00813039">
      <w:pPr>
        <w:suppressAutoHyphens/>
        <w:ind w:firstLine="709"/>
        <w:jc w:val="both"/>
      </w:pPr>
      <w:r w:rsidRPr="0003003C">
        <w:t>− объектов транспортной инфраструктуры (стоянок автомобильного транспорта);</w:t>
      </w:r>
    </w:p>
    <w:p w:rsidR="00813039" w:rsidRPr="0003003C" w:rsidRDefault="00813039" w:rsidP="00813039">
      <w:pPr>
        <w:suppressAutoHyphens/>
        <w:ind w:firstLine="709"/>
        <w:jc w:val="both"/>
      </w:pPr>
      <w:r w:rsidRPr="0003003C">
        <w:t>− объектов коммунального и производственного назначения;</w:t>
      </w:r>
    </w:p>
    <w:p w:rsidR="00813039" w:rsidRPr="0003003C" w:rsidRDefault="00813039" w:rsidP="00813039">
      <w:pPr>
        <w:suppressAutoHyphens/>
        <w:ind w:firstLine="709"/>
        <w:jc w:val="both"/>
      </w:pPr>
      <w:r w:rsidRPr="0003003C">
        <w:t>− озеленённых территорий общего использования.</w:t>
      </w:r>
    </w:p>
    <w:p w:rsidR="00813039" w:rsidRPr="0003003C" w:rsidRDefault="00813039" w:rsidP="00813039">
      <w:pPr>
        <w:keepNext/>
        <w:suppressAutoHyphens/>
        <w:spacing w:before="60"/>
        <w:ind w:firstLine="709"/>
        <w:jc w:val="both"/>
        <w:rPr>
          <w:b/>
        </w:rPr>
      </w:pPr>
      <w:r w:rsidRPr="0003003C">
        <w:rPr>
          <w:b/>
        </w:rPr>
        <w:t>3. Производственные зоны, зоны инженерной и транспортной инфраструктур:</w:t>
      </w:r>
    </w:p>
    <w:p w:rsidR="00813039" w:rsidRPr="0003003C" w:rsidRDefault="00813039" w:rsidP="00813039">
      <w:pPr>
        <w:suppressAutoHyphens/>
        <w:spacing w:before="60" w:after="60"/>
        <w:ind w:firstLine="709"/>
        <w:jc w:val="both"/>
        <w:rPr>
          <w:i/>
        </w:rPr>
      </w:pPr>
      <w:r w:rsidRPr="0003003C">
        <w:rPr>
          <w:i/>
        </w:rPr>
        <w:t>Зона транспортной инфраструктуры (Т)</w:t>
      </w:r>
    </w:p>
    <w:p w:rsidR="00813039" w:rsidRPr="0003003C" w:rsidRDefault="00813039" w:rsidP="00813039">
      <w:pPr>
        <w:suppressAutoHyphens/>
        <w:ind w:firstLine="709"/>
        <w:jc w:val="both"/>
      </w:pPr>
      <w:r w:rsidRPr="0003003C">
        <w:t>В состав зоны входят территории объектов транспортной инфраструктуры и улично-дорожной сети, а также объектов придорожного сервиса и гаражей.</w:t>
      </w:r>
    </w:p>
    <w:p w:rsidR="00813039" w:rsidRPr="0003003C" w:rsidRDefault="00813039" w:rsidP="00813039">
      <w:pPr>
        <w:keepNext/>
        <w:suppressAutoHyphens/>
        <w:spacing w:before="60"/>
        <w:ind w:firstLine="709"/>
        <w:jc w:val="both"/>
        <w:rPr>
          <w:b/>
        </w:rPr>
      </w:pPr>
      <w:r w:rsidRPr="0003003C">
        <w:rPr>
          <w:b/>
        </w:rPr>
        <w:t xml:space="preserve">4. Зоны сельскохозяйственного использования: </w:t>
      </w:r>
    </w:p>
    <w:p w:rsidR="00813039" w:rsidRPr="0003003C" w:rsidRDefault="00813039" w:rsidP="00813039">
      <w:pPr>
        <w:suppressAutoHyphens/>
        <w:autoSpaceDE w:val="0"/>
        <w:autoSpaceDN w:val="0"/>
        <w:adjustRightInd w:val="0"/>
        <w:spacing w:before="120" w:after="120"/>
        <w:ind w:firstLine="709"/>
        <w:jc w:val="both"/>
        <w:rPr>
          <w:i/>
        </w:rPr>
      </w:pPr>
      <w:r w:rsidRPr="0003003C">
        <w:rPr>
          <w:i/>
        </w:rPr>
        <w:t xml:space="preserve">Зона садоводческих или огородных некоммерческих товариществ (С2) </w:t>
      </w:r>
    </w:p>
    <w:p w:rsidR="00813039" w:rsidRPr="0003003C" w:rsidRDefault="00813039" w:rsidP="00813039">
      <w:pPr>
        <w:suppressAutoHyphens/>
        <w:autoSpaceDE w:val="0"/>
        <w:autoSpaceDN w:val="0"/>
        <w:adjustRightInd w:val="0"/>
        <w:ind w:firstLine="709"/>
        <w:jc w:val="both"/>
        <w:rPr>
          <w:b/>
        </w:rPr>
      </w:pPr>
      <w:r w:rsidRPr="0003003C">
        <w:t xml:space="preserve">Зона включает территории садоводческих и огородных некоммерческих товариществ граждан, предназначенные для отдыха граждан и (или) выращивания гражданами для собственных нужд сельскохозяйственных культур с правом размещения садовых домов, хозяйственных построек и гаражей. В зоне возможно размещение жилых строений (домов, не предназначенных для раздела на квартиры, пригодного для отдыха и проживания, высотой не выше 3 надземных этажей). </w:t>
      </w:r>
    </w:p>
    <w:p w:rsidR="00813039" w:rsidRPr="0003003C" w:rsidRDefault="00813039" w:rsidP="00813039">
      <w:pPr>
        <w:keepNext/>
        <w:suppressAutoHyphens/>
        <w:spacing w:before="60"/>
        <w:ind w:firstLine="709"/>
        <w:jc w:val="both"/>
        <w:rPr>
          <w:b/>
        </w:rPr>
      </w:pPr>
      <w:r w:rsidRPr="0003003C">
        <w:rPr>
          <w:b/>
        </w:rPr>
        <w:t>5. Зоны рекреационного назначения:</w:t>
      </w:r>
    </w:p>
    <w:p w:rsidR="00813039" w:rsidRPr="0003003C" w:rsidRDefault="00813039" w:rsidP="00813039">
      <w:pPr>
        <w:suppressAutoHyphens/>
        <w:spacing w:before="60" w:after="60"/>
        <w:ind w:firstLine="709"/>
        <w:jc w:val="both"/>
        <w:rPr>
          <w:i/>
        </w:rPr>
      </w:pPr>
      <w:r w:rsidRPr="0003003C">
        <w:rPr>
          <w:i/>
        </w:rPr>
        <w:t>Зона озеленённых территорий общего пользования (лесопарки, парки, сады, скверы, бульвары, городские леса) (Р1)</w:t>
      </w:r>
    </w:p>
    <w:p w:rsidR="00813039" w:rsidRPr="0003003C" w:rsidRDefault="00813039" w:rsidP="00813039">
      <w:pPr>
        <w:suppressAutoHyphens/>
        <w:ind w:firstLine="709"/>
        <w:jc w:val="both"/>
      </w:pPr>
      <w:r w:rsidRPr="0003003C">
        <w:t>Территория зоны предназначена для организации мест массового отдыха населения и включают в себя лесопарки, парки, сады, скверы, бульвары, городские леса, водоемы, пляжи и иные объекты, формирующие систему озеленённых территорий общего пользования.</w:t>
      </w:r>
    </w:p>
    <w:p w:rsidR="00813039" w:rsidRPr="0003003C" w:rsidRDefault="00813039" w:rsidP="00813039">
      <w:pPr>
        <w:suppressAutoHyphens/>
        <w:ind w:firstLine="709"/>
        <w:jc w:val="both"/>
      </w:pPr>
      <w:r w:rsidRPr="0003003C">
        <w:t>На озеленённых территориях общего пользования допускается строительство новых и расширение действующих объектов, связанных с рекреационной деятельностью, их функционированием, эксплуатацией, а также обслуживанием отдыхающих.</w:t>
      </w:r>
    </w:p>
    <w:p w:rsidR="00813039" w:rsidRPr="0003003C" w:rsidRDefault="00813039" w:rsidP="00813039">
      <w:pPr>
        <w:suppressAutoHyphens/>
        <w:ind w:firstLine="709"/>
        <w:jc w:val="both"/>
      </w:pPr>
      <w:r w:rsidRPr="0003003C">
        <w:t>На территориях зоны занимающих природные комплексы, с сохранившимися естественными ландшафтами возможно проведение работ с незначительной степенью благоустройства для обеспечения условий дня неорганизованного (самостоятельного) отдыха населения.</w:t>
      </w:r>
    </w:p>
    <w:p w:rsidR="00813039" w:rsidRPr="0003003C" w:rsidRDefault="00813039" w:rsidP="00813039">
      <w:pPr>
        <w:keepNext/>
        <w:suppressAutoHyphens/>
        <w:spacing w:before="60"/>
        <w:ind w:firstLine="709"/>
        <w:jc w:val="both"/>
        <w:rPr>
          <w:b/>
        </w:rPr>
      </w:pPr>
      <w:r w:rsidRPr="0003003C">
        <w:rPr>
          <w:b/>
        </w:rPr>
        <w:t>6. Зоны специального назначения:</w:t>
      </w:r>
    </w:p>
    <w:p w:rsidR="00813039" w:rsidRPr="0003003C" w:rsidRDefault="00813039" w:rsidP="00813039">
      <w:pPr>
        <w:suppressAutoHyphens/>
        <w:spacing w:before="120" w:after="120"/>
        <w:ind w:firstLine="709"/>
        <w:jc w:val="both"/>
        <w:rPr>
          <w:i/>
        </w:rPr>
      </w:pPr>
      <w:r w:rsidRPr="0003003C">
        <w:rPr>
          <w:i/>
        </w:rPr>
        <w:t xml:space="preserve">Зона озеленённых территорий специального назначения (СП3). </w:t>
      </w:r>
    </w:p>
    <w:p w:rsidR="00813039" w:rsidRPr="0003003C" w:rsidRDefault="00813039" w:rsidP="00813039">
      <w:pPr>
        <w:suppressAutoHyphens/>
        <w:ind w:firstLine="709"/>
        <w:jc w:val="both"/>
        <w:rPr>
          <w:b/>
        </w:rPr>
      </w:pPr>
      <w:r w:rsidRPr="0003003C">
        <w:t xml:space="preserve">Территория зоны СП3 не застроена и занята зелёными насаждениями, выполняющими </w:t>
      </w:r>
      <w:proofErr w:type="spellStart"/>
      <w:r w:rsidRPr="0003003C">
        <w:t>средозащитную</w:t>
      </w:r>
      <w:proofErr w:type="spellEnd"/>
      <w:r w:rsidRPr="0003003C">
        <w:t xml:space="preserve"> функцию. </w:t>
      </w:r>
    </w:p>
    <w:p w:rsidR="00813039" w:rsidRPr="0003003C" w:rsidRDefault="00813039" w:rsidP="00813039">
      <w:pPr>
        <w:suppressAutoHyphens/>
        <w:spacing w:before="120"/>
        <w:ind w:firstLine="709"/>
        <w:jc w:val="both"/>
        <w:rPr>
          <w:b/>
        </w:rPr>
        <w:sectPr w:rsidR="00813039" w:rsidRPr="0003003C" w:rsidSect="001826D8">
          <w:footerReference w:type="default" r:id="rId14"/>
          <w:pgSz w:w="11907" w:h="16839" w:code="9"/>
          <w:pgMar w:top="1134" w:right="850" w:bottom="1134" w:left="1418" w:header="0" w:footer="542" w:gutter="0"/>
          <w:cols w:space="720"/>
          <w:noEndnote/>
        </w:sectPr>
      </w:pPr>
    </w:p>
    <w:p w:rsidR="00813039" w:rsidRPr="0003003C" w:rsidRDefault="00813039" w:rsidP="00813039">
      <w:pPr>
        <w:pStyle w:val="4f0"/>
        <w:numPr>
          <w:ilvl w:val="2"/>
          <w:numId w:val="35"/>
        </w:numPr>
        <w:shd w:val="clear" w:color="auto" w:fill="auto"/>
        <w:tabs>
          <w:tab w:val="left" w:pos="709"/>
        </w:tabs>
        <w:suppressAutoHyphens/>
        <w:spacing w:after="120" w:line="240" w:lineRule="auto"/>
        <w:ind w:left="709" w:hanging="709"/>
        <w:jc w:val="both"/>
        <w:outlineLvl w:val="2"/>
        <w:rPr>
          <w:rFonts w:ascii="Times New Roman CYR" w:hAnsi="Times New Roman CYR" w:cs="Times New Roman CYR"/>
          <w:b/>
          <w:sz w:val="24"/>
          <w:szCs w:val="24"/>
        </w:rPr>
      </w:pPr>
      <w:bookmarkStart w:id="9" w:name="_Toc100220402"/>
      <w:bookmarkStart w:id="10" w:name="_Toc101534692"/>
      <w:r w:rsidRPr="0003003C">
        <w:rPr>
          <w:rFonts w:ascii="Times New Roman CYR" w:hAnsi="Times New Roman CYR" w:cs="Times New Roman CYR"/>
          <w:sz w:val="24"/>
          <w:szCs w:val="24"/>
        </w:rPr>
        <w:lastRenderedPageBreak/>
        <w:t>Параметры планируемого развития зон жилого назначения</w:t>
      </w:r>
      <w:bookmarkEnd w:id="9"/>
      <w:bookmarkEnd w:id="10"/>
    </w:p>
    <w:p w:rsidR="00813039" w:rsidRPr="0003003C" w:rsidRDefault="00813039" w:rsidP="00813039">
      <w:pPr>
        <w:suppressAutoHyphens/>
        <w:autoSpaceDE w:val="0"/>
        <w:autoSpaceDN w:val="0"/>
        <w:adjustRightInd w:val="0"/>
        <w:rPr>
          <w:rFonts w:ascii="Times New Roman CYR" w:hAnsi="Times New Roman CYR" w:cs="Times New Roman CYR"/>
        </w:rPr>
      </w:pPr>
      <w:r w:rsidRPr="0003003C">
        <w:rPr>
          <w:rFonts w:ascii="Times New Roman CYR" w:hAnsi="Times New Roman CYR" w:cs="Times New Roman CYR"/>
        </w:rPr>
        <w:t>Таблица 3.1.1.1</w:t>
      </w:r>
    </w:p>
    <w:tbl>
      <w:tblPr>
        <w:tblStyle w:val="affffff1"/>
        <w:tblW w:w="0" w:type="auto"/>
        <w:tblLook w:val="04A0"/>
      </w:tblPr>
      <w:tblGrid>
        <w:gridCol w:w="3509"/>
        <w:gridCol w:w="1974"/>
        <w:gridCol w:w="2127"/>
        <w:gridCol w:w="1876"/>
        <w:gridCol w:w="2103"/>
        <w:gridCol w:w="3197"/>
      </w:tblGrid>
      <w:tr w:rsidR="00813039" w:rsidRPr="0003003C" w:rsidTr="00273E6C">
        <w:tc>
          <w:tcPr>
            <w:tcW w:w="3510"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Функциональные зоны</w:t>
            </w:r>
          </w:p>
        </w:tc>
        <w:tc>
          <w:tcPr>
            <w:tcW w:w="1974" w:type="dxa"/>
            <w:vAlign w:val="center"/>
          </w:tcPr>
          <w:p w:rsidR="00813039" w:rsidRPr="0003003C" w:rsidRDefault="00813039" w:rsidP="00273E6C">
            <w:pPr>
              <w:suppressAutoHyphens/>
              <w:ind w:right="-108"/>
              <w:jc w:val="center"/>
              <w:rPr>
                <w:rFonts w:ascii="Times New Roman CYR" w:hAnsi="Times New Roman CYR" w:cs="Times New Roman CYR"/>
              </w:rPr>
            </w:pPr>
            <w:r w:rsidRPr="0003003C">
              <w:rPr>
                <w:rFonts w:ascii="Times New Roman CYR" w:hAnsi="Times New Roman CYR" w:cs="Times New Roman CYR"/>
                <w:bCs/>
              </w:rPr>
              <w:t>Местоположение</w:t>
            </w:r>
          </w:p>
        </w:tc>
        <w:tc>
          <w:tcPr>
            <w:tcW w:w="2127"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Мероприятия территориального планирования</w:t>
            </w:r>
          </w:p>
        </w:tc>
        <w:tc>
          <w:tcPr>
            <w:tcW w:w="1876"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 xml:space="preserve">Площадь зоны, </w:t>
            </w:r>
            <w:r w:rsidRPr="0003003C">
              <w:rPr>
                <w:rFonts w:ascii="Times New Roman CYR" w:hAnsi="Times New Roman CYR" w:cs="Times New Roman CYR"/>
                <w:bCs/>
              </w:rPr>
              <w:br/>
              <w:t>га</w:t>
            </w:r>
          </w:p>
        </w:tc>
        <w:tc>
          <w:tcPr>
            <w:tcW w:w="2103"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Параметры планируемого развития</w:t>
            </w:r>
            <w:r w:rsidRPr="0003003C">
              <w:rPr>
                <w:rStyle w:val="afffffa"/>
                <w:rFonts w:eastAsia="Calibri"/>
              </w:rPr>
              <w:footnoteReference w:id="1"/>
            </w:r>
          </w:p>
        </w:tc>
        <w:tc>
          <w:tcPr>
            <w:tcW w:w="3197"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Планируемые для размещения объекты Федерального(Ф), Регионального(Р)</w:t>
            </w:r>
            <w:r w:rsidRPr="0003003C">
              <w:rPr>
                <w:rStyle w:val="afffffa"/>
                <w:rFonts w:eastAsia="Calibri"/>
              </w:rPr>
              <w:t xml:space="preserve"> </w:t>
            </w:r>
            <w:r w:rsidRPr="0003003C">
              <w:rPr>
                <w:rStyle w:val="afffffa"/>
                <w:rFonts w:eastAsia="Calibri"/>
              </w:rPr>
              <w:footnoteReference w:id="2"/>
            </w:r>
            <w:r w:rsidRPr="0003003C">
              <w:rPr>
                <w:rFonts w:eastAsia="Calibri"/>
              </w:rPr>
              <w:t xml:space="preserve"> </w:t>
            </w:r>
            <w:r w:rsidRPr="0003003C">
              <w:t>значения</w:t>
            </w:r>
          </w:p>
        </w:tc>
      </w:tr>
      <w:tr w:rsidR="00813039" w:rsidRPr="0003003C" w:rsidTr="00273E6C">
        <w:tc>
          <w:tcPr>
            <w:tcW w:w="3510" w:type="dxa"/>
            <w:vAlign w:val="center"/>
          </w:tcPr>
          <w:p w:rsidR="00813039" w:rsidRPr="0003003C" w:rsidRDefault="00813039" w:rsidP="00273E6C">
            <w:pPr>
              <w:suppressAutoHyphens/>
              <w:jc w:val="center"/>
              <w:rPr>
                <w:i/>
              </w:rPr>
            </w:pPr>
            <w:r w:rsidRPr="0003003C">
              <w:rPr>
                <w:i/>
              </w:rPr>
              <w:t>Зона застройки индивидуальными жилыми домами (Ж2)</w:t>
            </w:r>
          </w:p>
        </w:tc>
        <w:tc>
          <w:tcPr>
            <w:tcW w:w="1974"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Д. Кушелово</w:t>
            </w:r>
          </w:p>
        </w:tc>
        <w:tc>
          <w:tcPr>
            <w:tcW w:w="2127"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Существующая функциональная зона</w:t>
            </w:r>
          </w:p>
        </w:tc>
        <w:tc>
          <w:tcPr>
            <w:tcW w:w="1876"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54,368</w:t>
            </w:r>
          </w:p>
        </w:tc>
        <w:tc>
          <w:tcPr>
            <w:tcW w:w="2103"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сохранение существующего функционального назначения</w:t>
            </w:r>
          </w:p>
        </w:tc>
        <w:tc>
          <w:tcPr>
            <w:tcW w:w="3197"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w:t>
            </w:r>
          </w:p>
        </w:tc>
      </w:tr>
      <w:tr w:rsidR="00813039" w:rsidRPr="0003003C" w:rsidTr="00273E6C">
        <w:tc>
          <w:tcPr>
            <w:tcW w:w="3510" w:type="dxa"/>
          </w:tcPr>
          <w:p w:rsidR="00813039" w:rsidRPr="0003003C" w:rsidRDefault="00813039" w:rsidP="00273E6C">
            <w:pPr>
              <w:suppressAutoHyphens/>
              <w:jc w:val="center"/>
              <w:rPr>
                <w:rFonts w:ascii="Times New Roman CYR" w:hAnsi="Times New Roman CYR" w:cs="Times New Roman CYR"/>
              </w:rPr>
            </w:pPr>
          </w:p>
        </w:tc>
        <w:tc>
          <w:tcPr>
            <w:tcW w:w="1974" w:type="dxa"/>
          </w:tcPr>
          <w:p w:rsidR="00813039" w:rsidRPr="0003003C" w:rsidRDefault="00813039" w:rsidP="00273E6C">
            <w:pPr>
              <w:suppressAutoHyphens/>
              <w:rPr>
                <w:rFonts w:ascii="Times New Roman CYR" w:hAnsi="Times New Roman CYR" w:cs="Times New Roman CYR"/>
              </w:rPr>
            </w:pPr>
            <w:r w:rsidRPr="0003003C">
              <w:rPr>
                <w:rFonts w:ascii="Times New Roman CYR" w:hAnsi="Times New Roman CYR" w:cs="Times New Roman CYR"/>
                <w:bCs/>
              </w:rPr>
              <w:t>Всего:</w:t>
            </w:r>
          </w:p>
        </w:tc>
        <w:tc>
          <w:tcPr>
            <w:tcW w:w="2127" w:type="dxa"/>
          </w:tcPr>
          <w:p w:rsidR="00813039" w:rsidRPr="0003003C" w:rsidRDefault="00813039" w:rsidP="00273E6C">
            <w:pPr>
              <w:suppressAutoHyphens/>
              <w:rPr>
                <w:rFonts w:ascii="Times New Roman CYR" w:hAnsi="Times New Roman CYR" w:cs="Times New Roman CYR"/>
              </w:rPr>
            </w:pPr>
          </w:p>
        </w:tc>
        <w:tc>
          <w:tcPr>
            <w:tcW w:w="1876" w:type="dxa"/>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54,368</w:t>
            </w:r>
          </w:p>
        </w:tc>
        <w:tc>
          <w:tcPr>
            <w:tcW w:w="2103" w:type="dxa"/>
          </w:tcPr>
          <w:p w:rsidR="00813039" w:rsidRPr="0003003C" w:rsidRDefault="00813039" w:rsidP="00273E6C">
            <w:pPr>
              <w:suppressAutoHyphens/>
              <w:rPr>
                <w:rFonts w:ascii="Times New Roman CYR" w:hAnsi="Times New Roman CYR" w:cs="Times New Roman CYR"/>
              </w:rPr>
            </w:pPr>
          </w:p>
        </w:tc>
        <w:tc>
          <w:tcPr>
            <w:tcW w:w="3197" w:type="dxa"/>
          </w:tcPr>
          <w:p w:rsidR="00813039" w:rsidRPr="0003003C" w:rsidRDefault="00813039" w:rsidP="00273E6C">
            <w:pPr>
              <w:suppressAutoHyphens/>
              <w:rPr>
                <w:rFonts w:ascii="Times New Roman CYR" w:hAnsi="Times New Roman CYR" w:cs="Times New Roman CYR"/>
              </w:rPr>
            </w:pPr>
          </w:p>
        </w:tc>
      </w:tr>
    </w:tbl>
    <w:p w:rsidR="00813039" w:rsidRPr="0003003C" w:rsidRDefault="00813039" w:rsidP="00813039">
      <w:pPr>
        <w:pStyle w:val="4f0"/>
        <w:numPr>
          <w:ilvl w:val="2"/>
          <w:numId w:val="35"/>
        </w:numPr>
        <w:shd w:val="clear" w:color="auto" w:fill="auto"/>
        <w:tabs>
          <w:tab w:val="left" w:pos="709"/>
        </w:tabs>
        <w:suppressAutoHyphens/>
        <w:spacing w:before="60" w:after="120" w:line="240" w:lineRule="auto"/>
        <w:ind w:left="709" w:hanging="709"/>
        <w:jc w:val="both"/>
        <w:outlineLvl w:val="2"/>
        <w:rPr>
          <w:rFonts w:ascii="Times New Roman CYR" w:hAnsi="Times New Roman CYR" w:cs="Times New Roman CYR"/>
          <w:sz w:val="24"/>
          <w:szCs w:val="24"/>
        </w:rPr>
      </w:pPr>
      <w:bookmarkStart w:id="11" w:name="_Toc100220403"/>
      <w:bookmarkStart w:id="12" w:name="_Toc101534693"/>
      <w:r w:rsidRPr="0003003C">
        <w:rPr>
          <w:rFonts w:ascii="Times New Roman CYR" w:hAnsi="Times New Roman CYR" w:cs="Times New Roman CYR"/>
          <w:sz w:val="24"/>
          <w:szCs w:val="24"/>
        </w:rPr>
        <w:t>Параметры планируемого развития общественно-деловых зон</w:t>
      </w:r>
      <w:bookmarkEnd w:id="11"/>
      <w:bookmarkEnd w:id="12"/>
    </w:p>
    <w:p w:rsidR="00813039" w:rsidRPr="0003003C" w:rsidRDefault="00813039" w:rsidP="00813039">
      <w:pPr>
        <w:suppressAutoHyphens/>
        <w:autoSpaceDE w:val="0"/>
        <w:autoSpaceDN w:val="0"/>
        <w:adjustRightInd w:val="0"/>
        <w:rPr>
          <w:rFonts w:ascii="Times New Roman CYR" w:hAnsi="Times New Roman CYR" w:cs="Times New Roman CYR"/>
        </w:rPr>
      </w:pPr>
      <w:r w:rsidRPr="0003003C">
        <w:rPr>
          <w:rFonts w:ascii="Times New Roman CYR" w:hAnsi="Times New Roman CYR" w:cs="Times New Roman CYR"/>
        </w:rPr>
        <w:t>Таблица 3.1.2.1.</w:t>
      </w:r>
    </w:p>
    <w:tbl>
      <w:tblPr>
        <w:tblStyle w:val="affffff1"/>
        <w:tblW w:w="0" w:type="auto"/>
        <w:tblLook w:val="04A0"/>
      </w:tblPr>
      <w:tblGrid>
        <w:gridCol w:w="3509"/>
        <w:gridCol w:w="1985"/>
        <w:gridCol w:w="2130"/>
        <w:gridCol w:w="1848"/>
        <w:gridCol w:w="2143"/>
        <w:gridCol w:w="3171"/>
      </w:tblGrid>
      <w:tr w:rsidR="00813039" w:rsidRPr="0003003C" w:rsidTr="00273E6C">
        <w:tc>
          <w:tcPr>
            <w:tcW w:w="3510"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Функциональные зоны</w:t>
            </w:r>
          </w:p>
        </w:tc>
        <w:tc>
          <w:tcPr>
            <w:tcW w:w="1985" w:type="dxa"/>
            <w:vAlign w:val="center"/>
          </w:tcPr>
          <w:p w:rsidR="00813039" w:rsidRPr="0003003C" w:rsidRDefault="00813039" w:rsidP="00273E6C">
            <w:pPr>
              <w:suppressAutoHyphens/>
              <w:ind w:right="-108"/>
              <w:jc w:val="center"/>
              <w:rPr>
                <w:rFonts w:ascii="Times New Roman CYR" w:hAnsi="Times New Roman CYR" w:cs="Times New Roman CYR"/>
              </w:rPr>
            </w:pPr>
            <w:r w:rsidRPr="0003003C">
              <w:rPr>
                <w:rFonts w:ascii="Times New Roman CYR" w:hAnsi="Times New Roman CYR" w:cs="Times New Roman CYR"/>
                <w:bCs/>
              </w:rPr>
              <w:t>Местоположение</w:t>
            </w:r>
          </w:p>
        </w:tc>
        <w:tc>
          <w:tcPr>
            <w:tcW w:w="2130"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Мероприятия территориального планирования</w:t>
            </w:r>
          </w:p>
        </w:tc>
        <w:tc>
          <w:tcPr>
            <w:tcW w:w="1848"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 xml:space="preserve">Площадь зоны, </w:t>
            </w:r>
            <w:r w:rsidRPr="0003003C">
              <w:rPr>
                <w:rFonts w:ascii="Times New Roman CYR" w:hAnsi="Times New Roman CYR" w:cs="Times New Roman CYR"/>
                <w:bCs/>
              </w:rPr>
              <w:br/>
              <w:t>га</w:t>
            </w:r>
          </w:p>
        </w:tc>
        <w:tc>
          <w:tcPr>
            <w:tcW w:w="2143"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Параметры планируемого развития</w:t>
            </w:r>
            <w:r w:rsidRPr="0003003C">
              <w:rPr>
                <w:rStyle w:val="afffffa"/>
                <w:rFonts w:eastAsia="Calibri"/>
              </w:rPr>
              <w:footnoteReference w:id="3"/>
            </w:r>
          </w:p>
        </w:tc>
        <w:tc>
          <w:tcPr>
            <w:tcW w:w="3171"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Планируемые для размещения объекты Федерального(Ф), Регионального(Р)</w:t>
            </w:r>
            <w:r w:rsidRPr="0003003C">
              <w:rPr>
                <w:rStyle w:val="afffffa"/>
                <w:rFonts w:eastAsia="Calibri"/>
              </w:rPr>
              <w:t xml:space="preserve"> </w:t>
            </w:r>
            <w:r w:rsidRPr="0003003C">
              <w:rPr>
                <w:rStyle w:val="afffffa"/>
                <w:rFonts w:eastAsia="Calibri"/>
              </w:rPr>
              <w:footnoteReference w:id="4"/>
            </w:r>
            <w:r w:rsidRPr="0003003C">
              <w:rPr>
                <w:rFonts w:eastAsia="Calibri"/>
              </w:rPr>
              <w:t xml:space="preserve"> </w:t>
            </w:r>
            <w:r w:rsidRPr="0003003C">
              <w:t>значения</w:t>
            </w:r>
          </w:p>
        </w:tc>
      </w:tr>
      <w:tr w:rsidR="00813039" w:rsidRPr="0003003C" w:rsidTr="00273E6C">
        <w:tc>
          <w:tcPr>
            <w:tcW w:w="3510" w:type="dxa"/>
            <w:vAlign w:val="center"/>
          </w:tcPr>
          <w:p w:rsidR="00813039" w:rsidRPr="0003003C" w:rsidRDefault="00813039" w:rsidP="00273E6C">
            <w:pPr>
              <w:suppressAutoHyphens/>
              <w:jc w:val="center"/>
              <w:rPr>
                <w:i/>
              </w:rPr>
            </w:pPr>
            <w:r w:rsidRPr="0003003C">
              <w:rPr>
                <w:i/>
              </w:rPr>
              <w:t>Многофункциональная общественно-деловая зона (О1.1)</w:t>
            </w:r>
          </w:p>
        </w:tc>
        <w:tc>
          <w:tcPr>
            <w:tcW w:w="1985"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Д. Кушелово</w:t>
            </w:r>
          </w:p>
        </w:tc>
        <w:tc>
          <w:tcPr>
            <w:tcW w:w="2130"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 xml:space="preserve">Планируемая функциональная зона </w:t>
            </w:r>
          </w:p>
        </w:tc>
        <w:tc>
          <w:tcPr>
            <w:tcW w:w="1848" w:type="dxa"/>
            <w:vAlign w:val="center"/>
          </w:tcPr>
          <w:p w:rsidR="00813039" w:rsidRPr="0003003C" w:rsidRDefault="00813039" w:rsidP="00273E6C">
            <w:pPr>
              <w:suppressAutoHyphens/>
              <w:jc w:val="center"/>
              <w:rPr>
                <w:rFonts w:ascii="Times New Roman CYR" w:hAnsi="Times New Roman CYR" w:cs="Times New Roman CYR"/>
              </w:rPr>
            </w:pPr>
            <w:r w:rsidRPr="0003003C">
              <w:t>9,44</w:t>
            </w:r>
          </w:p>
        </w:tc>
        <w:tc>
          <w:tcPr>
            <w:tcW w:w="2143"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в соответствии с РНГП/ППТ/ГК</w:t>
            </w:r>
          </w:p>
        </w:tc>
        <w:tc>
          <w:tcPr>
            <w:tcW w:w="3171"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w:t>
            </w:r>
          </w:p>
        </w:tc>
      </w:tr>
      <w:tr w:rsidR="00813039" w:rsidRPr="0003003C" w:rsidTr="00273E6C">
        <w:tc>
          <w:tcPr>
            <w:tcW w:w="3510" w:type="dxa"/>
          </w:tcPr>
          <w:p w:rsidR="00813039" w:rsidRPr="0003003C" w:rsidRDefault="00813039" w:rsidP="00273E6C">
            <w:pPr>
              <w:suppressAutoHyphens/>
              <w:jc w:val="center"/>
              <w:rPr>
                <w:rFonts w:ascii="Times New Roman CYR" w:hAnsi="Times New Roman CYR" w:cs="Times New Roman CYR"/>
              </w:rPr>
            </w:pPr>
          </w:p>
        </w:tc>
        <w:tc>
          <w:tcPr>
            <w:tcW w:w="1985" w:type="dxa"/>
          </w:tcPr>
          <w:p w:rsidR="00813039" w:rsidRPr="0003003C" w:rsidRDefault="00813039" w:rsidP="00273E6C">
            <w:pPr>
              <w:suppressAutoHyphens/>
              <w:rPr>
                <w:rFonts w:ascii="Times New Roman CYR" w:hAnsi="Times New Roman CYR" w:cs="Times New Roman CYR"/>
              </w:rPr>
            </w:pPr>
            <w:r w:rsidRPr="0003003C">
              <w:rPr>
                <w:rFonts w:ascii="Times New Roman CYR" w:hAnsi="Times New Roman CYR" w:cs="Times New Roman CYR"/>
                <w:bCs/>
              </w:rPr>
              <w:t>Всего:</w:t>
            </w:r>
          </w:p>
        </w:tc>
        <w:tc>
          <w:tcPr>
            <w:tcW w:w="2130" w:type="dxa"/>
          </w:tcPr>
          <w:p w:rsidR="00813039" w:rsidRPr="0003003C" w:rsidRDefault="00813039" w:rsidP="00273E6C">
            <w:pPr>
              <w:suppressAutoHyphens/>
              <w:rPr>
                <w:rFonts w:ascii="Times New Roman CYR" w:hAnsi="Times New Roman CYR" w:cs="Times New Roman CYR"/>
              </w:rPr>
            </w:pPr>
          </w:p>
        </w:tc>
        <w:tc>
          <w:tcPr>
            <w:tcW w:w="1848" w:type="dxa"/>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9,44</w:t>
            </w:r>
          </w:p>
        </w:tc>
        <w:tc>
          <w:tcPr>
            <w:tcW w:w="2143" w:type="dxa"/>
          </w:tcPr>
          <w:p w:rsidR="00813039" w:rsidRPr="0003003C" w:rsidRDefault="00813039" w:rsidP="00273E6C">
            <w:pPr>
              <w:suppressAutoHyphens/>
              <w:rPr>
                <w:rFonts w:ascii="Times New Roman CYR" w:hAnsi="Times New Roman CYR" w:cs="Times New Roman CYR"/>
              </w:rPr>
            </w:pPr>
          </w:p>
        </w:tc>
        <w:tc>
          <w:tcPr>
            <w:tcW w:w="3171" w:type="dxa"/>
          </w:tcPr>
          <w:p w:rsidR="00813039" w:rsidRPr="0003003C" w:rsidRDefault="00813039" w:rsidP="00273E6C">
            <w:pPr>
              <w:suppressAutoHyphens/>
              <w:rPr>
                <w:rFonts w:ascii="Times New Roman CYR" w:hAnsi="Times New Roman CYR" w:cs="Times New Roman CYR"/>
              </w:rPr>
            </w:pPr>
          </w:p>
        </w:tc>
      </w:tr>
    </w:tbl>
    <w:p w:rsidR="00813039" w:rsidRPr="0003003C" w:rsidRDefault="00813039" w:rsidP="00813039">
      <w:pPr>
        <w:pStyle w:val="4f0"/>
        <w:numPr>
          <w:ilvl w:val="2"/>
          <w:numId w:val="35"/>
        </w:numPr>
        <w:shd w:val="clear" w:color="auto" w:fill="auto"/>
        <w:tabs>
          <w:tab w:val="left" w:pos="709"/>
        </w:tabs>
        <w:suppressAutoHyphens/>
        <w:spacing w:before="60" w:after="120" w:line="240" w:lineRule="auto"/>
        <w:ind w:left="709" w:hanging="709"/>
        <w:jc w:val="both"/>
        <w:outlineLvl w:val="2"/>
        <w:rPr>
          <w:rFonts w:ascii="Times New Roman CYR" w:hAnsi="Times New Roman CYR" w:cs="Times New Roman CYR"/>
          <w:b/>
          <w:sz w:val="24"/>
          <w:szCs w:val="24"/>
        </w:rPr>
      </w:pPr>
      <w:bookmarkStart w:id="13" w:name="_Toc100220404"/>
      <w:bookmarkStart w:id="14" w:name="_Toc101534694"/>
      <w:r w:rsidRPr="0003003C">
        <w:rPr>
          <w:rFonts w:ascii="Times New Roman CYR" w:hAnsi="Times New Roman CYR" w:cs="Times New Roman CYR"/>
          <w:sz w:val="24"/>
          <w:szCs w:val="24"/>
        </w:rPr>
        <w:lastRenderedPageBreak/>
        <w:t xml:space="preserve">Параметры планируемого развития </w:t>
      </w:r>
      <w:r w:rsidRPr="0003003C">
        <w:rPr>
          <w:sz w:val="24"/>
          <w:szCs w:val="24"/>
        </w:rPr>
        <w:t>производственных зон, зон инженерной и транспортной инфраструктур</w:t>
      </w:r>
      <w:bookmarkEnd w:id="13"/>
      <w:bookmarkEnd w:id="14"/>
    </w:p>
    <w:p w:rsidR="00813039" w:rsidRPr="0003003C" w:rsidRDefault="00813039" w:rsidP="00813039">
      <w:pPr>
        <w:suppressAutoHyphens/>
        <w:autoSpaceDE w:val="0"/>
        <w:autoSpaceDN w:val="0"/>
        <w:adjustRightInd w:val="0"/>
        <w:rPr>
          <w:rFonts w:ascii="Times New Roman CYR" w:hAnsi="Times New Roman CYR" w:cs="Times New Roman CYR"/>
        </w:rPr>
      </w:pPr>
      <w:r w:rsidRPr="0003003C">
        <w:rPr>
          <w:rFonts w:ascii="Times New Roman CYR" w:hAnsi="Times New Roman CYR" w:cs="Times New Roman CYR"/>
        </w:rPr>
        <w:t>Таблица 3.1.3.1.</w:t>
      </w:r>
    </w:p>
    <w:tbl>
      <w:tblPr>
        <w:tblStyle w:val="affffff1"/>
        <w:tblW w:w="0" w:type="auto"/>
        <w:tblLayout w:type="fixed"/>
        <w:tblLook w:val="04A0"/>
      </w:tblPr>
      <w:tblGrid>
        <w:gridCol w:w="3020"/>
        <w:gridCol w:w="2016"/>
        <w:gridCol w:w="2589"/>
        <w:gridCol w:w="1288"/>
        <w:gridCol w:w="2366"/>
        <w:gridCol w:w="3508"/>
      </w:tblGrid>
      <w:tr w:rsidR="00813039" w:rsidRPr="0003003C" w:rsidTr="00273E6C">
        <w:tc>
          <w:tcPr>
            <w:tcW w:w="3020"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Функциональные зоны</w:t>
            </w:r>
          </w:p>
        </w:tc>
        <w:tc>
          <w:tcPr>
            <w:tcW w:w="2016" w:type="dxa"/>
            <w:vAlign w:val="center"/>
          </w:tcPr>
          <w:p w:rsidR="00813039" w:rsidRPr="0003003C" w:rsidRDefault="00813039" w:rsidP="00273E6C">
            <w:pPr>
              <w:suppressAutoHyphens/>
              <w:ind w:right="-108"/>
              <w:jc w:val="center"/>
              <w:rPr>
                <w:rFonts w:ascii="Times New Roman CYR" w:hAnsi="Times New Roman CYR" w:cs="Times New Roman CYR"/>
              </w:rPr>
            </w:pPr>
            <w:r w:rsidRPr="0003003C">
              <w:rPr>
                <w:rFonts w:ascii="Times New Roman CYR" w:hAnsi="Times New Roman CYR" w:cs="Times New Roman CYR"/>
                <w:bCs/>
              </w:rPr>
              <w:t>Местоположение</w:t>
            </w:r>
          </w:p>
        </w:tc>
        <w:tc>
          <w:tcPr>
            <w:tcW w:w="2589"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Мероприятия территориального планирования</w:t>
            </w:r>
          </w:p>
        </w:tc>
        <w:tc>
          <w:tcPr>
            <w:tcW w:w="1288"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 xml:space="preserve">Площадь зоны, </w:t>
            </w:r>
            <w:r w:rsidRPr="0003003C">
              <w:rPr>
                <w:rFonts w:ascii="Times New Roman CYR" w:hAnsi="Times New Roman CYR" w:cs="Times New Roman CYR"/>
                <w:bCs/>
              </w:rPr>
              <w:br/>
              <w:t>га</w:t>
            </w:r>
          </w:p>
        </w:tc>
        <w:tc>
          <w:tcPr>
            <w:tcW w:w="2366"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Параметры планируемого развития</w:t>
            </w:r>
            <w:r w:rsidRPr="0003003C">
              <w:rPr>
                <w:rStyle w:val="afffffa"/>
                <w:rFonts w:eastAsia="Calibri"/>
              </w:rPr>
              <w:footnoteReference w:id="5"/>
            </w:r>
          </w:p>
        </w:tc>
        <w:tc>
          <w:tcPr>
            <w:tcW w:w="3508"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Планируемые для размещения объекты Федерального(Ф), Регионального(Р)</w:t>
            </w:r>
            <w:r w:rsidRPr="0003003C">
              <w:rPr>
                <w:rStyle w:val="afffffa"/>
                <w:rFonts w:eastAsia="Calibri"/>
              </w:rPr>
              <w:t xml:space="preserve"> </w:t>
            </w:r>
            <w:r w:rsidRPr="0003003C">
              <w:rPr>
                <w:rStyle w:val="afffffa"/>
                <w:rFonts w:eastAsia="Calibri"/>
              </w:rPr>
              <w:footnoteReference w:id="6"/>
            </w:r>
            <w:r w:rsidRPr="0003003C">
              <w:rPr>
                <w:rFonts w:eastAsia="Calibri"/>
              </w:rPr>
              <w:t xml:space="preserve"> </w:t>
            </w:r>
            <w:r w:rsidRPr="0003003C">
              <w:t>значения</w:t>
            </w:r>
          </w:p>
        </w:tc>
      </w:tr>
      <w:tr w:rsidR="00813039" w:rsidRPr="0003003C" w:rsidTr="00273E6C">
        <w:tc>
          <w:tcPr>
            <w:tcW w:w="3020" w:type="dxa"/>
            <w:vMerge w:val="restart"/>
            <w:vAlign w:val="center"/>
          </w:tcPr>
          <w:p w:rsidR="00813039" w:rsidRPr="0003003C" w:rsidRDefault="00813039" w:rsidP="00273E6C">
            <w:pPr>
              <w:suppressAutoHyphens/>
              <w:jc w:val="center"/>
              <w:rPr>
                <w:i/>
              </w:rPr>
            </w:pPr>
            <w:r w:rsidRPr="0003003C">
              <w:rPr>
                <w:i/>
              </w:rPr>
              <w:t>Зона транспортной инфраструктуры (Т)</w:t>
            </w:r>
          </w:p>
        </w:tc>
        <w:tc>
          <w:tcPr>
            <w:tcW w:w="2016"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Д. Кушелово</w:t>
            </w:r>
          </w:p>
        </w:tc>
        <w:tc>
          <w:tcPr>
            <w:tcW w:w="2589"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Существующая функциональная зона</w:t>
            </w:r>
          </w:p>
        </w:tc>
        <w:tc>
          <w:tcPr>
            <w:tcW w:w="1288"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5,205</w:t>
            </w:r>
          </w:p>
        </w:tc>
        <w:tc>
          <w:tcPr>
            <w:tcW w:w="2366"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сохранение существующего функционального назначения</w:t>
            </w:r>
          </w:p>
        </w:tc>
        <w:tc>
          <w:tcPr>
            <w:tcW w:w="3508"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w:t>
            </w:r>
          </w:p>
        </w:tc>
      </w:tr>
      <w:tr w:rsidR="00813039" w:rsidRPr="0003003C" w:rsidTr="00273E6C">
        <w:tc>
          <w:tcPr>
            <w:tcW w:w="3020" w:type="dxa"/>
            <w:vMerge/>
            <w:vAlign w:val="center"/>
          </w:tcPr>
          <w:p w:rsidR="00813039" w:rsidRPr="0003003C" w:rsidRDefault="00813039" w:rsidP="00273E6C">
            <w:pPr>
              <w:suppressAutoHyphens/>
              <w:jc w:val="center"/>
              <w:rPr>
                <w:i/>
              </w:rPr>
            </w:pPr>
          </w:p>
        </w:tc>
        <w:tc>
          <w:tcPr>
            <w:tcW w:w="2016"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вблизи д. Кушелово</w:t>
            </w:r>
          </w:p>
        </w:tc>
        <w:tc>
          <w:tcPr>
            <w:tcW w:w="2589"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Планируемая функциональная зона</w:t>
            </w:r>
          </w:p>
        </w:tc>
        <w:tc>
          <w:tcPr>
            <w:tcW w:w="1288"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 xml:space="preserve">10,451 </w:t>
            </w:r>
          </w:p>
        </w:tc>
        <w:tc>
          <w:tcPr>
            <w:tcW w:w="2366"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в соответствии с РНГП/ППТ/ГК</w:t>
            </w:r>
          </w:p>
        </w:tc>
        <w:tc>
          <w:tcPr>
            <w:tcW w:w="3508" w:type="dxa"/>
            <w:vAlign w:val="center"/>
          </w:tcPr>
          <w:p w:rsidR="00813039" w:rsidRPr="0003003C" w:rsidRDefault="00813039" w:rsidP="00273E6C">
            <w:pPr>
              <w:suppressAutoHyphens/>
              <w:jc w:val="center"/>
              <w:rPr>
                <w:rFonts w:ascii="Times New Roman CYR" w:hAnsi="Times New Roman CYR" w:cs="Times New Roman CYR"/>
              </w:rPr>
            </w:pPr>
          </w:p>
        </w:tc>
      </w:tr>
      <w:tr w:rsidR="00813039" w:rsidRPr="0003003C" w:rsidTr="00273E6C">
        <w:tc>
          <w:tcPr>
            <w:tcW w:w="3020" w:type="dxa"/>
          </w:tcPr>
          <w:p w:rsidR="00813039" w:rsidRPr="0003003C" w:rsidRDefault="00813039" w:rsidP="00273E6C">
            <w:pPr>
              <w:suppressAutoHyphens/>
              <w:jc w:val="center"/>
              <w:rPr>
                <w:rFonts w:ascii="Times New Roman CYR" w:hAnsi="Times New Roman CYR" w:cs="Times New Roman CYR"/>
              </w:rPr>
            </w:pPr>
          </w:p>
        </w:tc>
        <w:tc>
          <w:tcPr>
            <w:tcW w:w="2016" w:type="dxa"/>
          </w:tcPr>
          <w:p w:rsidR="00813039" w:rsidRPr="0003003C" w:rsidRDefault="00813039" w:rsidP="00273E6C">
            <w:pPr>
              <w:suppressAutoHyphens/>
              <w:rPr>
                <w:rFonts w:ascii="Times New Roman CYR" w:hAnsi="Times New Roman CYR" w:cs="Times New Roman CYR"/>
              </w:rPr>
            </w:pPr>
            <w:r w:rsidRPr="0003003C">
              <w:rPr>
                <w:rFonts w:ascii="Times New Roman CYR" w:hAnsi="Times New Roman CYR" w:cs="Times New Roman CYR"/>
                <w:bCs/>
              </w:rPr>
              <w:t>Всего:</w:t>
            </w:r>
          </w:p>
        </w:tc>
        <w:tc>
          <w:tcPr>
            <w:tcW w:w="2589" w:type="dxa"/>
          </w:tcPr>
          <w:p w:rsidR="00813039" w:rsidRPr="0003003C" w:rsidRDefault="00813039" w:rsidP="00273E6C">
            <w:pPr>
              <w:suppressAutoHyphens/>
              <w:rPr>
                <w:rFonts w:ascii="Times New Roman CYR" w:hAnsi="Times New Roman CYR" w:cs="Times New Roman CYR"/>
              </w:rPr>
            </w:pPr>
          </w:p>
        </w:tc>
        <w:tc>
          <w:tcPr>
            <w:tcW w:w="1288" w:type="dxa"/>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15,656</w:t>
            </w:r>
          </w:p>
        </w:tc>
        <w:tc>
          <w:tcPr>
            <w:tcW w:w="2366" w:type="dxa"/>
          </w:tcPr>
          <w:p w:rsidR="00813039" w:rsidRPr="0003003C" w:rsidRDefault="00813039" w:rsidP="00273E6C">
            <w:pPr>
              <w:suppressAutoHyphens/>
              <w:rPr>
                <w:rFonts w:ascii="Times New Roman CYR" w:hAnsi="Times New Roman CYR" w:cs="Times New Roman CYR"/>
              </w:rPr>
            </w:pPr>
          </w:p>
        </w:tc>
        <w:tc>
          <w:tcPr>
            <w:tcW w:w="3508" w:type="dxa"/>
          </w:tcPr>
          <w:p w:rsidR="00813039" w:rsidRPr="0003003C" w:rsidRDefault="00813039" w:rsidP="00273E6C">
            <w:pPr>
              <w:suppressAutoHyphens/>
              <w:rPr>
                <w:rFonts w:ascii="Times New Roman CYR" w:hAnsi="Times New Roman CYR" w:cs="Times New Roman CYR"/>
              </w:rPr>
            </w:pPr>
          </w:p>
        </w:tc>
      </w:tr>
    </w:tbl>
    <w:p w:rsidR="00813039" w:rsidRPr="0003003C" w:rsidRDefault="00813039" w:rsidP="00813039">
      <w:pPr>
        <w:pStyle w:val="4f0"/>
        <w:numPr>
          <w:ilvl w:val="2"/>
          <w:numId w:val="35"/>
        </w:numPr>
        <w:shd w:val="clear" w:color="auto" w:fill="auto"/>
        <w:tabs>
          <w:tab w:val="left" w:pos="709"/>
        </w:tabs>
        <w:suppressAutoHyphens/>
        <w:spacing w:before="60" w:after="120" w:line="240" w:lineRule="auto"/>
        <w:ind w:left="709" w:hanging="709"/>
        <w:jc w:val="both"/>
        <w:outlineLvl w:val="2"/>
        <w:rPr>
          <w:rFonts w:ascii="Times New Roman CYR" w:hAnsi="Times New Roman CYR" w:cs="Times New Roman CYR"/>
          <w:b/>
          <w:sz w:val="24"/>
          <w:szCs w:val="24"/>
        </w:rPr>
      </w:pPr>
      <w:bookmarkStart w:id="15" w:name="_Toc100220405"/>
      <w:bookmarkStart w:id="16" w:name="_Toc101534695"/>
      <w:r w:rsidRPr="0003003C">
        <w:rPr>
          <w:rFonts w:ascii="Times New Roman CYR" w:hAnsi="Times New Roman CYR" w:cs="Times New Roman CYR"/>
          <w:sz w:val="24"/>
          <w:szCs w:val="24"/>
        </w:rPr>
        <w:t>Параметры планируемого развития зон сельскохозяйственного использования</w:t>
      </w:r>
      <w:bookmarkEnd w:id="15"/>
      <w:bookmarkEnd w:id="16"/>
    </w:p>
    <w:p w:rsidR="00813039" w:rsidRPr="0003003C" w:rsidRDefault="00813039" w:rsidP="00813039">
      <w:pPr>
        <w:suppressAutoHyphens/>
        <w:autoSpaceDE w:val="0"/>
        <w:autoSpaceDN w:val="0"/>
        <w:adjustRightInd w:val="0"/>
        <w:rPr>
          <w:rFonts w:ascii="Times New Roman CYR" w:hAnsi="Times New Roman CYR" w:cs="Times New Roman CYR"/>
        </w:rPr>
      </w:pPr>
      <w:r w:rsidRPr="0003003C">
        <w:rPr>
          <w:rFonts w:ascii="Times New Roman CYR" w:hAnsi="Times New Roman CYR" w:cs="Times New Roman CYR"/>
        </w:rPr>
        <w:t>Таблица 3.1.4.1.</w:t>
      </w:r>
    </w:p>
    <w:tbl>
      <w:tblPr>
        <w:tblStyle w:val="affffff1"/>
        <w:tblW w:w="0" w:type="auto"/>
        <w:tblLayout w:type="fixed"/>
        <w:tblLook w:val="04A0"/>
      </w:tblPr>
      <w:tblGrid>
        <w:gridCol w:w="3034"/>
        <w:gridCol w:w="1988"/>
        <w:gridCol w:w="2365"/>
        <w:gridCol w:w="1526"/>
        <w:gridCol w:w="2338"/>
        <w:gridCol w:w="3536"/>
      </w:tblGrid>
      <w:tr w:rsidR="00813039" w:rsidRPr="0003003C" w:rsidTr="00273E6C">
        <w:tc>
          <w:tcPr>
            <w:tcW w:w="3034"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Функциональные зоны</w:t>
            </w:r>
          </w:p>
        </w:tc>
        <w:tc>
          <w:tcPr>
            <w:tcW w:w="1988" w:type="dxa"/>
            <w:vAlign w:val="center"/>
          </w:tcPr>
          <w:p w:rsidR="00813039" w:rsidRPr="0003003C" w:rsidRDefault="00813039" w:rsidP="00273E6C">
            <w:pPr>
              <w:suppressAutoHyphens/>
              <w:ind w:right="-108"/>
              <w:jc w:val="center"/>
              <w:rPr>
                <w:rFonts w:ascii="Times New Roman CYR" w:hAnsi="Times New Roman CYR" w:cs="Times New Roman CYR"/>
              </w:rPr>
            </w:pPr>
            <w:r w:rsidRPr="0003003C">
              <w:rPr>
                <w:rFonts w:ascii="Times New Roman CYR" w:hAnsi="Times New Roman CYR" w:cs="Times New Roman CYR"/>
                <w:bCs/>
              </w:rPr>
              <w:t>Местоположение</w:t>
            </w:r>
          </w:p>
        </w:tc>
        <w:tc>
          <w:tcPr>
            <w:tcW w:w="2365"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Мероприятия территориального планирования</w:t>
            </w:r>
          </w:p>
        </w:tc>
        <w:tc>
          <w:tcPr>
            <w:tcW w:w="1526"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 xml:space="preserve">Площадь зоны, </w:t>
            </w:r>
            <w:r w:rsidRPr="0003003C">
              <w:rPr>
                <w:rFonts w:ascii="Times New Roman CYR" w:hAnsi="Times New Roman CYR" w:cs="Times New Roman CYR"/>
                <w:bCs/>
              </w:rPr>
              <w:br/>
              <w:t>га</w:t>
            </w:r>
          </w:p>
        </w:tc>
        <w:tc>
          <w:tcPr>
            <w:tcW w:w="2338"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Параметры планируемого развития</w:t>
            </w:r>
            <w:r w:rsidRPr="0003003C">
              <w:rPr>
                <w:rStyle w:val="afffffa"/>
                <w:rFonts w:eastAsia="Calibri"/>
              </w:rPr>
              <w:footnoteReference w:id="7"/>
            </w:r>
          </w:p>
        </w:tc>
        <w:tc>
          <w:tcPr>
            <w:tcW w:w="3536"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Планируемые для размещения объекты Федерального(Ф), Регионального(Р)</w:t>
            </w:r>
            <w:r w:rsidRPr="0003003C">
              <w:rPr>
                <w:rStyle w:val="afffffa"/>
                <w:rFonts w:eastAsia="Calibri"/>
              </w:rPr>
              <w:t xml:space="preserve"> </w:t>
            </w:r>
            <w:r w:rsidRPr="0003003C">
              <w:rPr>
                <w:rStyle w:val="afffffa"/>
                <w:rFonts w:eastAsia="Calibri"/>
              </w:rPr>
              <w:footnoteReference w:id="8"/>
            </w:r>
            <w:r w:rsidRPr="0003003C">
              <w:rPr>
                <w:rFonts w:eastAsia="Calibri"/>
              </w:rPr>
              <w:t xml:space="preserve"> </w:t>
            </w:r>
            <w:r w:rsidRPr="0003003C">
              <w:t>значения</w:t>
            </w:r>
          </w:p>
        </w:tc>
      </w:tr>
      <w:tr w:rsidR="00813039" w:rsidRPr="0003003C" w:rsidTr="00273E6C">
        <w:tc>
          <w:tcPr>
            <w:tcW w:w="3034" w:type="dxa"/>
            <w:vAlign w:val="center"/>
          </w:tcPr>
          <w:p w:rsidR="00813039" w:rsidRPr="0003003C" w:rsidRDefault="00813039" w:rsidP="00273E6C">
            <w:pPr>
              <w:suppressAutoHyphens/>
              <w:jc w:val="center"/>
              <w:rPr>
                <w:rFonts w:ascii="Times New Roman CYR" w:hAnsi="Times New Roman CYR" w:cs="Times New Roman CYR"/>
                <w:i/>
              </w:rPr>
            </w:pPr>
            <w:r w:rsidRPr="0003003C">
              <w:rPr>
                <w:rFonts w:ascii="Times New Roman CYR" w:hAnsi="Times New Roman CYR" w:cs="Times New Roman CYR"/>
                <w:i/>
              </w:rPr>
              <w:t>Зона садоводческих или огородных некоммерческих товариществ С2</w:t>
            </w:r>
          </w:p>
        </w:tc>
        <w:tc>
          <w:tcPr>
            <w:tcW w:w="1988"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Без указания местоположения</w:t>
            </w:r>
          </w:p>
        </w:tc>
        <w:tc>
          <w:tcPr>
            <w:tcW w:w="2365"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 xml:space="preserve">Планируемая функциональная зона </w:t>
            </w:r>
          </w:p>
        </w:tc>
        <w:tc>
          <w:tcPr>
            <w:tcW w:w="1526" w:type="dxa"/>
            <w:vAlign w:val="center"/>
          </w:tcPr>
          <w:p w:rsidR="00813039" w:rsidRPr="0003003C" w:rsidRDefault="00813039" w:rsidP="00273E6C">
            <w:pPr>
              <w:suppressAutoHyphens/>
              <w:jc w:val="center"/>
              <w:rPr>
                <w:rFonts w:ascii="Times New Roman CYR" w:hAnsi="Times New Roman CYR" w:cs="Times New Roman CYR"/>
              </w:rPr>
            </w:pPr>
            <w:r w:rsidRPr="0003003C">
              <w:t>223,694</w:t>
            </w:r>
          </w:p>
        </w:tc>
        <w:tc>
          <w:tcPr>
            <w:tcW w:w="2338"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в соответствии с РНГП/ППТ/ГК</w:t>
            </w:r>
          </w:p>
        </w:tc>
        <w:tc>
          <w:tcPr>
            <w:tcW w:w="3536"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w:t>
            </w:r>
          </w:p>
        </w:tc>
      </w:tr>
      <w:tr w:rsidR="00813039" w:rsidRPr="0003003C" w:rsidTr="00273E6C">
        <w:tc>
          <w:tcPr>
            <w:tcW w:w="3034" w:type="dxa"/>
          </w:tcPr>
          <w:p w:rsidR="00813039" w:rsidRPr="0003003C" w:rsidRDefault="00813039" w:rsidP="00273E6C">
            <w:pPr>
              <w:suppressAutoHyphens/>
              <w:jc w:val="center"/>
              <w:rPr>
                <w:rFonts w:ascii="Times New Roman CYR" w:hAnsi="Times New Roman CYR" w:cs="Times New Roman CYR"/>
              </w:rPr>
            </w:pPr>
          </w:p>
        </w:tc>
        <w:tc>
          <w:tcPr>
            <w:tcW w:w="1988" w:type="dxa"/>
          </w:tcPr>
          <w:p w:rsidR="00813039" w:rsidRPr="0003003C" w:rsidRDefault="00813039" w:rsidP="00273E6C">
            <w:pPr>
              <w:suppressAutoHyphens/>
              <w:rPr>
                <w:rFonts w:ascii="Times New Roman CYR" w:hAnsi="Times New Roman CYR" w:cs="Times New Roman CYR"/>
              </w:rPr>
            </w:pPr>
            <w:r w:rsidRPr="0003003C">
              <w:rPr>
                <w:rFonts w:ascii="Times New Roman CYR" w:hAnsi="Times New Roman CYR" w:cs="Times New Roman CYR"/>
                <w:bCs/>
              </w:rPr>
              <w:t>Всего:</w:t>
            </w:r>
          </w:p>
        </w:tc>
        <w:tc>
          <w:tcPr>
            <w:tcW w:w="2365" w:type="dxa"/>
          </w:tcPr>
          <w:p w:rsidR="00813039" w:rsidRPr="0003003C" w:rsidRDefault="00813039" w:rsidP="00273E6C">
            <w:pPr>
              <w:suppressAutoHyphens/>
              <w:rPr>
                <w:rFonts w:ascii="Times New Roman CYR" w:hAnsi="Times New Roman CYR" w:cs="Times New Roman CYR"/>
              </w:rPr>
            </w:pPr>
          </w:p>
        </w:tc>
        <w:tc>
          <w:tcPr>
            <w:tcW w:w="1526" w:type="dxa"/>
          </w:tcPr>
          <w:p w:rsidR="00813039" w:rsidRPr="0003003C" w:rsidRDefault="00813039" w:rsidP="00273E6C">
            <w:pPr>
              <w:suppressAutoHyphens/>
              <w:jc w:val="center"/>
              <w:rPr>
                <w:rFonts w:ascii="Times New Roman CYR" w:hAnsi="Times New Roman CYR" w:cs="Times New Roman CYR"/>
              </w:rPr>
            </w:pPr>
            <w:r w:rsidRPr="0003003C">
              <w:t>223,694</w:t>
            </w:r>
          </w:p>
        </w:tc>
        <w:tc>
          <w:tcPr>
            <w:tcW w:w="2338" w:type="dxa"/>
          </w:tcPr>
          <w:p w:rsidR="00813039" w:rsidRPr="0003003C" w:rsidRDefault="00813039" w:rsidP="00273E6C">
            <w:pPr>
              <w:suppressAutoHyphens/>
              <w:rPr>
                <w:rFonts w:ascii="Times New Roman CYR" w:hAnsi="Times New Roman CYR" w:cs="Times New Roman CYR"/>
              </w:rPr>
            </w:pPr>
          </w:p>
        </w:tc>
        <w:tc>
          <w:tcPr>
            <w:tcW w:w="3536" w:type="dxa"/>
          </w:tcPr>
          <w:p w:rsidR="00813039" w:rsidRPr="0003003C" w:rsidRDefault="00813039" w:rsidP="00273E6C">
            <w:pPr>
              <w:suppressAutoHyphens/>
              <w:rPr>
                <w:rFonts w:ascii="Times New Roman CYR" w:hAnsi="Times New Roman CYR" w:cs="Times New Roman CYR"/>
              </w:rPr>
            </w:pPr>
          </w:p>
        </w:tc>
      </w:tr>
    </w:tbl>
    <w:p w:rsidR="00813039" w:rsidRPr="0003003C" w:rsidRDefault="00813039" w:rsidP="00813039">
      <w:pPr>
        <w:pStyle w:val="4f0"/>
        <w:numPr>
          <w:ilvl w:val="2"/>
          <w:numId w:val="35"/>
        </w:numPr>
        <w:shd w:val="clear" w:color="auto" w:fill="auto"/>
        <w:tabs>
          <w:tab w:val="left" w:pos="709"/>
        </w:tabs>
        <w:suppressAutoHyphens/>
        <w:spacing w:after="60" w:line="240" w:lineRule="auto"/>
        <w:ind w:left="709" w:hanging="709"/>
        <w:jc w:val="both"/>
        <w:outlineLvl w:val="2"/>
        <w:rPr>
          <w:rFonts w:ascii="Times New Roman CYR" w:hAnsi="Times New Roman CYR" w:cs="Times New Roman CYR"/>
        </w:rPr>
      </w:pPr>
      <w:bookmarkStart w:id="17" w:name="_Toc100220406"/>
      <w:bookmarkStart w:id="18" w:name="_Toc101534696"/>
      <w:r w:rsidRPr="0003003C">
        <w:rPr>
          <w:rFonts w:ascii="Times New Roman CYR" w:hAnsi="Times New Roman CYR" w:cs="Times New Roman CYR"/>
          <w:sz w:val="24"/>
          <w:szCs w:val="24"/>
        </w:rPr>
        <w:t>Параметры планируемого развития зон рекреационного назначения</w:t>
      </w:r>
      <w:bookmarkEnd w:id="17"/>
      <w:bookmarkEnd w:id="18"/>
      <w:r w:rsidRPr="0003003C">
        <w:rPr>
          <w:rFonts w:ascii="Times New Roman CYR" w:hAnsi="Times New Roman CYR" w:cs="Times New Roman CYR"/>
          <w:sz w:val="24"/>
          <w:szCs w:val="24"/>
        </w:rPr>
        <w:t xml:space="preserve"> </w:t>
      </w:r>
    </w:p>
    <w:p w:rsidR="00813039" w:rsidRPr="0003003C" w:rsidRDefault="00813039" w:rsidP="00813039">
      <w:pPr>
        <w:suppressAutoHyphens/>
        <w:autoSpaceDE w:val="0"/>
        <w:autoSpaceDN w:val="0"/>
        <w:adjustRightInd w:val="0"/>
        <w:rPr>
          <w:rFonts w:ascii="Times New Roman CYR" w:hAnsi="Times New Roman CYR" w:cs="Times New Roman CYR"/>
        </w:rPr>
      </w:pPr>
      <w:r w:rsidRPr="0003003C">
        <w:rPr>
          <w:rFonts w:ascii="Times New Roman CYR" w:hAnsi="Times New Roman CYR" w:cs="Times New Roman CYR"/>
        </w:rPr>
        <w:lastRenderedPageBreak/>
        <w:t>Таблица 3.1.5.1.</w:t>
      </w:r>
    </w:p>
    <w:tbl>
      <w:tblPr>
        <w:tblStyle w:val="affffff1"/>
        <w:tblW w:w="0" w:type="auto"/>
        <w:tblLayout w:type="fixed"/>
        <w:tblLook w:val="04A0"/>
      </w:tblPr>
      <w:tblGrid>
        <w:gridCol w:w="3510"/>
        <w:gridCol w:w="1843"/>
        <w:gridCol w:w="2496"/>
        <w:gridCol w:w="1190"/>
        <w:gridCol w:w="3289"/>
        <w:gridCol w:w="2459"/>
      </w:tblGrid>
      <w:tr w:rsidR="00813039" w:rsidRPr="0003003C" w:rsidTr="00273E6C">
        <w:tc>
          <w:tcPr>
            <w:tcW w:w="3510"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Функциональные зоны</w:t>
            </w:r>
          </w:p>
        </w:tc>
        <w:tc>
          <w:tcPr>
            <w:tcW w:w="1843" w:type="dxa"/>
            <w:vAlign w:val="center"/>
          </w:tcPr>
          <w:p w:rsidR="00813039" w:rsidRPr="0003003C" w:rsidRDefault="00813039" w:rsidP="00273E6C">
            <w:pPr>
              <w:suppressAutoHyphens/>
              <w:ind w:right="-108" w:hanging="108"/>
              <w:jc w:val="center"/>
              <w:rPr>
                <w:rFonts w:ascii="Times New Roman CYR" w:hAnsi="Times New Roman CYR" w:cs="Times New Roman CYR"/>
              </w:rPr>
            </w:pPr>
            <w:r w:rsidRPr="0003003C">
              <w:rPr>
                <w:rFonts w:ascii="Times New Roman CYR" w:hAnsi="Times New Roman CYR" w:cs="Times New Roman CYR"/>
                <w:bCs/>
              </w:rPr>
              <w:t>Местоположение</w:t>
            </w:r>
          </w:p>
        </w:tc>
        <w:tc>
          <w:tcPr>
            <w:tcW w:w="2496" w:type="dxa"/>
            <w:vAlign w:val="center"/>
          </w:tcPr>
          <w:p w:rsidR="00813039" w:rsidRPr="0003003C" w:rsidRDefault="00813039" w:rsidP="00273E6C">
            <w:pPr>
              <w:suppressAutoHyphens/>
              <w:ind w:right="-102"/>
              <w:jc w:val="center"/>
              <w:rPr>
                <w:rFonts w:ascii="Times New Roman CYR" w:hAnsi="Times New Roman CYR" w:cs="Times New Roman CYR"/>
              </w:rPr>
            </w:pPr>
            <w:r w:rsidRPr="0003003C">
              <w:rPr>
                <w:rFonts w:ascii="Times New Roman CYR" w:hAnsi="Times New Roman CYR" w:cs="Times New Roman CYR"/>
                <w:bCs/>
              </w:rPr>
              <w:t>Мероприятия территориального планирования</w:t>
            </w:r>
          </w:p>
        </w:tc>
        <w:tc>
          <w:tcPr>
            <w:tcW w:w="1190"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Площадь зоны,</w:t>
            </w:r>
            <w:r w:rsidRPr="0003003C">
              <w:rPr>
                <w:rFonts w:ascii="Times New Roman CYR" w:hAnsi="Times New Roman CYR" w:cs="Times New Roman CYR"/>
                <w:bCs/>
              </w:rPr>
              <w:br/>
              <w:t>га</w:t>
            </w:r>
          </w:p>
        </w:tc>
        <w:tc>
          <w:tcPr>
            <w:tcW w:w="3289"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Параметры планируемого развития</w:t>
            </w:r>
            <w:r w:rsidRPr="0003003C">
              <w:rPr>
                <w:rStyle w:val="afffffa"/>
                <w:rFonts w:eastAsia="Calibri"/>
              </w:rPr>
              <w:footnoteReference w:id="9"/>
            </w:r>
          </w:p>
        </w:tc>
        <w:tc>
          <w:tcPr>
            <w:tcW w:w="2459"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bCs/>
              </w:rPr>
              <w:t>Планируемые для размещения объекты Федерального(Ф), Регионального(Р)</w:t>
            </w:r>
            <w:r w:rsidRPr="0003003C">
              <w:rPr>
                <w:rStyle w:val="afffffa"/>
                <w:rFonts w:eastAsia="Calibri"/>
              </w:rPr>
              <w:footnoteReference w:id="10"/>
            </w:r>
            <w:r w:rsidRPr="0003003C">
              <w:rPr>
                <w:rFonts w:eastAsia="Calibri"/>
              </w:rPr>
              <w:t xml:space="preserve"> </w:t>
            </w:r>
            <w:r w:rsidRPr="0003003C">
              <w:t>значения</w:t>
            </w:r>
          </w:p>
        </w:tc>
      </w:tr>
      <w:tr w:rsidR="00813039" w:rsidRPr="0003003C" w:rsidTr="00273E6C">
        <w:tc>
          <w:tcPr>
            <w:tcW w:w="3510" w:type="dxa"/>
            <w:vMerge w:val="restart"/>
            <w:vAlign w:val="center"/>
          </w:tcPr>
          <w:p w:rsidR="00813039" w:rsidRPr="0003003C" w:rsidRDefault="00813039" w:rsidP="00273E6C">
            <w:pPr>
              <w:suppressAutoHyphens/>
              <w:jc w:val="center"/>
              <w:rPr>
                <w:rFonts w:ascii="Times New Roman CYR" w:hAnsi="Times New Roman CYR" w:cs="Times New Roman CYR"/>
                <w:i/>
              </w:rPr>
            </w:pPr>
            <w:r w:rsidRPr="0003003C">
              <w:rPr>
                <w:rFonts w:ascii="Times New Roman CYR" w:hAnsi="Times New Roman CYR" w:cs="Times New Roman CYR"/>
                <w:i/>
              </w:rPr>
              <w:t>Зона озеленённых территорий общего пользования (лесопарки, парки, сады, скверы, бульвары, городские леса) (Р1)</w:t>
            </w:r>
          </w:p>
        </w:tc>
        <w:tc>
          <w:tcPr>
            <w:tcW w:w="1843"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д. Кушелово</w:t>
            </w:r>
          </w:p>
        </w:tc>
        <w:tc>
          <w:tcPr>
            <w:tcW w:w="2496"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Существующая функциональная зона</w:t>
            </w:r>
          </w:p>
        </w:tc>
        <w:tc>
          <w:tcPr>
            <w:tcW w:w="1190"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27,228</w:t>
            </w:r>
          </w:p>
        </w:tc>
        <w:tc>
          <w:tcPr>
            <w:tcW w:w="3289"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Сохранение существующего функционального назначения</w:t>
            </w:r>
          </w:p>
        </w:tc>
        <w:tc>
          <w:tcPr>
            <w:tcW w:w="2459"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w:t>
            </w:r>
          </w:p>
        </w:tc>
      </w:tr>
      <w:tr w:rsidR="00813039" w:rsidRPr="0003003C" w:rsidTr="00273E6C">
        <w:tc>
          <w:tcPr>
            <w:tcW w:w="3510" w:type="dxa"/>
            <w:vMerge/>
            <w:vAlign w:val="center"/>
          </w:tcPr>
          <w:p w:rsidR="00813039" w:rsidRPr="0003003C" w:rsidRDefault="00813039" w:rsidP="00273E6C">
            <w:pPr>
              <w:suppressAutoHyphens/>
              <w:jc w:val="center"/>
              <w:rPr>
                <w:rFonts w:ascii="Times New Roman CYR" w:hAnsi="Times New Roman CYR" w:cs="Times New Roman CYR"/>
                <w:i/>
              </w:rPr>
            </w:pPr>
          </w:p>
        </w:tc>
        <w:tc>
          <w:tcPr>
            <w:tcW w:w="1843"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вблизи д. Кушелово</w:t>
            </w:r>
          </w:p>
        </w:tc>
        <w:tc>
          <w:tcPr>
            <w:tcW w:w="2496"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 xml:space="preserve">Планируемая функциональная зона </w:t>
            </w:r>
          </w:p>
        </w:tc>
        <w:tc>
          <w:tcPr>
            <w:tcW w:w="1190"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1,121</w:t>
            </w:r>
          </w:p>
        </w:tc>
        <w:tc>
          <w:tcPr>
            <w:tcW w:w="3289" w:type="dxa"/>
            <w:vAlign w:val="center"/>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в соответствии с РНГП/ППТ/ГК</w:t>
            </w:r>
          </w:p>
        </w:tc>
        <w:tc>
          <w:tcPr>
            <w:tcW w:w="2459" w:type="dxa"/>
            <w:vAlign w:val="center"/>
          </w:tcPr>
          <w:p w:rsidR="00813039" w:rsidRPr="0003003C" w:rsidRDefault="00813039" w:rsidP="00273E6C">
            <w:pPr>
              <w:suppressAutoHyphens/>
              <w:jc w:val="center"/>
              <w:rPr>
                <w:rFonts w:ascii="Times New Roman CYR" w:hAnsi="Times New Roman CYR" w:cs="Times New Roman CYR"/>
              </w:rPr>
            </w:pPr>
          </w:p>
        </w:tc>
      </w:tr>
      <w:tr w:rsidR="00813039" w:rsidRPr="0003003C" w:rsidTr="00273E6C">
        <w:tc>
          <w:tcPr>
            <w:tcW w:w="3510" w:type="dxa"/>
          </w:tcPr>
          <w:p w:rsidR="00813039" w:rsidRPr="0003003C" w:rsidRDefault="00813039" w:rsidP="00273E6C">
            <w:pPr>
              <w:suppressAutoHyphens/>
              <w:jc w:val="center"/>
              <w:rPr>
                <w:rFonts w:ascii="Times New Roman CYR" w:hAnsi="Times New Roman CYR" w:cs="Times New Roman CYR"/>
              </w:rPr>
            </w:pPr>
          </w:p>
        </w:tc>
        <w:tc>
          <w:tcPr>
            <w:tcW w:w="1843" w:type="dxa"/>
          </w:tcPr>
          <w:p w:rsidR="00813039" w:rsidRPr="0003003C" w:rsidRDefault="00813039" w:rsidP="00273E6C">
            <w:pPr>
              <w:suppressAutoHyphens/>
              <w:rPr>
                <w:rFonts w:ascii="Times New Roman CYR" w:hAnsi="Times New Roman CYR" w:cs="Times New Roman CYR"/>
              </w:rPr>
            </w:pPr>
            <w:r w:rsidRPr="0003003C">
              <w:rPr>
                <w:rFonts w:ascii="Times New Roman CYR" w:hAnsi="Times New Roman CYR" w:cs="Times New Roman CYR"/>
                <w:bCs/>
              </w:rPr>
              <w:t>Всего:</w:t>
            </w:r>
          </w:p>
        </w:tc>
        <w:tc>
          <w:tcPr>
            <w:tcW w:w="2496" w:type="dxa"/>
          </w:tcPr>
          <w:p w:rsidR="00813039" w:rsidRPr="0003003C" w:rsidRDefault="00813039" w:rsidP="00273E6C">
            <w:pPr>
              <w:suppressAutoHyphens/>
              <w:rPr>
                <w:rFonts w:ascii="Times New Roman CYR" w:hAnsi="Times New Roman CYR" w:cs="Times New Roman CYR"/>
              </w:rPr>
            </w:pPr>
          </w:p>
        </w:tc>
        <w:tc>
          <w:tcPr>
            <w:tcW w:w="1190" w:type="dxa"/>
          </w:tcPr>
          <w:p w:rsidR="00813039" w:rsidRPr="0003003C" w:rsidRDefault="00813039" w:rsidP="00273E6C">
            <w:pPr>
              <w:suppressAutoHyphens/>
              <w:jc w:val="center"/>
              <w:rPr>
                <w:rFonts w:ascii="Times New Roman CYR" w:hAnsi="Times New Roman CYR" w:cs="Times New Roman CYR"/>
              </w:rPr>
            </w:pPr>
            <w:r w:rsidRPr="0003003C">
              <w:rPr>
                <w:rFonts w:ascii="Times New Roman CYR" w:hAnsi="Times New Roman CYR" w:cs="Times New Roman CYR"/>
              </w:rPr>
              <w:t>28,349</w:t>
            </w:r>
          </w:p>
        </w:tc>
        <w:tc>
          <w:tcPr>
            <w:tcW w:w="3289" w:type="dxa"/>
          </w:tcPr>
          <w:p w:rsidR="00813039" w:rsidRPr="0003003C" w:rsidRDefault="00813039" w:rsidP="00273E6C">
            <w:pPr>
              <w:suppressAutoHyphens/>
              <w:rPr>
                <w:rFonts w:ascii="Times New Roman CYR" w:hAnsi="Times New Roman CYR" w:cs="Times New Roman CYR"/>
              </w:rPr>
            </w:pPr>
          </w:p>
        </w:tc>
        <w:tc>
          <w:tcPr>
            <w:tcW w:w="2459" w:type="dxa"/>
          </w:tcPr>
          <w:p w:rsidR="00813039" w:rsidRPr="0003003C" w:rsidRDefault="00813039" w:rsidP="00273E6C">
            <w:pPr>
              <w:suppressAutoHyphens/>
              <w:rPr>
                <w:rFonts w:ascii="Times New Roman CYR" w:hAnsi="Times New Roman CYR" w:cs="Times New Roman CYR"/>
              </w:rPr>
            </w:pPr>
          </w:p>
        </w:tc>
      </w:tr>
    </w:tbl>
    <w:p w:rsidR="00813039" w:rsidRPr="0003003C" w:rsidRDefault="00813039" w:rsidP="00813039">
      <w:pPr>
        <w:pStyle w:val="4f0"/>
        <w:numPr>
          <w:ilvl w:val="2"/>
          <w:numId w:val="35"/>
        </w:numPr>
        <w:shd w:val="clear" w:color="auto" w:fill="auto"/>
        <w:tabs>
          <w:tab w:val="left" w:pos="709"/>
        </w:tabs>
        <w:suppressAutoHyphens/>
        <w:spacing w:before="60" w:after="60" w:line="240" w:lineRule="auto"/>
        <w:ind w:left="709" w:hanging="709"/>
        <w:jc w:val="both"/>
        <w:outlineLvl w:val="2"/>
        <w:rPr>
          <w:rFonts w:ascii="Times New Roman CYR" w:hAnsi="Times New Roman CYR" w:cs="Times New Roman CYR"/>
        </w:rPr>
      </w:pPr>
      <w:bookmarkStart w:id="19" w:name="_Toc100220407"/>
      <w:bookmarkStart w:id="20" w:name="_Toc101534697"/>
      <w:r w:rsidRPr="0003003C">
        <w:rPr>
          <w:rFonts w:ascii="Times New Roman CYR" w:hAnsi="Times New Roman CYR" w:cs="Times New Roman CYR"/>
          <w:sz w:val="24"/>
          <w:szCs w:val="24"/>
        </w:rPr>
        <w:t>Параметры планируемого развития зон специального назначения</w:t>
      </w:r>
      <w:bookmarkEnd w:id="19"/>
      <w:bookmarkEnd w:id="20"/>
    </w:p>
    <w:p w:rsidR="00813039" w:rsidRPr="0003003C" w:rsidRDefault="00813039" w:rsidP="00813039">
      <w:pPr>
        <w:suppressAutoHyphens/>
        <w:autoSpaceDE w:val="0"/>
        <w:autoSpaceDN w:val="0"/>
        <w:adjustRightInd w:val="0"/>
        <w:rPr>
          <w:rFonts w:ascii="Times New Roman CYR" w:hAnsi="Times New Roman CYR" w:cs="Times New Roman CYR"/>
        </w:rPr>
      </w:pPr>
      <w:r w:rsidRPr="0003003C">
        <w:rPr>
          <w:rFonts w:ascii="Times New Roman CYR" w:hAnsi="Times New Roman CYR" w:cs="Times New Roman CYR"/>
        </w:rPr>
        <w:t>Таблица 3.1.6.1.</w:t>
      </w:r>
    </w:p>
    <w:tbl>
      <w:tblPr>
        <w:tblStyle w:val="affffff1"/>
        <w:tblW w:w="0" w:type="auto"/>
        <w:tblLayout w:type="fixed"/>
        <w:tblLook w:val="04A0"/>
      </w:tblPr>
      <w:tblGrid>
        <w:gridCol w:w="3510"/>
        <w:gridCol w:w="1985"/>
        <w:gridCol w:w="2116"/>
        <w:gridCol w:w="1890"/>
        <w:gridCol w:w="2099"/>
        <w:gridCol w:w="3187"/>
      </w:tblGrid>
      <w:tr w:rsidR="00813039" w:rsidRPr="0003003C" w:rsidTr="00273E6C">
        <w:tc>
          <w:tcPr>
            <w:tcW w:w="3510" w:type="dxa"/>
            <w:vAlign w:val="center"/>
          </w:tcPr>
          <w:p w:rsidR="00813039" w:rsidRPr="0003003C" w:rsidRDefault="00813039" w:rsidP="00273E6C">
            <w:pPr>
              <w:suppressAutoHyphens/>
              <w:jc w:val="center"/>
            </w:pPr>
            <w:r w:rsidRPr="0003003C">
              <w:rPr>
                <w:bCs/>
              </w:rPr>
              <w:t>Функциональные зоны</w:t>
            </w:r>
          </w:p>
        </w:tc>
        <w:tc>
          <w:tcPr>
            <w:tcW w:w="1985" w:type="dxa"/>
            <w:vAlign w:val="center"/>
          </w:tcPr>
          <w:p w:rsidR="00813039" w:rsidRPr="0003003C" w:rsidRDefault="00813039" w:rsidP="00273E6C">
            <w:pPr>
              <w:suppressAutoHyphens/>
              <w:ind w:right="-108"/>
              <w:jc w:val="center"/>
            </w:pPr>
            <w:r w:rsidRPr="0003003C">
              <w:rPr>
                <w:bCs/>
              </w:rPr>
              <w:t>Местоположение</w:t>
            </w:r>
          </w:p>
        </w:tc>
        <w:tc>
          <w:tcPr>
            <w:tcW w:w="2116" w:type="dxa"/>
            <w:vAlign w:val="center"/>
          </w:tcPr>
          <w:p w:rsidR="00813039" w:rsidRPr="0003003C" w:rsidRDefault="00813039" w:rsidP="00273E6C">
            <w:pPr>
              <w:suppressAutoHyphens/>
              <w:jc w:val="center"/>
            </w:pPr>
            <w:r w:rsidRPr="0003003C">
              <w:rPr>
                <w:bCs/>
              </w:rPr>
              <w:t>Мероприятия территориального планирования</w:t>
            </w:r>
          </w:p>
        </w:tc>
        <w:tc>
          <w:tcPr>
            <w:tcW w:w="1890" w:type="dxa"/>
            <w:vAlign w:val="center"/>
          </w:tcPr>
          <w:p w:rsidR="00813039" w:rsidRPr="0003003C" w:rsidRDefault="00813039" w:rsidP="00273E6C">
            <w:pPr>
              <w:suppressAutoHyphens/>
              <w:jc w:val="center"/>
            </w:pPr>
            <w:r w:rsidRPr="0003003C">
              <w:rPr>
                <w:bCs/>
              </w:rPr>
              <w:t>Площадь зоны,</w:t>
            </w:r>
            <w:r w:rsidRPr="0003003C">
              <w:rPr>
                <w:bCs/>
              </w:rPr>
              <w:br/>
              <w:t>га</w:t>
            </w:r>
          </w:p>
        </w:tc>
        <w:tc>
          <w:tcPr>
            <w:tcW w:w="2099" w:type="dxa"/>
            <w:vAlign w:val="center"/>
          </w:tcPr>
          <w:p w:rsidR="00813039" w:rsidRPr="0003003C" w:rsidRDefault="00813039" w:rsidP="00273E6C">
            <w:pPr>
              <w:suppressAutoHyphens/>
              <w:jc w:val="center"/>
            </w:pPr>
            <w:r w:rsidRPr="0003003C">
              <w:rPr>
                <w:bCs/>
              </w:rPr>
              <w:t>Параметры планируемого развития</w:t>
            </w:r>
            <w:r w:rsidRPr="0003003C">
              <w:rPr>
                <w:rStyle w:val="afffffa"/>
                <w:rFonts w:eastAsia="Calibri"/>
              </w:rPr>
              <w:footnoteReference w:id="11"/>
            </w:r>
          </w:p>
        </w:tc>
        <w:tc>
          <w:tcPr>
            <w:tcW w:w="3187" w:type="dxa"/>
            <w:vAlign w:val="center"/>
          </w:tcPr>
          <w:p w:rsidR="00813039" w:rsidRPr="0003003C" w:rsidRDefault="00813039" w:rsidP="00273E6C">
            <w:pPr>
              <w:suppressAutoHyphens/>
              <w:jc w:val="center"/>
            </w:pPr>
            <w:r w:rsidRPr="0003003C">
              <w:rPr>
                <w:bCs/>
              </w:rPr>
              <w:t>Планируемые для размещения объекты Федерального(Ф), Регионального(Р)</w:t>
            </w:r>
            <w:r w:rsidRPr="0003003C">
              <w:rPr>
                <w:rStyle w:val="afffffa"/>
                <w:rFonts w:eastAsia="Calibri"/>
              </w:rPr>
              <w:footnoteReference w:id="12"/>
            </w:r>
            <w:r w:rsidRPr="0003003C">
              <w:rPr>
                <w:rFonts w:eastAsia="Calibri"/>
              </w:rPr>
              <w:t xml:space="preserve"> </w:t>
            </w:r>
            <w:r w:rsidRPr="0003003C">
              <w:t>значения</w:t>
            </w:r>
          </w:p>
        </w:tc>
      </w:tr>
      <w:tr w:rsidR="00813039" w:rsidRPr="0003003C" w:rsidTr="00273E6C">
        <w:trPr>
          <w:trHeight w:val="1104"/>
        </w:trPr>
        <w:tc>
          <w:tcPr>
            <w:tcW w:w="3510" w:type="dxa"/>
            <w:vAlign w:val="center"/>
          </w:tcPr>
          <w:p w:rsidR="00813039" w:rsidRPr="0003003C" w:rsidRDefault="00813039" w:rsidP="00273E6C">
            <w:pPr>
              <w:suppressAutoHyphens/>
              <w:jc w:val="center"/>
              <w:rPr>
                <w:i/>
              </w:rPr>
            </w:pPr>
            <w:r w:rsidRPr="0003003C">
              <w:rPr>
                <w:i/>
              </w:rPr>
              <w:t>Зона озеленённых территорий специального назначения (СП3)</w:t>
            </w:r>
          </w:p>
        </w:tc>
        <w:tc>
          <w:tcPr>
            <w:tcW w:w="1985" w:type="dxa"/>
            <w:vAlign w:val="center"/>
          </w:tcPr>
          <w:p w:rsidR="00813039" w:rsidRPr="0003003C" w:rsidRDefault="00813039" w:rsidP="00273E6C">
            <w:pPr>
              <w:suppressAutoHyphens/>
              <w:jc w:val="center"/>
            </w:pPr>
            <w:r w:rsidRPr="0003003C">
              <w:t>д. Кушелово</w:t>
            </w:r>
          </w:p>
        </w:tc>
        <w:tc>
          <w:tcPr>
            <w:tcW w:w="2116" w:type="dxa"/>
            <w:vAlign w:val="center"/>
          </w:tcPr>
          <w:p w:rsidR="00813039" w:rsidRPr="0003003C" w:rsidRDefault="00813039" w:rsidP="00273E6C">
            <w:pPr>
              <w:suppressAutoHyphens/>
              <w:jc w:val="center"/>
            </w:pPr>
            <w:r w:rsidRPr="0003003C">
              <w:t>Существующая функциональная зона</w:t>
            </w:r>
          </w:p>
        </w:tc>
        <w:tc>
          <w:tcPr>
            <w:tcW w:w="1890" w:type="dxa"/>
            <w:vAlign w:val="center"/>
          </w:tcPr>
          <w:p w:rsidR="00813039" w:rsidRPr="0003003C" w:rsidRDefault="00813039" w:rsidP="00273E6C">
            <w:pPr>
              <w:jc w:val="center"/>
            </w:pPr>
            <w:r w:rsidRPr="0003003C">
              <w:t>0,188</w:t>
            </w:r>
          </w:p>
        </w:tc>
        <w:tc>
          <w:tcPr>
            <w:tcW w:w="2099" w:type="dxa"/>
            <w:vAlign w:val="center"/>
          </w:tcPr>
          <w:p w:rsidR="00813039" w:rsidRPr="0003003C" w:rsidRDefault="00813039" w:rsidP="00273E6C">
            <w:pPr>
              <w:suppressAutoHyphens/>
              <w:jc w:val="center"/>
              <w:rPr>
                <w:b/>
              </w:rPr>
            </w:pPr>
            <w:r w:rsidRPr="0003003C">
              <w:t>сохранение существующего функционального назначения</w:t>
            </w:r>
          </w:p>
        </w:tc>
        <w:tc>
          <w:tcPr>
            <w:tcW w:w="3187" w:type="dxa"/>
            <w:vAlign w:val="center"/>
          </w:tcPr>
          <w:p w:rsidR="00813039" w:rsidRPr="0003003C" w:rsidRDefault="00813039" w:rsidP="00273E6C">
            <w:pPr>
              <w:suppressAutoHyphens/>
              <w:jc w:val="center"/>
            </w:pPr>
            <w:r w:rsidRPr="0003003C">
              <w:t>-</w:t>
            </w:r>
          </w:p>
        </w:tc>
      </w:tr>
      <w:tr w:rsidR="00813039" w:rsidRPr="0003003C" w:rsidTr="00273E6C">
        <w:tc>
          <w:tcPr>
            <w:tcW w:w="3510" w:type="dxa"/>
          </w:tcPr>
          <w:p w:rsidR="00813039" w:rsidRPr="0003003C" w:rsidRDefault="00813039" w:rsidP="00273E6C">
            <w:pPr>
              <w:suppressAutoHyphens/>
              <w:jc w:val="center"/>
            </w:pPr>
          </w:p>
        </w:tc>
        <w:tc>
          <w:tcPr>
            <w:tcW w:w="1985" w:type="dxa"/>
          </w:tcPr>
          <w:p w:rsidR="00813039" w:rsidRPr="0003003C" w:rsidRDefault="00813039" w:rsidP="00273E6C">
            <w:pPr>
              <w:suppressAutoHyphens/>
            </w:pPr>
            <w:r w:rsidRPr="0003003C">
              <w:rPr>
                <w:bCs/>
              </w:rPr>
              <w:t>Всего:</w:t>
            </w:r>
          </w:p>
        </w:tc>
        <w:tc>
          <w:tcPr>
            <w:tcW w:w="2116" w:type="dxa"/>
          </w:tcPr>
          <w:p w:rsidR="00813039" w:rsidRPr="0003003C" w:rsidRDefault="00813039" w:rsidP="00273E6C">
            <w:pPr>
              <w:suppressAutoHyphens/>
            </w:pPr>
          </w:p>
        </w:tc>
        <w:tc>
          <w:tcPr>
            <w:tcW w:w="1890" w:type="dxa"/>
          </w:tcPr>
          <w:p w:rsidR="00813039" w:rsidRPr="0003003C" w:rsidRDefault="00813039" w:rsidP="00273E6C">
            <w:pPr>
              <w:jc w:val="center"/>
            </w:pPr>
            <w:r w:rsidRPr="0003003C">
              <w:t>0,188</w:t>
            </w:r>
          </w:p>
        </w:tc>
        <w:tc>
          <w:tcPr>
            <w:tcW w:w="2099" w:type="dxa"/>
          </w:tcPr>
          <w:p w:rsidR="00813039" w:rsidRPr="0003003C" w:rsidRDefault="00813039" w:rsidP="00273E6C">
            <w:pPr>
              <w:suppressAutoHyphens/>
            </w:pPr>
          </w:p>
        </w:tc>
        <w:tc>
          <w:tcPr>
            <w:tcW w:w="3187" w:type="dxa"/>
          </w:tcPr>
          <w:p w:rsidR="00813039" w:rsidRPr="0003003C" w:rsidRDefault="00813039" w:rsidP="00273E6C">
            <w:pPr>
              <w:suppressAutoHyphens/>
            </w:pPr>
          </w:p>
        </w:tc>
      </w:tr>
    </w:tbl>
    <w:p w:rsidR="005E57BF" w:rsidRPr="0003003C" w:rsidRDefault="005E57BF" w:rsidP="00C116FB">
      <w:pPr>
        <w:suppressAutoHyphens/>
        <w:spacing w:before="60" w:after="60"/>
        <w:ind w:firstLine="720"/>
        <w:jc w:val="both"/>
        <w:rPr>
          <w:sz w:val="2"/>
          <w:szCs w:val="2"/>
        </w:rPr>
      </w:pPr>
    </w:p>
    <w:p w:rsidR="00C116FB" w:rsidRPr="0003003C" w:rsidRDefault="00C116FB" w:rsidP="00AE72EC">
      <w:pPr>
        <w:suppressAutoHyphens/>
        <w:spacing w:before="60"/>
        <w:ind w:firstLine="709"/>
        <w:jc w:val="both"/>
        <w:sectPr w:rsidR="00C116FB" w:rsidRPr="0003003C" w:rsidSect="00C252E4">
          <w:footerReference w:type="first" r:id="rId15"/>
          <w:pgSz w:w="16838" w:h="11906" w:orient="landscape"/>
          <w:pgMar w:top="1418" w:right="1134" w:bottom="851" w:left="1134" w:header="709" w:footer="709" w:gutter="0"/>
          <w:cols w:space="720"/>
          <w:titlePg/>
          <w:docGrid w:linePitch="326"/>
        </w:sectPr>
      </w:pPr>
    </w:p>
    <w:p w:rsidR="00B529F1" w:rsidRPr="0003003C" w:rsidRDefault="00B529F1" w:rsidP="00DE0CD6">
      <w:pPr>
        <w:pStyle w:val="4f0"/>
        <w:pageBreakBefore/>
        <w:numPr>
          <w:ilvl w:val="0"/>
          <w:numId w:val="35"/>
        </w:numPr>
        <w:shd w:val="clear" w:color="auto" w:fill="auto"/>
        <w:tabs>
          <w:tab w:val="left" w:pos="709"/>
        </w:tabs>
        <w:suppressAutoHyphens/>
        <w:spacing w:after="120" w:line="240" w:lineRule="auto"/>
        <w:ind w:left="709" w:hanging="709"/>
        <w:jc w:val="both"/>
        <w:outlineLvl w:val="0"/>
        <w:rPr>
          <w:i w:val="0"/>
          <w:sz w:val="24"/>
          <w:szCs w:val="24"/>
        </w:rPr>
      </w:pPr>
      <w:bookmarkStart w:id="21" w:name="bookmark5"/>
      <w:bookmarkStart w:id="22" w:name="_Toc91089322"/>
      <w:bookmarkStart w:id="23" w:name="_Toc101534698"/>
      <w:r w:rsidRPr="0003003C">
        <w:rPr>
          <w:rStyle w:val="4f"/>
          <w:rFonts w:eastAsia="Calibri"/>
          <w:b/>
          <w:bCs/>
          <w:sz w:val="24"/>
          <w:szCs w:val="24"/>
        </w:rPr>
        <w:lastRenderedPageBreak/>
        <w:t>СВЕДЕНИЯ О ВИДАХ, НАЗНАЧЕНИИ И НАИМЕНОВАНИИ ОБЪЕКТОВ  ФЕДЕРАЛЬНОГО И РЕГИОНАЛЬНОГО ЗНАЧЕНИЯ</w:t>
      </w:r>
      <w:r w:rsidRPr="0003003C">
        <w:rPr>
          <w:rStyle w:val="2ffe"/>
          <w:i w:val="0"/>
          <w:sz w:val="24"/>
          <w:szCs w:val="24"/>
          <w:vertAlign w:val="superscript"/>
        </w:rPr>
        <w:footnoteReference w:id="13"/>
      </w:r>
      <w:bookmarkEnd w:id="21"/>
      <w:r w:rsidRPr="0003003C">
        <w:rPr>
          <w:rStyle w:val="4f"/>
          <w:rFonts w:eastAsia="Calibri"/>
          <w:b/>
          <w:bCs/>
          <w:sz w:val="24"/>
          <w:szCs w:val="24"/>
        </w:rPr>
        <w:t>, ОСНОВНЫХ ХАРАКТЕРИСТИКАХ, ИХ МЕСТОПОЛОЖЕНИЕ</w:t>
      </w:r>
      <w:bookmarkEnd w:id="22"/>
      <w:bookmarkEnd w:id="23"/>
    </w:p>
    <w:p w:rsidR="00B529F1" w:rsidRPr="0003003C" w:rsidRDefault="00B529F1" w:rsidP="00DE0CD6">
      <w:pPr>
        <w:pStyle w:val="4f0"/>
        <w:numPr>
          <w:ilvl w:val="1"/>
          <w:numId w:val="35"/>
        </w:numPr>
        <w:shd w:val="clear" w:color="auto" w:fill="auto"/>
        <w:tabs>
          <w:tab w:val="left" w:pos="709"/>
        </w:tabs>
        <w:suppressAutoHyphens/>
        <w:spacing w:after="120" w:line="240" w:lineRule="auto"/>
        <w:ind w:left="794" w:hanging="794"/>
        <w:jc w:val="both"/>
        <w:outlineLvl w:val="1"/>
        <w:rPr>
          <w:b/>
          <w:i w:val="0"/>
          <w:iCs w:val="0"/>
          <w:sz w:val="24"/>
          <w:szCs w:val="24"/>
        </w:rPr>
      </w:pPr>
      <w:bookmarkStart w:id="24" w:name="_Toc91089323"/>
      <w:bookmarkStart w:id="25" w:name="bookmark6"/>
      <w:bookmarkStart w:id="26" w:name="_Toc101534699"/>
      <w:r w:rsidRPr="0003003C">
        <w:rPr>
          <w:b/>
          <w:i w:val="0"/>
          <w:iCs w:val="0"/>
          <w:sz w:val="24"/>
          <w:szCs w:val="24"/>
        </w:rPr>
        <w:t>Объекты федерального значения</w:t>
      </w:r>
      <w:bookmarkEnd w:id="24"/>
      <w:bookmarkEnd w:id="26"/>
    </w:p>
    <w:p w:rsidR="00DD148E" w:rsidRPr="0003003C" w:rsidRDefault="00DD148E" w:rsidP="00DE0CD6">
      <w:pPr>
        <w:pStyle w:val="4f0"/>
        <w:numPr>
          <w:ilvl w:val="2"/>
          <w:numId w:val="35"/>
        </w:numPr>
        <w:shd w:val="clear" w:color="auto" w:fill="auto"/>
        <w:tabs>
          <w:tab w:val="left" w:pos="709"/>
        </w:tabs>
        <w:suppressAutoHyphens/>
        <w:spacing w:after="120" w:line="240" w:lineRule="auto"/>
        <w:ind w:left="709" w:hanging="709"/>
        <w:jc w:val="both"/>
        <w:outlineLvl w:val="2"/>
        <w:rPr>
          <w:i w:val="0"/>
          <w:sz w:val="24"/>
          <w:szCs w:val="24"/>
        </w:rPr>
      </w:pPr>
      <w:bookmarkStart w:id="27" w:name="_Toc91089324"/>
      <w:bookmarkStart w:id="28" w:name="_Toc101534700"/>
      <w:r w:rsidRPr="0003003C">
        <w:rPr>
          <w:i w:val="0"/>
          <w:sz w:val="24"/>
          <w:szCs w:val="24"/>
        </w:rPr>
        <w:t>Объекты социальной инфраструктуры</w:t>
      </w:r>
      <w:bookmarkEnd w:id="28"/>
    </w:p>
    <w:p w:rsidR="009F383B" w:rsidRPr="0003003C" w:rsidRDefault="009F383B" w:rsidP="009F383B">
      <w:pPr>
        <w:shd w:val="clear" w:color="auto" w:fill="FFFFFF"/>
        <w:suppressAutoHyphens/>
        <w:spacing w:before="120"/>
        <w:ind w:firstLine="709"/>
        <w:contextualSpacing/>
        <w:jc w:val="both"/>
        <w:rPr>
          <w:b/>
          <w:i/>
        </w:rPr>
      </w:pPr>
      <w:r w:rsidRPr="0003003C">
        <w:rPr>
          <w:b/>
        </w:rPr>
        <w:t>В Схеме территориального планирования Российской Федерации в области здравоохранения,</w:t>
      </w:r>
      <w:r w:rsidRPr="0003003C">
        <w:t xml:space="preserve"> утверждённой распоряжением Правительства Российской Федерации от 28.12.2012 № 2607-р (ред. от 23.11.2016)</w:t>
      </w:r>
      <w:r w:rsidRPr="0003003C">
        <w:rPr>
          <w:rStyle w:val="afffffa"/>
        </w:rPr>
        <w:footnoteReference w:id="14"/>
      </w:r>
      <w:r w:rsidRPr="0003003C">
        <w:t xml:space="preserve"> приводятся сведения о видах, назначении и наименованиях планируемых для размещения объектов федерального значения в области здравоохранения, их основные характеристики и местоположение. Сведения </w:t>
      </w:r>
      <w:r w:rsidR="00243D89" w:rsidRPr="0003003C">
        <w:t>применительно к населенному пункту д. Кушелово, земельным участкам с кадастровыми номерами 50:02:0020519:340, 50:02:0020519:341, 50:02:0020519:342</w:t>
      </w:r>
      <w:r w:rsidRPr="0003003C">
        <w:t xml:space="preserve"> отсутствуют.</w:t>
      </w:r>
      <w:r w:rsidRPr="0003003C">
        <w:rPr>
          <w:b/>
          <w:i/>
        </w:rPr>
        <w:t xml:space="preserve"> </w:t>
      </w:r>
    </w:p>
    <w:p w:rsidR="009F383B" w:rsidRPr="0003003C" w:rsidRDefault="009F383B" w:rsidP="009F383B">
      <w:pPr>
        <w:shd w:val="clear" w:color="auto" w:fill="FFFFFF"/>
        <w:suppressAutoHyphens/>
        <w:spacing w:before="120"/>
        <w:ind w:firstLine="709"/>
        <w:contextualSpacing/>
        <w:jc w:val="both"/>
        <w:rPr>
          <w:b/>
          <w:i/>
        </w:rPr>
      </w:pPr>
      <w:r w:rsidRPr="0003003C">
        <w:rPr>
          <w:b/>
        </w:rPr>
        <w:t>В Схеме территориального планирования Российской Федерации в области высшего образования</w:t>
      </w:r>
      <w:r w:rsidRPr="0003003C">
        <w:t>, утверждённой Распоряжением Правительства Российской Федерации от 26.02.2013 № 247-р (ред. от 30.07.2021)</w:t>
      </w:r>
      <w:r w:rsidRPr="0003003C">
        <w:rPr>
          <w:rStyle w:val="afffffa"/>
          <w:vertAlign w:val="baseline"/>
        </w:rPr>
        <w:t xml:space="preserve"> </w:t>
      </w:r>
      <w:r w:rsidRPr="0003003C">
        <w:rPr>
          <w:rStyle w:val="afffffa"/>
        </w:rPr>
        <w:footnoteReference w:id="15"/>
      </w:r>
      <w:r w:rsidRPr="0003003C">
        <w:t xml:space="preserve"> приводятся сведения о видах, назначении и наименованиях планируемых для размещения объектов федерального значения в области высшего образования, их основные характеристики и местоположение. Сведения </w:t>
      </w:r>
      <w:r w:rsidR="00243D89" w:rsidRPr="0003003C">
        <w:t>применительно к населенному пункту д. Кушелово, земельным участкам с кадастровыми номерами 50:02:0020519:340, 50:02:0020519:341, 50:02:0020519:342</w:t>
      </w:r>
      <w:r w:rsidRPr="0003003C">
        <w:t xml:space="preserve"> отсутствуют.</w:t>
      </w:r>
      <w:r w:rsidRPr="0003003C">
        <w:rPr>
          <w:b/>
          <w:i/>
        </w:rPr>
        <w:t xml:space="preserve"> </w:t>
      </w:r>
    </w:p>
    <w:p w:rsidR="00B529F1" w:rsidRPr="0003003C" w:rsidRDefault="00B529F1" w:rsidP="009F383B">
      <w:pPr>
        <w:pStyle w:val="4f0"/>
        <w:numPr>
          <w:ilvl w:val="2"/>
          <w:numId w:val="35"/>
        </w:numPr>
        <w:shd w:val="clear" w:color="auto" w:fill="auto"/>
        <w:tabs>
          <w:tab w:val="left" w:pos="709"/>
        </w:tabs>
        <w:suppressAutoHyphens/>
        <w:spacing w:before="120" w:after="120" w:line="240" w:lineRule="auto"/>
        <w:ind w:left="709" w:hanging="709"/>
        <w:jc w:val="both"/>
        <w:outlineLvl w:val="2"/>
        <w:rPr>
          <w:i w:val="0"/>
          <w:sz w:val="24"/>
          <w:szCs w:val="24"/>
        </w:rPr>
      </w:pPr>
      <w:bookmarkStart w:id="29" w:name="_Toc101534701"/>
      <w:r w:rsidRPr="0003003C">
        <w:rPr>
          <w:i w:val="0"/>
          <w:sz w:val="24"/>
          <w:szCs w:val="24"/>
        </w:rPr>
        <w:t>Объекты транспортной инфраструктуры</w:t>
      </w:r>
      <w:bookmarkEnd w:id="27"/>
      <w:bookmarkEnd w:id="29"/>
    </w:p>
    <w:p w:rsidR="0097231D" w:rsidRPr="0003003C" w:rsidRDefault="00DD148E" w:rsidP="0097231D">
      <w:pPr>
        <w:suppressAutoHyphens/>
        <w:spacing w:before="120"/>
        <w:ind w:firstLine="709"/>
        <w:jc w:val="both"/>
        <w:rPr>
          <w:bCs/>
        </w:rPr>
      </w:pPr>
      <w:r w:rsidRPr="0003003C">
        <w:rPr>
          <w:b/>
        </w:rPr>
        <w:t>В с</w:t>
      </w:r>
      <w:r w:rsidR="00B529F1" w:rsidRPr="0003003C">
        <w:rPr>
          <w:b/>
        </w:rPr>
        <w:t>хем</w:t>
      </w:r>
      <w:r w:rsidRPr="0003003C">
        <w:rPr>
          <w:b/>
        </w:rPr>
        <w:t>е</w:t>
      </w:r>
      <w:r w:rsidR="00B529F1" w:rsidRPr="0003003C">
        <w:rPr>
          <w:b/>
        </w:rPr>
        <w:t xml:space="preserve">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r w:rsidR="00B529F1" w:rsidRPr="0003003C">
        <w:t>, утвержденной распоряжением Правительства Российской Федерации от 19.03.2013 № 384-р (ред. от 10.11.2021)</w:t>
      </w:r>
      <w:bookmarkStart w:id="30" w:name="_Hlk88663330"/>
      <w:r w:rsidRPr="0003003C">
        <w:rPr>
          <w:bCs/>
        </w:rPr>
        <w:t xml:space="preserve"> с</w:t>
      </w:r>
      <w:r w:rsidR="0097231D" w:rsidRPr="0003003C">
        <w:rPr>
          <w:bCs/>
        </w:rPr>
        <w:t>ведения о мероприятиях по модернизации и развитию объектов инженерной инфраструктуры федерального значения</w:t>
      </w:r>
      <w:r w:rsidR="00AA7460" w:rsidRPr="0003003C">
        <w:rPr>
          <w:bCs/>
        </w:rPr>
        <w:t>,</w:t>
      </w:r>
      <w:r w:rsidR="0097231D" w:rsidRPr="0003003C">
        <w:rPr>
          <w:bCs/>
        </w:rPr>
        <w:t xml:space="preserve"> </w:t>
      </w:r>
      <w:r w:rsidR="00AA7460" w:rsidRPr="0003003C">
        <w:t xml:space="preserve">на части территории городского округа Лотошино Московской области </w:t>
      </w:r>
      <w:r w:rsidR="00243D89" w:rsidRPr="0003003C">
        <w:t>применительно к населенному пункту д. Кушелово, земельным участкам с кадастровыми номерами 50:02:0020519:340, 50:02:0020519:341, 50:02:0020519:342</w:t>
      </w:r>
      <w:r w:rsidR="00AA7460" w:rsidRPr="0003003C">
        <w:t xml:space="preserve"> </w:t>
      </w:r>
      <w:r w:rsidR="00AA7460" w:rsidRPr="0003003C">
        <w:rPr>
          <w:bCs/>
        </w:rPr>
        <w:t>отсутствуют.</w:t>
      </w:r>
      <w:r w:rsidR="0097231D" w:rsidRPr="0003003C">
        <w:rPr>
          <w:bCs/>
        </w:rPr>
        <w:t xml:space="preserve"> </w:t>
      </w:r>
    </w:p>
    <w:p w:rsidR="00B529F1" w:rsidRPr="0003003C" w:rsidRDefault="00B529F1" w:rsidP="00DE0CD6">
      <w:pPr>
        <w:pStyle w:val="4f0"/>
        <w:numPr>
          <w:ilvl w:val="2"/>
          <w:numId w:val="35"/>
        </w:numPr>
        <w:shd w:val="clear" w:color="auto" w:fill="auto"/>
        <w:tabs>
          <w:tab w:val="left" w:pos="709"/>
        </w:tabs>
        <w:suppressAutoHyphens/>
        <w:spacing w:before="240" w:after="120" w:line="240" w:lineRule="auto"/>
        <w:ind w:left="709" w:hanging="709"/>
        <w:jc w:val="both"/>
        <w:outlineLvl w:val="2"/>
        <w:rPr>
          <w:i w:val="0"/>
          <w:sz w:val="24"/>
          <w:szCs w:val="24"/>
        </w:rPr>
      </w:pPr>
      <w:bookmarkStart w:id="31" w:name="_Hlk82161640"/>
      <w:bookmarkStart w:id="32" w:name="_Hlk82163375"/>
      <w:bookmarkStart w:id="33" w:name="_Toc101534702"/>
      <w:bookmarkEnd w:id="30"/>
      <w:r w:rsidRPr="0003003C">
        <w:rPr>
          <w:i w:val="0"/>
          <w:sz w:val="24"/>
          <w:szCs w:val="24"/>
        </w:rPr>
        <w:t>Объекты инженерной инфраструктуры</w:t>
      </w:r>
      <w:bookmarkEnd w:id="33"/>
    </w:p>
    <w:p w:rsidR="003E23A3" w:rsidRPr="0003003C" w:rsidRDefault="003E23A3" w:rsidP="003E23A3">
      <w:pPr>
        <w:suppressAutoHyphens/>
        <w:spacing w:before="120"/>
        <w:ind w:firstLine="709"/>
        <w:jc w:val="both"/>
        <w:rPr>
          <w:bCs/>
        </w:rPr>
      </w:pPr>
      <w:r w:rsidRPr="0003003C">
        <w:rPr>
          <w:bCs/>
        </w:rPr>
        <w:t xml:space="preserve">Сведения о мероприятиях по модернизации и развитию объектов инженерной инфраструктуры федерального </w:t>
      </w:r>
      <w:r w:rsidR="00290D3B" w:rsidRPr="0003003C">
        <w:rPr>
          <w:bCs/>
        </w:rPr>
        <w:t>значения</w:t>
      </w:r>
      <w:r w:rsidR="009F383B" w:rsidRPr="0003003C">
        <w:rPr>
          <w:bCs/>
        </w:rPr>
        <w:t>,</w:t>
      </w:r>
      <w:r w:rsidR="00290D3B" w:rsidRPr="0003003C">
        <w:rPr>
          <w:bCs/>
        </w:rPr>
        <w:t xml:space="preserve"> </w:t>
      </w:r>
      <w:r w:rsidR="009F383B" w:rsidRPr="0003003C">
        <w:t xml:space="preserve">на части территории городского округа Лотошино Московской области </w:t>
      </w:r>
      <w:r w:rsidR="00243D89" w:rsidRPr="0003003C">
        <w:t>применительно к населенному пункту д. Кушелово, земельным участкам с кадастровыми номерами 50:02:0020519:340, 50:02:0020519:341, 50:02:0020519:342</w:t>
      </w:r>
      <w:r w:rsidRPr="0003003C">
        <w:rPr>
          <w:bCs/>
        </w:rPr>
        <w:t xml:space="preserve"> отсутствуют.</w:t>
      </w:r>
    </w:p>
    <w:p w:rsidR="00B529F1" w:rsidRPr="0003003C" w:rsidRDefault="00B529F1" w:rsidP="00DE0CD6">
      <w:pPr>
        <w:pStyle w:val="4f0"/>
        <w:numPr>
          <w:ilvl w:val="1"/>
          <w:numId w:val="35"/>
        </w:numPr>
        <w:shd w:val="clear" w:color="auto" w:fill="auto"/>
        <w:tabs>
          <w:tab w:val="left" w:pos="709"/>
        </w:tabs>
        <w:suppressAutoHyphens/>
        <w:spacing w:before="120" w:after="120" w:line="240" w:lineRule="auto"/>
        <w:ind w:left="794" w:hanging="794"/>
        <w:jc w:val="both"/>
        <w:outlineLvl w:val="1"/>
        <w:rPr>
          <w:b/>
          <w:i w:val="0"/>
          <w:iCs w:val="0"/>
          <w:sz w:val="24"/>
          <w:szCs w:val="24"/>
        </w:rPr>
      </w:pPr>
      <w:bookmarkStart w:id="34" w:name="_Toc91089325"/>
      <w:bookmarkStart w:id="35" w:name="_Toc101534703"/>
      <w:bookmarkEnd w:id="31"/>
      <w:bookmarkEnd w:id="32"/>
      <w:r w:rsidRPr="0003003C">
        <w:rPr>
          <w:b/>
          <w:i w:val="0"/>
          <w:iCs w:val="0"/>
          <w:sz w:val="24"/>
          <w:szCs w:val="24"/>
        </w:rPr>
        <w:t>Объекты регионального значения</w:t>
      </w:r>
      <w:bookmarkEnd w:id="34"/>
      <w:bookmarkEnd w:id="35"/>
    </w:p>
    <w:p w:rsidR="00B529F1" w:rsidRPr="0003003C" w:rsidRDefault="00B529F1" w:rsidP="009F383B">
      <w:pPr>
        <w:pStyle w:val="4f0"/>
        <w:numPr>
          <w:ilvl w:val="2"/>
          <w:numId w:val="35"/>
        </w:numPr>
        <w:shd w:val="clear" w:color="auto" w:fill="auto"/>
        <w:tabs>
          <w:tab w:val="left" w:pos="709"/>
        </w:tabs>
        <w:suppressAutoHyphens/>
        <w:spacing w:after="120" w:line="240" w:lineRule="auto"/>
        <w:ind w:left="709" w:hanging="709"/>
        <w:jc w:val="both"/>
        <w:outlineLvl w:val="2"/>
        <w:rPr>
          <w:i w:val="0"/>
          <w:sz w:val="24"/>
          <w:szCs w:val="24"/>
        </w:rPr>
      </w:pPr>
      <w:bookmarkStart w:id="36" w:name="_Toc91089326"/>
      <w:bookmarkStart w:id="37" w:name="_Toc101534704"/>
      <w:r w:rsidRPr="0003003C">
        <w:rPr>
          <w:i w:val="0"/>
          <w:sz w:val="24"/>
          <w:szCs w:val="24"/>
        </w:rPr>
        <w:t>Объекты социальной инфраструктуры</w:t>
      </w:r>
      <w:bookmarkEnd w:id="36"/>
      <w:bookmarkEnd w:id="37"/>
    </w:p>
    <w:p w:rsidR="00426DAE" w:rsidRPr="0003003C" w:rsidRDefault="003B54D7" w:rsidP="00426DAE">
      <w:pPr>
        <w:suppressAutoHyphens/>
        <w:spacing w:before="120"/>
        <w:ind w:firstLine="709"/>
        <w:jc w:val="both"/>
        <w:rPr>
          <w:bCs/>
        </w:rPr>
      </w:pPr>
      <w:r w:rsidRPr="0003003C">
        <w:t xml:space="preserve">В </w:t>
      </w:r>
      <w:r w:rsidRPr="0003003C">
        <w:rPr>
          <w:b/>
        </w:rPr>
        <w:t>Схеме территориального планирования Московской области – основных положений градостроительного развития</w:t>
      </w:r>
      <w:r w:rsidRPr="0003003C">
        <w:t>, утверждённой постановлением Правительства Московской области от 11.07.2007 № 517/23 (ред. от 11.10.2021) с</w:t>
      </w:r>
      <w:r w:rsidR="00426DAE" w:rsidRPr="0003003C">
        <w:t xml:space="preserve">ведения о </w:t>
      </w:r>
      <w:r w:rsidR="00B529F1" w:rsidRPr="0003003C">
        <w:t>мероприяти</w:t>
      </w:r>
      <w:r w:rsidR="00426DAE" w:rsidRPr="0003003C">
        <w:t xml:space="preserve">ях </w:t>
      </w:r>
      <w:r w:rsidR="00B529F1" w:rsidRPr="0003003C">
        <w:t>по развитию объектов социально-культурного и коммунально-бытового обслуживания регионального значения</w:t>
      </w:r>
      <w:r w:rsidR="009F383B" w:rsidRPr="0003003C">
        <w:t>,</w:t>
      </w:r>
      <w:r w:rsidR="00B529F1" w:rsidRPr="0003003C">
        <w:t xml:space="preserve"> </w:t>
      </w:r>
      <w:r w:rsidR="009F383B" w:rsidRPr="0003003C">
        <w:t xml:space="preserve">на части территории городского округа Лотошино Московской </w:t>
      </w:r>
      <w:r w:rsidR="009F383B" w:rsidRPr="0003003C">
        <w:lastRenderedPageBreak/>
        <w:t xml:space="preserve">области </w:t>
      </w:r>
      <w:r w:rsidR="00E11F11" w:rsidRPr="0003003C">
        <w:t>к населенному пункту д. Кушелово, земельным участкам с кадастровыми номерами 50:02:0020519:340, 50:02:0020519:341, 50:02:0020519:342</w:t>
      </w:r>
      <w:r w:rsidR="009F383B" w:rsidRPr="0003003C">
        <w:t xml:space="preserve">, </w:t>
      </w:r>
      <w:r w:rsidR="00426DAE" w:rsidRPr="0003003C">
        <w:rPr>
          <w:bCs/>
        </w:rPr>
        <w:t>отсутствуют.</w:t>
      </w:r>
    </w:p>
    <w:p w:rsidR="00B529F1" w:rsidRPr="0003003C" w:rsidRDefault="00B529F1" w:rsidP="00DE0CD6">
      <w:pPr>
        <w:pStyle w:val="4f0"/>
        <w:numPr>
          <w:ilvl w:val="2"/>
          <w:numId w:val="35"/>
        </w:numPr>
        <w:shd w:val="clear" w:color="auto" w:fill="auto"/>
        <w:tabs>
          <w:tab w:val="left" w:pos="709"/>
        </w:tabs>
        <w:suppressAutoHyphens/>
        <w:spacing w:before="240" w:after="120" w:line="240" w:lineRule="auto"/>
        <w:ind w:left="709" w:hanging="709"/>
        <w:jc w:val="both"/>
        <w:outlineLvl w:val="2"/>
        <w:rPr>
          <w:i w:val="0"/>
          <w:sz w:val="24"/>
          <w:szCs w:val="24"/>
        </w:rPr>
      </w:pPr>
      <w:bookmarkStart w:id="38" w:name="_Toc91089327"/>
      <w:bookmarkStart w:id="39" w:name="_Toc101534705"/>
      <w:r w:rsidRPr="0003003C">
        <w:rPr>
          <w:i w:val="0"/>
          <w:sz w:val="24"/>
          <w:szCs w:val="24"/>
        </w:rPr>
        <w:t>Объекты транспортной инфраструктуры</w:t>
      </w:r>
      <w:bookmarkEnd w:id="38"/>
      <w:bookmarkEnd w:id="39"/>
    </w:p>
    <w:p w:rsidR="00B529F1" w:rsidRPr="0003003C" w:rsidRDefault="00B529F1" w:rsidP="00B529F1">
      <w:pPr>
        <w:shd w:val="clear" w:color="auto" w:fill="FFFFFF"/>
        <w:suppressAutoHyphens/>
        <w:spacing w:before="120"/>
        <w:ind w:firstLine="709"/>
        <w:contextualSpacing/>
        <w:jc w:val="both"/>
      </w:pPr>
      <w:bookmarkStart w:id="40" w:name="_Hlk88581227"/>
      <w:r w:rsidRPr="0003003C">
        <w:rPr>
          <w:b/>
        </w:rPr>
        <w:t>Схемой территориального планирования транспортного обслуживания Московской области</w:t>
      </w:r>
      <w:r w:rsidR="0097231D" w:rsidRPr="0003003C">
        <w:t>, утвержденная постановлением Правительства Московской области от 25.03.2016 № 230/8 (ред. от 30.12.2020)</w:t>
      </w:r>
      <w:r w:rsidRPr="0003003C">
        <w:t xml:space="preserve">, </w:t>
      </w:r>
      <w:r w:rsidR="003B54D7" w:rsidRPr="0003003C">
        <w:t xml:space="preserve">на части территории </w:t>
      </w:r>
      <w:r w:rsidRPr="0003003C">
        <w:t xml:space="preserve">городского </w:t>
      </w:r>
      <w:r w:rsidR="00233907" w:rsidRPr="0003003C">
        <w:t xml:space="preserve">округа Лотошино Московской области применительно к </w:t>
      </w:r>
      <w:r w:rsidR="00E11F11" w:rsidRPr="0003003C">
        <w:t>населенному пункту д. Кушелово, земельным участкам с кадастровыми номерами 50:02:0020519:340, 50:02:0020519:341, 50:02:0020519:342</w:t>
      </w:r>
      <w:r w:rsidRPr="0003003C">
        <w:t xml:space="preserve"> предусмотрены мероприятия по развитию транспортной инфраструктуры регионального значения:</w:t>
      </w:r>
    </w:p>
    <w:p w:rsidR="00B529F1" w:rsidRPr="0003003C" w:rsidRDefault="00B529F1" w:rsidP="00220AD5">
      <w:pPr>
        <w:keepNext/>
        <w:shd w:val="clear" w:color="auto" w:fill="FFFFFF"/>
        <w:suppressAutoHyphens/>
        <w:spacing w:before="120"/>
        <w:ind w:firstLine="709"/>
        <w:jc w:val="center"/>
        <w:rPr>
          <w:iCs/>
          <w:u w:val="single"/>
        </w:rPr>
      </w:pPr>
      <w:bookmarkStart w:id="41" w:name="_Hlk88816234"/>
      <w:r w:rsidRPr="0003003C">
        <w:rPr>
          <w:iCs/>
          <w:u w:val="single"/>
        </w:rPr>
        <w:t>Автомобильные дороги</w:t>
      </w:r>
      <w:r w:rsidRPr="0003003C">
        <w:rPr>
          <w:u w:val="single"/>
        </w:rPr>
        <w:t xml:space="preserve"> </w:t>
      </w:r>
      <w:r w:rsidRPr="0003003C">
        <w:rPr>
          <w:iCs/>
          <w:u w:val="single"/>
        </w:rPr>
        <w:t>общего пользования</w:t>
      </w:r>
    </w:p>
    <w:p w:rsidR="00B529F1" w:rsidRPr="0003003C" w:rsidRDefault="00B529F1" w:rsidP="00220AD5">
      <w:pPr>
        <w:pStyle w:val="aff2"/>
        <w:keepNext/>
        <w:suppressAutoHyphens/>
        <w:spacing w:after="0" w:line="240" w:lineRule="auto"/>
        <w:ind w:left="0"/>
        <w:rPr>
          <w:rFonts w:ascii="Times New Roman" w:eastAsia="Calibri" w:hAnsi="Times New Roman"/>
          <w:b/>
          <w:sz w:val="24"/>
          <w:szCs w:val="24"/>
        </w:rPr>
      </w:pPr>
      <w:bookmarkStart w:id="42" w:name="_Hlk88670778"/>
      <w:bookmarkEnd w:id="40"/>
      <w:bookmarkEnd w:id="41"/>
      <w:r w:rsidRPr="0003003C">
        <w:rPr>
          <w:rFonts w:ascii="Times New Roman" w:hAnsi="Times New Roman"/>
          <w:b/>
          <w:sz w:val="24"/>
          <w:szCs w:val="24"/>
        </w:rPr>
        <w:t>Таблица 3.2.2.1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5"/>
        <w:gridCol w:w="1131"/>
        <w:gridCol w:w="2566"/>
        <w:gridCol w:w="1132"/>
        <w:gridCol w:w="563"/>
        <w:gridCol w:w="575"/>
        <w:gridCol w:w="555"/>
        <w:gridCol w:w="565"/>
        <w:gridCol w:w="565"/>
        <w:gridCol w:w="756"/>
        <w:gridCol w:w="774"/>
      </w:tblGrid>
      <w:tr w:rsidR="001D2A07" w:rsidRPr="0003003C" w:rsidTr="001D2A07">
        <w:trPr>
          <w:tblHeader/>
        </w:trPr>
        <w:tc>
          <w:tcPr>
            <w:tcW w:w="337" w:type="pct"/>
            <w:vMerge w:val="restart"/>
            <w:shd w:val="clear" w:color="auto" w:fill="auto"/>
            <w:textDirection w:val="btLr"/>
            <w:vAlign w:val="center"/>
          </w:tcPr>
          <w:p w:rsidR="001D2A07" w:rsidRPr="0003003C" w:rsidRDefault="001D2A07" w:rsidP="00273E6C">
            <w:pPr>
              <w:keepNext/>
              <w:suppressAutoHyphens/>
              <w:spacing w:line="276" w:lineRule="auto"/>
              <w:ind w:left="113" w:right="113"/>
              <w:rPr>
                <w:bCs/>
                <w:sz w:val="20"/>
                <w:szCs w:val="20"/>
              </w:rPr>
            </w:pPr>
            <w:r w:rsidRPr="0003003C">
              <w:rPr>
                <w:bCs/>
                <w:sz w:val="20"/>
                <w:szCs w:val="20"/>
              </w:rPr>
              <w:t>Номер автомобильной дороги</w:t>
            </w:r>
          </w:p>
        </w:tc>
        <w:tc>
          <w:tcPr>
            <w:tcW w:w="574" w:type="pct"/>
            <w:vMerge w:val="restart"/>
            <w:shd w:val="clear" w:color="auto" w:fill="auto"/>
            <w:vAlign w:val="center"/>
          </w:tcPr>
          <w:p w:rsidR="001D2A07" w:rsidRPr="0003003C" w:rsidRDefault="001D2A07" w:rsidP="00273E6C">
            <w:pPr>
              <w:keepNext/>
              <w:suppressAutoHyphens/>
              <w:spacing w:line="276" w:lineRule="auto"/>
              <w:jc w:val="center"/>
              <w:rPr>
                <w:bCs/>
                <w:sz w:val="20"/>
                <w:szCs w:val="20"/>
              </w:rPr>
            </w:pPr>
            <w:r w:rsidRPr="0003003C">
              <w:rPr>
                <w:bCs/>
                <w:sz w:val="20"/>
                <w:szCs w:val="20"/>
              </w:rPr>
              <w:t>Номер участка</w:t>
            </w:r>
          </w:p>
        </w:tc>
        <w:tc>
          <w:tcPr>
            <w:tcW w:w="1303" w:type="pct"/>
            <w:vMerge w:val="restart"/>
            <w:shd w:val="clear" w:color="auto" w:fill="auto"/>
            <w:vAlign w:val="center"/>
          </w:tcPr>
          <w:p w:rsidR="001D2A07" w:rsidRPr="0003003C" w:rsidRDefault="001D2A07" w:rsidP="00273E6C">
            <w:pPr>
              <w:keepNext/>
              <w:suppressAutoHyphens/>
              <w:spacing w:line="276" w:lineRule="auto"/>
              <w:jc w:val="center"/>
              <w:rPr>
                <w:bCs/>
                <w:sz w:val="20"/>
                <w:szCs w:val="20"/>
              </w:rPr>
            </w:pPr>
            <w:r w:rsidRPr="0003003C">
              <w:rPr>
                <w:bCs/>
                <w:sz w:val="20"/>
                <w:szCs w:val="20"/>
              </w:rPr>
              <w:t>Наименование автомобильной дороги/участка</w:t>
            </w:r>
          </w:p>
        </w:tc>
        <w:tc>
          <w:tcPr>
            <w:tcW w:w="575" w:type="pct"/>
            <w:vMerge w:val="restart"/>
            <w:shd w:val="clear" w:color="auto" w:fill="auto"/>
            <w:vAlign w:val="center"/>
          </w:tcPr>
          <w:p w:rsidR="001D2A07" w:rsidRPr="0003003C" w:rsidRDefault="001D2A07" w:rsidP="00273E6C">
            <w:pPr>
              <w:keepNext/>
              <w:suppressAutoHyphens/>
              <w:spacing w:line="276" w:lineRule="auto"/>
              <w:jc w:val="center"/>
              <w:rPr>
                <w:bCs/>
                <w:sz w:val="20"/>
                <w:szCs w:val="20"/>
              </w:rPr>
            </w:pPr>
            <w:r w:rsidRPr="0003003C">
              <w:rPr>
                <w:bCs/>
                <w:sz w:val="20"/>
                <w:szCs w:val="20"/>
              </w:rPr>
              <w:t>Городской округ</w:t>
            </w:r>
          </w:p>
        </w:tc>
        <w:tc>
          <w:tcPr>
            <w:tcW w:w="2211" w:type="pct"/>
            <w:gridSpan w:val="7"/>
            <w:shd w:val="clear" w:color="auto" w:fill="auto"/>
          </w:tcPr>
          <w:p w:rsidR="001D2A07" w:rsidRPr="0003003C" w:rsidRDefault="001D2A07" w:rsidP="00273E6C">
            <w:pPr>
              <w:suppressAutoHyphens/>
              <w:spacing w:before="120" w:line="276" w:lineRule="auto"/>
              <w:jc w:val="center"/>
              <w:rPr>
                <w:sz w:val="20"/>
                <w:szCs w:val="20"/>
              </w:rPr>
            </w:pPr>
            <w:r w:rsidRPr="0003003C">
              <w:rPr>
                <w:bCs/>
                <w:sz w:val="20"/>
                <w:szCs w:val="20"/>
              </w:rPr>
              <w:t>Показатели</w:t>
            </w:r>
          </w:p>
        </w:tc>
      </w:tr>
      <w:tr w:rsidR="001D2A07" w:rsidRPr="0003003C" w:rsidTr="001D2A07">
        <w:trPr>
          <w:tblHeader/>
        </w:trPr>
        <w:tc>
          <w:tcPr>
            <w:tcW w:w="337" w:type="pct"/>
            <w:vMerge/>
            <w:shd w:val="clear" w:color="auto" w:fill="auto"/>
            <w:vAlign w:val="center"/>
          </w:tcPr>
          <w:p w:rsidR="001D2A07" w:rsidRPr="0003003C" w:rsidRDefault="001D2A07" w:rsidP="00273E6C">
            <w:pPr>
              <w:suppressAutoHyphens/>
              <w:spacing w:before="120" w:line="276" w:lineRule="auto"/>
              <w:rPr>
                <w:sz w:val="20"/>
                <w:szCs w:val="20"/>
              </w:rPr>
            </w:pPr>
          </w:p>
        </w:tc>
        <w:tc>
          <w:tcPr>
            <w:tcW w:w="574" w:type="pct"/>
            <w:vMerge/>
            <w:shd w:val="clear" w:color="auto" w:fill="auto"/>
            <w:vAlign w:val="center"/>
          </w:tcPr>
          <w:p w:rsidR="001D2A07" w:rsidRPr="0003003C" w:rsidRDefault="001D2A07" w:rsidP="00273E6C">
            <w:pPr>
              <w:suppressAutoHyphens/>
              <w:spacing w:before="120" w:line="276" w:lineRule="auto"/>
              <w:rPr>
                <w:sz w:val="20"/>
                <w:szCs w:val="20"/>
              </w:rPr>
            </w:pPr>
          </w:p>
        </w:tc>
        <w:tc>
          <w:tcPr>
            <w:tcW w:w="1303" w:type="pct"/>
            <w:vMerge/>
            <w:shd w:val="clear" w:color="auto" w:fill="auto"/>
            <w:vAlign w:val="center"/>
          </w:tcPr>
          <w:p w:rsidR="001D2A07" w:rsidRPr="0003003C" w:rsidRDefault="001D2A07" w:rsidP="00273E6C">
            <w:pPr>
              <w:suppressAutoHyphens/>
              <w:spacing w:before="120" w:line="276" w:lineRule="auto"/>
              <w:rPr>
                <w:sz w:val="20"/>
                <w:szCs w:val="20"/>
              </w:rPr>
            </w:pPr>
          </w:p>
        </w:tc>
        <w:tc>
          <w:tcPr>
            <w:tcW w:w="575" w:type="pct"/>
            <w:vMerge/>
            <w:shd w:val="clear" w:color="auto" w:fill="auto"/>
          </w:tcPr>
          <w:p w:rsidR="001D2A07" w:rsidRPr="0003003C" w:rsidRDefault="001D2A07" w:rsidP="00273E6C">
            <w:pPr>
              <w:suppressAutoHyphens/>
              <w:spacing w:before="120" w:line="276" w:lineRule="auto"/>
              <w:rPr>
                <w:sz w:val="20"/>
                <w:szCs w:val="20"/>
              </w:rPr>
            </w:pPr>
          </w:p>
        </w:tc>
        <w:tc>
          <w:tcPr>
            <w:tcW w:w="286" w:type="pct"/>
            <w:vMerge w:val="restart"/>
            <w:shd w:val="clear" w:color="auto" w:fill="auto"/>
            <w:textDirection w:val="btLr"/>
            <w:vAlign w:val="center"/>
          </w:tcPr>
          <w:p w:rsidR="001D2A07" w:rsidRPr="0003003C" w:rsidRDefault="001D2A07" w:rsidP="00273E6C">
            <w:pPr>
              <w:keepNext/>
              <w:suppressAutoHyphens/>
              <w:ind w:left="113" w:right="113"/>
              <w:rPr>
                <w:bCs/>
                <w:sz w:val="20"/>
                <w:szCs w:val="20"/>
              </w:rPr>
            </w:pPr>
            <w:r w:rsidRPr="0003003C">
              <w:rPr>
                <w:bCs/>
                <w:sz w:val="20"/>
                <w:szCs w:val="20"/>
              </w:rPr>
              <w:t>Строительство (С)/</w:t>
            </w:r>
            <w:r w:rsidRPr="0003003C">
              <w:rPr>
                <w:bCs/>
                <w:sz w:val="20"/>
                <w:szCs w:val="20"/>
              </w:rPr>
              <w:br/>
              <w:t>Реконструкция (Р)</w:t>
            </w:r>
          </w:p>
        </w:tc>
        <w:tc>
          <w:tcPr>
            <w:tcW w:w="292" w:type="pct"/>
            <w:vMerge w:val="restart"/>
            <w:shd w:val="clear" w:color="auto" w:fill="auto"/>
            <w:textDirection w:val="btLr"/>
            <w:vAlign w:val="center"/>
          </w:tcPr>
          <w:p w:rsidR="001D2A07" w:rsidRPr="0003003C" w:rsidRDefault="001D2A07" w:rsidP="00273E6C">
            <w:pPr>
              <w:keepNext/>
              <w:suppressAutoHyphens/>
              <w:ind w:left="113" w:right="113"/>
              <w:rPr>
                <w:bCs/>
                <w:sz w:val="20"/>
                <w:szCs w:val="20"/>
              </w:rPr>
            </w:pPr>
            <w:r w:rsidRPr="0003003C">
              <w:rPr>
                <w:bCs/>
                <w:sz w:val="20"/>
                <w:szCs w:val="20"/>
              </w:rPr>
              <w:t>Длина участка, км</w:t>
            </w:r>
          </w:p>
        </w:tc>
        <w:tc>
          <w:tcPr>
            <w:tcW w:w="282" w:type="pct"/>
            <w:vMerge w:val="restart"/>
            <w:shd w:val="clear" w:color="auto" w:fill="auto"/>
            <w:textDirection w:val="btLr"/>
            <w:vAlign w:val="center"/>
          </w:tcPr>
          <w:p w:rsidR="001D2A07" w:rsidRPr="0003003C" w:rsidRDefault="001D2A07" w:rsidP="00273E6C">
            <w:pPr>
              <w:keepNext/>
              <w:suppressAutoHyphens/>
              <w:spacing w:line="276" w:lineRule="auto"/>
              <w:ind w:left="113" w:right="113"/>
              <w:rPr>
                <w:bCs/>
                <w:sz w:val="20"/>
                <w:szCs w:val="20"/>
              </w:rPr>
            </w:pPr>
            <w:r w:rsidRPr="0003003C">
              <w:rPr>
                <w:bCs/>
                <w:sz w:val="20"/>
                <w:szCs w:val="20"/>
              </w:rPr>
              <w:t>Категория</w:t>
            </w:r>
          </w:p>
        </w:tc>
        <w:tc>
          <w:tcPr>
            <w:tcW w:w="287" w:type="pct"/>
            <w:vMerge w:val="restart"/>
            <w:shd w:val="clear" w:color="auto" w:fill="auto"/>
            <w:textDirection w:val="btLr"/>
            <w:vAlign w:val="center"/>
          </w:tcPr>
          <w:p w:rsidR="001D2A07" w:rsidRPr="0003003C" w:rsidRDefault="001D2A07" w:rsidP="00273E6C">
            <w:pPr>
              <w:keepNext/>
              <w:suppressAutoHyphens/>
              <w:ind w:left="113" w:right="113"/>
              <w:rPr>
                <w:bCs/>
                <w:sz w:val="20"/>
                <w:szCs w:val="20"/>
              </w:rPr>
            </w:pPr>
            <w:r w:rsidRPr="0003003C">
              <w:rPr>
                <w:bCs/>
                <w:sz w:val="20"/>
                <w:szCs w:val="20"/>
              </w:rPr>
              <w:t>Число полос движения, шт.</w:t>
            </w:r>
          </w:p>
        </w:tc>
        <w:tc>
          <w:tcPr>
            <w:tcW w:w="287" w:type="pct"/>
            <w:vMerge w:val="restart"/>
            <w:shd w:val="clear" w:color="auto" w:fill="auto"/>
            <w:textDirection w:val="btLr"/>
            <w:vAlign w:val="center"/>
          </w:tcPr>
          <w:p w:rsidR="001D2A07" w:rsidRPr="0003003C" w:rsidRDefault="001D2A07" w:rsidP="00273E6C">
            <w:pPr>
              <w:keepNext/>
              <w:suppressAutoHyphens/>
              <w:ind w:left="113" w:right="113"/>
              <w:rPr>
                <w:bCs/>
                <w:sz w:val="20"/>
                <w:szCs w:val="20"/>
              </w:rPr>
            </w:pPr>
            <w:r w:rsidRPr="0003003C">
              <w:rPr>
                <w:bCs/>
                <w:sz w:val="20"/>
                <w:szCs w:val="20"/>
              </w:rPr>
              <w:t>Ширина полосы отвода, м</w:t>
            </w:r>
          </w:p>
        </w:tc>
        <w:tc>
          <w:tcPr>
            <w:tcW w:w="778" w:type="pct"/>
            <w:gridSpan w:val="2"/>
            <w:shd w:val="clear" w:color="auto" w:fill="auto"/>
            <w:vAlign w:val="center"/>
          </w:tcPr>
          <w:p w:rsidR="001D2A07" w:rsidRPr="0003003C" w:rsidRDefault="001D2A07" w:rsidP="00273E6C">
            <w:pPr>
              <w:keepNext/>
              <w:suppressAutoHyphens/>
              <w:jc w:val="center"/>
              <w:rPr>
                <w:bCs/>
                <w:sz w:val="20"/>
                <w:szCs w:val="20"/>
              </w:rPr>
            </w:pPr>
            <w:r w:rsidRPr="0003003C">
              <w:rPr>
                <w:bCs/>
                <w:sz w:val="20"/>
                <w:szCs w:val="20"/>
              </w:rPr>
              <w:t>Зоны планируемого размещения линейного объекта</w:t>
            </w:r>
          </w:p>
        </w:tc>
      </w:tr>
      <w:tr w:rsidR="001D2A07" w:rsidRPr="0003003C" w:rsidTr="001D2A07">
        <w:trPr>
          <w:cantSplit/>
          <w:trHeight w:val="1035"/>
          <w:tblHeader/>
        </w:trPr>
        <w:tc>
          <w:tcPr>
            <w:tcW w:w="337" w:type="pct"/>
            <w:vMerge/>
            <w:shd w:val="clear" w:color="auto" w:fill="auto"/>
            <w:vAlign w:val="center"/>
          </w:tcPr>
          <w:p w:rsidR="001D2A07" w:rsidRPr="0003003C" w:rsidRDefault="001D2A07" w:rsidP="00273E6C">
            <w:pPr>
              <w:suppressAutoHyphens/>
              <w:spacing w:before="120" w:line="276" w:lineRule="auto"/>
              <w:rPr>
                <w:sz w:val="20"/>
                <w:szCs w:val="20"/>
              </w:rPr>
            </w:pPr>
          </w:p>
        </w:tc>
        <w:tc>
          <w:tcPr>
            <w:tcW w:w="574" w:type="pct"/>
            <w:vMerge/>
            <w:shd w:val="clear" w:color="auto" w:fill="auto"/>
            <w:vAlign w:val="center"/>
          </w:tcPr>
          <w:p w:rsidR="001D2A07" w:rsidRPr="0003003C" w:rsidRDefault="001D2A07" w:rsidP="00273E6C">
            <w:pPr>
              <w:suppressAutoHyphens/>
              <w:spacing w:before="120" w:line="276" w:lineRule="auto"/>
              <w:rPr>
                <w:sz w:val="20"/>
                <w:szCs w:val="20"/>
              </w:rPr>
            </w:pPr>
          </w:p>
        </w:tc>
        <w:tc>
          <w:tcPr>
            <w:tcW w:w="1303" w:type="pct"/>
            <w:vMerge/>
            <w:shd w:val="clear" w:color="auto" w:fill="auto"/>
            <w:vAlign w:val="center"/>
          </w:tcPr>
          <w:p w:rsidR="001D2A07" w:rsidRPr="0003003C" w:rsidRDefault="001D2A07" w:rsidP="00273E6C">
            <w:pPr>
              <w:suppressAutoHyphens/>
              <w:spacing w:before="120" w:line="276" w:lineRule="auto"/>
              <w:rPr>
                <w:sz w:val="20"/>
                <w:szCs w:val="20"/>
              </w:rPr>
            </w:pPr>
          </w:p>
        </w:tc>
        <w:tc>
          <w:tcPr>
            <w:tcW w:w="575" w:type="pct"/>
            <w:vMerge/>
            <w:shd w:val="clear" w:color="auto" w:fill="auto"/>
          </w:tcPr>
          <w:p w:rsidR="001D2A07" w:rsidRPr="0003003C" w:rsidRDefault="001D2A07" w:rsidP="00273E6C">
            <w:pPr>
              <w:suppressAutoHyphens/>
              <w:spacing w:before="120" w:line="276" w:lineRule="auto"/>
              <w:rPr>
                <w:sz w:val="20"/>
                <w:szCs w:val="20"/>
              </w:rPr>
            </w:pPr>
          </w:p>
        </w:tc>
        <w:tc>
          <w:tcPr>
            <w:tcW w:w="286" w:type="pct"/>
            <w:vMerge/>
            <w:shd w:val="clear" w:color="auto" w:fill="auto"/>
            <w:vAlign w:val="center"/>
          </w:tcPr>
          <w:p w:rsidR="001D2A07" w:rsidRPr="0003003C" w:rsidRDefault="001D2A07" w:rsidP="00273E6C">
            <w:pPr>
              <w:suppressAutoHyphens/>
              <w:spacing w:before="120" w:line="276" w:lineRule="auto"/>
              <w:rPr>
                <w:sz w:val="20"/>
                <w:szCs w:val="20"/>
              </w:rPr>
            </w:pPr>
          </w:p>
        </w:tc>
        <w:tc>
          <w:tcPr>
            <w:tcW w:w="292" w:type="pct"/>
            <w:vMerge/>
            <w:shd w:val="clear" w:color="auto" w:fill="auto"/>
            <w:vAlign w:val="center"/>
          </w:tcPr>
          <w:p w:rsidR="001D2A07" w:rsidRPr="0003003C" w:rsidRDefault="001D2A07" w:rsidP="00273E6C">
            <w:pPr>
              <w:suppressAutoHyphens/>
              <w:spacing w:before="120" w:line="276" w:lineRule="auto"/>
              <w:rPr>
                <w:sz w:val="20"/>
                <w:szCs w:val="20"/>
              </w:rPr>
            </w:pPr>
          </w:p>
        </w:tc>
        <w:tc>
          <w:tcPr>
            <w:tcW w:w="282" w:type="pct"/>
            <w:vMerge/>
            <w:shd w:val="clear" w:color="auto" w:fill="auto"/>
            <w:vAlign w:val="center"/>
          </w:tcPr>
          <w:p w:rsidR="001D2A07" w:rsidRPr="0003003C" w:rsidRDefault="001D2A07" w:rsidP="00273E6C">
            <w:pPr>
              <w:suppressAutoHyphens/>
              <w:spacing w:before="120" w:line="276" w:lineRule="auto"/>
              <w:rPr>
                <w:sz w:val="20"/>
                <w:szCs w:val="20"/>
              </w:rPr>
            </w:pPr>
          </w:p>
        </w:tc>
        <w:tc>
          <w:tcPr>
            <w:tcW w:w="287" w:type="pct"/>
            <w:vMerge/>
            <w:shd w:val="clear" w:color="auto" w:fill="auto"/>
            <w:vAlign w:val="center"/>
          </w:tcPr>
          <w:p w:rsidR="001D2A07" w:rsidRPr="0003003C" w:rsidRDefault="001D2A07" w:rsidP="00273E6C">
            <w:pPr>
              <w:suppressAutoHyphens/>
              <w:spacing w:before="120" w:line="276" w:lineRule="auto"/>
              <w:rPr>
                <w:sz w:val="20"/>
                <w:szCs w:val="20"/>
              </w:rPr>
            </w:pPr>
          </w:p>
        </w:tc>
        <w:tc>
          <w:tcPr>
            <w:tcW w:w="287" w:type="pct"/>
            <w:vMerge/>
            <w:shd w:val="clear" w:color="auto" w:fill="auto"/>
            <w:vAlign w:val="center"/>
          </w:tcPr>
          <w:p w:rsidR="001D2A07" w:rsidRPr="0003003C" w:rsidRDefault="001D2A07" w:rsidP="00273E6C">
            <w:pPr>
              <w:suppressAutoHyphens/>
              <w:spacing w:before="120" w:line="276" w:lineRule="auto"/>
              <w:rPr>
                <w:sz w:val="20"/>
                <w:szCs w:val="20"/>
              </w:rPr>
            </w:pPr>
          </w:p>
        </w:tc>
        <w:tc>
          <w:tcPr>
            <w:tcW w:w="384" w:type="pct"/>
            <w:shd w:val="clear" w:color="auto" w:fill="auto"/>
            <w:textDirection w:val="btLr"/>
            <w:vAlign w:val="center"/>
          </w:tcPr>
          <w:p w:rsidR="001D2A07" w:rsidRPr="0003003C" w:rsidRDefault="001D2A07" w:rsidP="00273E6C">
            <w:pPr>
              <w:keepNext/>
              <w:suppressAutoHyphens/>
              <w:ind w:left="113" w:right="113"/>
              <w:rPr>
                <w:bCs/>
                <w:sz w:val="20"/>
                <w:szCs w:val="20"/>
              </w:rPr>
            </w:pPr>
            <w:r w:rsidRPr="0003003C">
              <w:rPr>
                <w:bCs/>
                <w:sz w:val="20"/>
                <w:szCs w:val="20"/>
              </w:rPr>
              <w:t>Ширина, м</w:t>
            </w:r>
          </w:p>
        </w:tc>
        <w:tc>
          <w:tcPr>
            <w:tcW w:w="394" w:type="pct"/>
            <w:shd w:val="clear" w:color="auto" w:fill="auto"/>
            <w:textDirection w:val="btLr"/>
            <w:vAlign w:val="center"/>
          </w:tcPr>
          <w:p w:rsidR="001D2A07" w:rsidRPr="0003003C" w:rsidRDefault="001D2A07" w:rsidP="00273E6C">
            <w:pPr>
              <w:keepNext/>
              <w:suppressAutoHyphens/>
              <w:spacing w:line="276" w:lineRule="auto"/>
              <w:ind w:left="113" w:right="113"/>
              <w:rPr>
                <w:bCs/>
                <w:sz w:val="20"/>
                <w:szCs w:val="20"/>
              </w:rPr>
            </w:pPr>
            <w:r w:rsidRPr="0003003C">
              <w:rPr>
                <w:bCs/>
                <w:sz w:val="20"/>
                <w:szCs w:val="20"/>
              </w:rPr>
              <w:t>Площадь</w:t>
            </w:r>
            <w:proofErr w:type="gramStart"/>
            <w:r w:rsidRPr="0003003C">
              <w:rPr>
                <w:bCs/>
                <w:sz w:val="20"/>
                <w:szCs w:val="20"/>
              </w:rPr>
              <w:t xml:space="preserve"> .</w:t>
            </w:r>
            <w:proofErr w:type="gramEnd"/>
            <w:r w:rsidRPr="0003003C">
              <w:rPr>
                <w:bCs/>
                <w:sz w:val="20"/>
                <w:szCs w:val="20"/>
              </w:rPr>
              <w:t>га</w:t>
            </w:r>
          </w:p>
        </w:tc>
      </w:tr>
      <w:tr w:rsidR="001D2A07" w:rsidRPr="0003003C" w:rsidTr="001D2A07">
        <w:trPr>
          <w:cantSplit/>
        </w:trPr>
        <w:tc>
          <w:tcPr>
            <w:tcW w:w="337" w:type="pct"/>
            <w:vAlign w:val="center"/>
          </w:tcPr>
          <w:p w:rsidR="001D2A07" w:rsidRPr="0003003C" w:rsidRDefault="001D2A07" w:rsidP="00273E6C">
            <w:pPr>
              <w:rPr>
                <w:sz w:val="20"/>
                <w:szCs w:val="20"/>
              </w:rPr>
            </w:pPr>
            <w:r w:rsidRPr="0003003C">
              <w:rPr>
                <w:sz w:val="20"/>
                <w:szCs w:val="20"/>
              </w:rPr>
              <w:t>0894</w:t>
            </w:r>
          </w:p>
        </w:tc>
        <w:tc>
          <w:tcPr>
            <w:tcW w:w="574" w:type="pct"/>
            <w:vAlign w:val="center"/>
          </w:tcPr>
          <w:p w:rsidR="001D2A07" w:rsidRPr="0003003C" w:rsidRDefault="001D2A07" w:rsidP="00273E6C">
            <w:pPr>
              <w:rPr>
                <w:sz w:val="20"/>
                <w:szCs w:val="20"/>
              </w:rPr>
            </w:pPr>
            <w:r w:rsidRPr="0003003C">
              <w:rPr>
                <w:sz w:val="20"/>
                <w:szCs w:val="20"/>
              </w:rPr>
              <w:t>32089401</w:t>
            </w:r>
          </w:p>
        </w:tc>
        <w:tc>
          <w:tcPr>
            <w:tcW w:w="1303" w:type="pct"/>
          </w:tcPr>
          <w:p w:rsidR="001D2A07" w:rsidRPr="0003003C" w:rsidRDefault="001D2A07" w:rsidP="00273E6C">
            <w:pPr>
              <w:autoSpaceDE w:val="0"/>
              <w:autoSpaceDN w:val="0"/>
              <w:adjustRightInd w:val="0"/>
              <w:rPr>
                <w:sz w:val="20"/>
                <w:szCs w:val="20"/>
                <w:lang w:eastAsia="en-US"/>
              </w:rPr>
            </w:pPr>
            <w:r w:rsidRPr="0003003C">
              <w:rPr>
                <w:sz w:val="20"/>
                <w:szCs w:val="20"/>
              </w:rPr>
              <w:t xml:space="preserve">«Суворово – Ошейкино – </w:t>
            </w:r>
            <w:proofErr w:type="spellStart"/>
            <w:r w:rsidRPr="0003003C">
              <w:rPr>
                <w:sz w:val="20"/>
                <w:szCs w:val="20"/>
              </w:rPr>
              <w:t>Максимово</w:t>
            </w:r>
            <w:proofErr w:type="spellEnd"/>
            <w:r w:rsidRPr="0003003C">
              <w:rPr>
                <w:sz w:val="20"/>
                <w:szCs w:val="20"/>
              </w:rPr>
              <w:t>» – Кушелово</w:t>
            </w:r>
          </w:p>
        </w:tc>
        <w:tc>
          <w:tcPr>
            <w:tcW w:w="575" w:type="pct"/>
            <w:vAlign w:val="center"/>
          </w:tcPr>
          <w:p w:rsidR="001D2A07" w:rsidRPr="0003003C" w:rsidRDefault="001D2A07" w:rsidP="00273E6C">
            <w:pPr>
              <w:autoSpaceDE w:val="0"/>
              <w:autoSpaceDN w:val="0"/>
              <w:adjustRightInd w:val="0"/>
              <w:jc w:val="center"/>
              <w:rPr>
                <w:sz w:val="20"/>
                <w:szCs w:val="20"/>
              </w:rPr>
            </w:pPr>
            <w:r w:rsidRPr="0003003C">
              <w:rPr>
                <w:sz w:val="20"/>
                <w:szCs w:val="20"/>
              </w:rPr>
              <w:t>Лотошино</w:t>
            </w:r>
          </w:p>
        </w:tc>
        <w:tc>
          <w:tcPr>
            <w:tcW w:w="286" w:type="pct"/>
            <w:vAlign w:val="center"/>
          </w:tcPr>
          <w:p w:rsidR="001D2A07" w:rsidRPr="0003003C" w:rsidRDefault="001D2A07" w:rsidP="00273E6C">
            <w:pPr>
              <w:keepNext/>
              <w:ind w:right="-108" w:hanging="107"/>
              <w:jc w:val="center"/>
              <w:rPr>
                <w:sz w:val="20"/>
                <w:szCs w:val="20"/>
              </w:rPr>
            </w:pPr>
            <w:r w:rsidRPr="0003003C">
              <w:rPr>
                <w:sz w:val="20"/>
                <w:szCs w:val="20"/>
              </w:rPr>
              <w:t>Р</w:t>
            </w:r>
          </w:p>
        </w:tc>
        <w:tc>
          <w:tcPr>
            <w:tcW w:w="292" w:type="pct"/>
            <w:vAlign w:val="center"/>
          </w:tcPr>
          <w:p w:rsidR="001D2A07" w:rsidRPr="0003003C" w:rsidRDefault="001D2A07" w:rsidP="00273E6C">
            <w:pPr>
              <w:jc w:val="center"/>
              <w:rPr>
                <w:sz w:val="20"/>
                <w:szCs w:val="20"/>
              </w:rPr>
            </w:pPr>
            <w:r w:rsidRPr="0003003C">
              <w:rPr>
                <w:sz w:val="20"/>
                <w:szCs w:val="20"/>
              </w:rPr>
              <w:t>2,26</w:t>
            </w:r>
          </w:p>
        </w:tc>
        <w:tc>
          <w:tcPr>
            <w:tcW w:w="282" w:type="pct"/>
            <w:vAlign w:val="center"/>
          </w:tcPr>
          <w:p w:rsidR="001D2A07" w:rsidRPr="0003003C" w:rsidRDefault="001D2A07" w:rsidP="00273E6C">
            <w:pPr>
              <w:ind w:right="-108"/>
              <w:jc w:val="center"/>
              <w:rPr>
                <w:sz w:val="20"/>
                <w:szCs w:val="20"/>
                <w:lang w:val="en-US"/>
              </w:rPr>
            </w:pPr>
            <w:r w:rsidRPr="0003003C">
              <w:rPr>
                <w:sz w:val="20"/>
                <w:szCs w:val="20"/>
                <w:lang w:val="en-US"/>
              </w:rPr>
              <w:t>IV</w:t>
            </w:r>
          </w:p>
        </w:tc>
        <w:tc>
          <w:tcPr>
            <w:tcW w:w="287" w:type="pct"/>
            <w:vAlign w:val="center"/>
          </w:tcPr>
          <w:p w:rsidR="001D2A07" w:rsidRPr="0003003C" w:rsidRDefault="001D2A07" w:rsidP="00273E6C">
            <w:pPr>
              <w:jc w:val="center"/>
              <w:rPr>
                <w:sz w:val="20"/>
                <w:szCs w:val="20"/>
              </w:rPr>
            </w:pPr>
            <w:r w:rsidRPr="0003003C">
              <w:rPr>
                <w:sz w:val="20"/>
                <w:szCs w:val="20"/>
              </w:rPr>
              <w:t>2</w:t>
            </w:r>
          </w:p>
        </w:tc>
        <w:tc>
          <w:tcPr>
            <w:tcW w:w="287" w:type="pct"/>
            <w:vAlign w:val="center"/>
          </w:tcPr>
          <w:p w:rsidR="001D2A07" w:rsidRPr="0003003C" w:rsidRDefault="001D2A07" w:rsidP="00273E6C">
            <w:pPr>
              <w:jc w:val="center"/>
              <w:rPr>
                <w:sz w:val="20"/>
                <w:szCs w:val="20"/>
                <w:lang w:val="en-US"/>
              </w:rPr>
            </w:pPr>
            <w:r w:rsidRPr="0003003C">
              <w:rPr>
                <w:sz w:val="20"/>
                <w:szCs w:val="20"/>
                <w:lang w:val="en-US"/>
              </w:rPr>
              <w:t>35</w:t>
            </w:r>
          </w:p>
        </w:tc>
        <w:tc>
          <w:tcPr>
            <w:tcW w:w="384" w:type="pct"/>
            <w:vAlign w:val="center"/>
          </w:tcPr>
          <w:p w:rsidR="001D2A07" w:rsidRPr="0003003C" w:rsidRDefault="001D2A07" w:rsidP="00273E6C">
            <w:pPr>
              <w:jc w:val="center"/>
              <w:rPr>
                <w:sz w:val="20"/>
                <w:szCs w:val="20"/>
              </w:rPr>
            </w:pPr>
            <w:r w:rsidRPr="0003003C">
              <w:rPr>
                <w:sz w:val="20"/>
                <w:szCs w:val="20"/>
              </w:rPr>
              <w:t>40</w:t>
            </w:r>
          </w:p>
        </w:tc>
        <w:tc>
          <w:tcPr>
            <w:tcW w:w="394" w:type="pct"/>
            <w:vAlign w:val="center"/>
          </w:tcPr>
          <w:p w:rsidR="001D2A07" w:rsidRPr="0003003C" w:rsidRDefault="001D2A07" w:rsidP="00273E6C">
            <w:pPr>
              <w:jc w:val="center"/>
              <w:rPr>
                <w:sz w:val="20"/>
                <w:szCs w:val="20"/>
              </w:rPr>
            </w:pPr>
            <w:r w:rsidRPr="0003003C">
              <w:rPr>
                <w:sz w:val="20"/>
                <w:szCs w:val="20"/>
              </w:rPr>
              <w:t>15,1</w:t>
            </w:r>
          </w:p>
        </w:tc>
      </w:tr>
      <w:tr w:rsidR="001D2A07" w:rsidRPr="0003003C" w:rsidTr="001D2A07">
        <w:trPr>
          <w:cantSplit/>
        </w:trPr>
        <w:tc>
          <w:tcPr>
            <w:tcW w:w="337" w:type="pct"/>
            <w:vAlign w:val="center"/>
          </w:tcPr>
          <w:p w:rsidR="001D2A07" w:rsidRPr="0003003C" w:rsidRDefault="001D2A07" w:rsidP="00273E6C">
            <w:pPr>
              <w:rPr>
                <w:sz w:val="20"/>
                <w:szCs w:val="20"/>
              </w:rPr>
            </w:pPr>
            <w:r w:rsidRPr="0003003C">
              <w:rPr>
                <w:sz w:val="20"/>
                <w:szCs w:val="20"/>
              </w:rPr>
              <w:t>2103</w:t>
            </w:r>
          </w:p>
        </w:tc>
        <w:tc>
          <w:tcPr>
            <w:tcW w:w="574" w:type="pct"/>
            <w:vAlign w:val="center"/>
          </w:tcPr>
          <w:p w:rsidR="001D2A07" w:rsidRPr="0003003C" w:rsidRDefault="001D2A07" w:rsidP="00273E6C">
            <w:pPr>
              <w:rPr>
                <w:sz w:val="20"/>
                <w:szCs w:val="20"/>
              </w:rPr>
            </w:pPr>
            <w:r w:rsidRPr="0003003C">
              <w:rPr>
                <w:sz w:val="20"/>
                <w:szCs w:val="20"/>
              </w:rPr>
              <w:t>32210301</w:t>
            </w:r>
          </w:p>
        </w:tc>
        <w:tc>
          <w:tcPr>
            <w:tcW w:w="1303" w:type="pct"/>
          </w:tcPr>
          <w:p w:rsidR="001D2A07" w:rsidRPr="0003003C" w:rsidRDefault="001D2A07" w:rsidP="00273E6C">
            <w:pPr>
              <w:autoSpaceDE w:val="0"/>
              <w:autoSpaceDN w:val="0"/>
              <w:adjustRightInd w:val="0"/>
              <w:rPr>
                <w:sz w:val="20"/>
                <w:szCs w:val="20"/>
              </w:rPr>
            </w:pPr>
            <w:r w:rsidRPr="0003003C">
              <w:rPr>
                <w:sz w:val="20"/>
                <w:szCs w:val="20"/>
              </w:rPr>
              <w:t xml:space="preserve">Кушелово – </w:t>
            </w:r>
            <w:proofErr w:type="spellStart"/>
            <w:r w:rsidRPr="0003003C">
              <w:rPr>
                <w:sz w:val="20"/>
                <w:szCs w:val="20"/>
              </w:rPr>
              <w:t>Телешово</w:t>
            </w:r>
            <w:proofErr w:type="spellEnd"/>
          </w:p>
        </w:tc>
        <w:tc>
          <w:tcPr>
            <w:tcW w:w="575" w:type="pct"/>
            <w:vAlign w:val="center"/>
          </w:tcPr>
          <w:p w:rsidR="001D2A07" w:rsidRPr="0003003C" w:rsidRDefault="001D2A07" w:rsidP="00273E6C">
            <w:pPr>
              <w:autoSpaceDE w:val="0"/>
              <w:autoSpaceDN w:val="0"/>
              <w:adjustRightInd w:val="0"/>
              <w:jc w:val="center"/>
              <w:rPr>
                <w:sz w:val="20"/>
                <w:szCs w:val="20"/>
              </w:rPr>
            </w:pPr>
            <w:r w:rsidRPr="0003003C">
              <w:rPr>
                <w:sz w:val="20"/>
                <w:szCs w:val="20"/>
              </w:rPr>
              <w:t>Лотошино</w:t>
            </w:r>
          </w:p>
        </w:tc>
        <w:tc>
          <w:tcPr>
            <w:tcW w:w="286" w:type="pct"/>
            <w:vAlign w:val="center"/>
          </w:tcPr>
          <w:p w:rsidR="001D2A07" w:rsidRPr="0003003C" w:rsidRDefault="001D2A07" w:rsidP="00273E6C">
            <w:pPr>
              <w:keepNext/>
              <w:ind w:right="-108" w:hanging="107"/>
              <w:jc w:val="center"/>
              <w:rPr>
                <w:sz w:val="20"/>
                <w:szCs w:val="20"/>
              </w:rPr>
            </w:pPr>
            <w:r w:rsidRPr="0003003C">
              <w:rPr>
                <w:sz w:val="20"/>
                <w:szCs w:val="20"/>
              </w:rPr>
              <w:t>Р</w:t>
            </w:r>
          </w:p>
        </w:tc>
        <w:tc>
          <w:tcPr>
            <w:tcW w:w="292" w:type="pct"/>
            <w:vAlign w:val="center"/>
          </w:tcPr>
          <w:p w:rsidR="001D2A07" w:rsidRPr="0003003C" w:rsidRDefault="001D2A07" w:rsidP="00273E6C">
            <w:pPr>
              <w:jc w:val="center"/>
              <w:rPr>
                <w:sz w:val="20"/>
                <w:szCs w:val="20"/>
              </w:rPr>
            </w:pPr>
            <w:r w:rsidRPr="0003003C">
              <w:rPr>
                <w:sz w:val="20"/>
                <w:szCs w:val="20"/>
              </w:rPr>
              <w:t>0,17</w:t>
            </w:r>
          </w:p>
        </w:tc>
        <w:tc>
          <w:tcPr>
            <w:tcW w:w="282" w:type="pct"/>
            <w:vAlign w:val="center"/>
          </w:tcPr>
          <w:p w:rsidR="001D2A07" w:rsidRPr="0003003C" w:rsidRDefault="001D2A07" w:rsidP="00273E6C">
            <w:pPr>
              <w:ind w:right="-108"/>
              <w:jc w:val="center"/>
              <w:rPr>
                <w:sz w:val="20"/>
                <w:szCs w:val="20"/>
                <w:lang w:val="en-US"/>
              </w:rPr>
            </w:pPr>
            <w:r w:rsidRPr="0003003C">
              <w:rPr>
                <w:sz w:val="20"/>
                <w:szCs w:val="20"/>
                <w:lang w:val="en-US"/>
              </w:rPr>
              <w:t>IV</w:t>
            </w:r>
          </w:p>
        </w:tc>
        <w:tc>
          <w:tcPr>
            <w:tcW w:w="287" w:type="pct"/>
            <w:vAlign w:val="center"/>
          </w:tcPr>
          <w:p w:rsidR="001D2A07" w:rsidRPr="0003003C" w:rsidRDefault="001D2A07" w:rsidP="00273E6C">
            <w:pPr>
              <w:jc w:val="center"/>
              <w:rPr>
                <w:sz w:val="20"/>
                <w:szCs w:val="20"/>
              </w:rPr>
            </w:pPr>
            <w:r w:rsidRPr="0003003C">
              <w:rPr>
                <w:sz w:val="20"/>
                <w:szCs w:val="20"/>
              </w:rPr>
              <w:t>2</w:t>
            </w:r>
          </w:p>
        </w:tc>
        <w:tc>
          <w:tcPr>
            <w:tcW w:w="287" w:type="pct"/>
            <w:vAlign w:val="center"/>
          </w:tcPr>
          <w:p w:rsidR="001D2A07" w:rsidRPr="0003003C" w:rsidRDefault="001D2A07" w:rsidP="00273E6C">
            <w:pPr>
              <w:jc w:val="center"/>
              <w:rPr>
                <w:sz w:val="20"/>
                <w:szCs w:val="20"/>
                <w:lang w:val="en-US"/>
              </w:rPr>
            </w:pPr>
            <w:r w:rsidRPr="0003003C">
              <w:rPr>
                <w:sz w:val="20"/>
                <w:szCs w:val="20"/>
                <w:lang w:val="en-US"/>
              </w:rPr>
              <w:t>35</w:t>
            </w:r>
          </w:p>
        </w:tc>
        <w:tc>
          <w:tcPr>
            <w:tcW w:w="384" w:type="pct"/>
            <w:vAlign w:val="center"/>
          </w:tcPr>
          <w:p w:rsidR="001D2A07" w:rsidRPr="0003003C" w:rsidRDefault="001D2A07" w:rsidP="00273E6C">
            <w:pPr>
              <w:jc w:val="center"/>
              <w:rPr>
                <w:sz w:val="20"/>
                <w:szCs w:val="20"/>
              </w:rPr>
            </w:pPr>
            <w:r w:rsidRPr="0003003C">
              <w:rPr>
                <w:sz w:val="20"/>
                <w:szCs w:val="20"/>
              </w:rPr>
              <w:t>60</w:t>
            </w:r>
          </w:p>
        </w:tc>
        <w:tc>
          <w:tcPr>
            <w:tcW w:w="394" w:type="pct"/>
            <w:vAlign w:val="center"/>
          </w:tcPr>
          <w:p w:rsidR="001D2A07" w:rsidRPr="0003003C" w:rsidRDefault="001D2A07" w:rsidP="00273E6C">
            <w:pPr>
              <w:jc w:val="center"/>
              <w:rPr>
                <w:sz w:val="20"/>
                <w:szCs w:val="20"/>
              </w:rPr>
            </w:pPr>
            <w:r w:rsidRPr="0003003C">
              <w:rPr>
                <w:sz w:val="20"/>
                <w:szCs w:val="20"/>
              </w:rPr>
              <w:t>9,3</w:t>
            </w:r>
          </w:p>
        </w:tc>
      </w:tr>
    </w:tbl>
    <w:p w:rsidR="001D2A07" w:rsidRPr="0003003C" w:rsidRDefault="001D2A07" w:rsidP="001D2A07">
      <w:pPr>
        <w:pStyle w:val="afff1"/>
        <w:tabs>
          <w:tab w:val="left" w:pos="-2992"/>
        </w:tabs>
        <w:suppressAutoHyphens/>
        <w:spacing w:before="60" w:after="0"/>
        <w:ind w:firstLine="709"/>
        <w:jc w:val="both"/>
        <w:textAlignment w:val="baseline"/>
        <w:rPr>
          <w:lang w:bidi="ru-RU"/>
        </w:rPr>
      </w:pPr>
      <w:bookmarkStart w:id="43" w:name="_Toc91089328"/>
      <w:bookmarkEnd w:id="42"/>
      <w:r w:rsidRPr="0003003C">
        <w:rPr>
          <w:lang w:bidi="ru-RU"/>
        </w:rPr>
        <w:t xml:space="preserve">В составе реконструкции автомобильной дороги «Суворово – Ошейкино – </w:t>
      </w:r>
      <w:proofErr w:type="spellStart"/>
      <w:r w:rsidRPr="0003003C">
        <w:rPr>
          <w:lang w:bidi="ru-RU"/>
        </w:rPr>
        <w:t>Максимово</w:t>
      </w:r>
      <w:proofErr w:type="spellEnd"/>
      <w:r w:rsidRPr="0003003C">
        <w:rPr>
          <w:lang w:bidi="ru-RU"/>
        </w:rPr>
        <w:t>» – Кушелово планируется реконструкция двух мостов:</w:t>
      </w:r>
    </w:p>
    <w:p w:rsidR="001D2A07" w:rsidRPr="0003003C" w:rsidRDefault="001D2A07" w:rsidP="001D2A07">
      <w:pPr>
        <w:pStyle w:val="afff1"/>
        <w:numPr>
          <w:ilvl w:val="0"/>
          <w:numId w:val="135"/>
        </w:numPr>
        <w:tabs>
          <w:tab w:val="left" w:pos="-2992"/>
        </w:tabs>
        <w:suppressAutoHyphens/>
        <w:spacing w:after="0"/>
        <w:ind w:hanging="357"/>
        <w:jc w:val="both"/>
        <w:textAlignment w:val="baseline"/>
      </w:pPr>
      <w:r w:rsidRPr="0003003C">
        <w:t xml:space="preserve">на </w:t>
      </w:r>
      <w:r w:rsidRPr="0003003C">
        <w:rPr>
          <w:lang w:bidi="ru-RU"/>
        </w:rPr>
        <w:t>пересечении</w:t>
      </w:r>
      <w:r w:rsidRPr="0003003C">
        <w:t xml:space="preserve"> с р. Большая Сестра;</w:t>
      </w:r>
    </w:p>
    <w:p w:rsidR="001D2A07" w:rsidRPr="0003003C" w:rsidRDefault="001D2A07" w:rsidP="001D2A07">
      <w:pPr>
        <w:pStyle w:val="afff1"/>
        <w:numPr>
          <w:ilvl w:val="0"/>
          <w:numId w:val="135"/>
        </w:numPr>
        <w:tabs>
          <w:tab w:val="left" w:pos="-2992"/>
        </w:tabs>
        <w:suppressAutoHyphens/>
        <w:spacing w:after="0"/>
        <w:ind w:hanging="357"/>
        <w:jc w:val="both"/>
        <w:textAlignment w:val="baseline"/>
      </w:pPr>
      <w:r w:rsidRPr="0003003C">
        <w:t xml:space="preserve">на </w:t>
      </w:r>
      <w:r w:rsidRPr="0003003C">
        <w:rPr>
          <w:lang w:bidi="ru-RU"/>
        </w:rPr>
        <w:t>пересечении</w:t>
      </w:r>
      <w:r w:rsidRPr="0003003C">
        <w:t xml:space="preserve"> с р. Сестра.</w:t>
      </w:r>
    </w:p>
    <w:p w:rsidR="00B529F1" w:rsidRPr="0003003C" w:rsidRDefault="00B529F1" w:rsidP="00DE0CD6">
      <w:pPr>
        <w:pStyle w:val="4f0"/>
        <w:numPr>
          <w:ilvl w:val="2"/>
          <w:numId w:val="35"/>
        </w:numPr>
        <w:shd w:val="clear" w:color="auto" w:fill="auto"/>
        <w:tabs>
          <w:tab w:val="left" w:pos="709"/>
        </w:tabs>
        <w:suppressAutoHyphens/>
        <w:spacing w:before="240" w:after="120" w:line="240" w:lineRule="auto"/>
        <w:ind w:left="709" w:hanging="709"/>
        <w:jc w:val="both"/>
        <w:outlineLvl w:val="2"/>
        <w:rPr>
          <w:i w:val="0"/>
          <w:sz w:val="24"/>
          <w:szCs w:val="24"/>
        </w:rPr>
      </w:pPr>
      <w:bookmarkStart w:id="44" w:name="_Toc101534706"/>
      <w:r w:rsidRPr="0003003C">
        <w:rPr>
          <w:i w:val="0"/>
          <w:sz w:val="24"/>
          <w:szCs w:val="24"/>
        </w:rPr>
        <w:t>Объекты инженерной инфраструктуры</w:t>
      </w:r>
      <w:bookmarkEnd w:id="43"/>
      <w:bookmarkEnd w:id="44"/>
    </w:p>
    <w:p w:rsidR="007B555F" w:rsidRPr="0003003C" w:rsidRDefault="007B555F" w:rsidP="00B529F1">
      <w:pPr>
        <w:suppressAutoHyphens/>
        <w:spacing w:before="120"/>
        <w:ind w:firstLine="709"/>
        <w:jc w:val="both"/>
        <w:rPr>
          <w:bCs/>
        </w:rPr>
      </w:pPr>
      <w:r w:rsidRPr="0003003C">
        <w:rPr>
          <w:bCs/>
        </w:rPr>
        <w:t xml:space="preserve">Сведения </w:t>
      </w:r>
      <w:r w:rsidR="00E335A0" w:rsidRPr="0003003C">
        <w:rPr>
          <w:bCs/>
        </w:rPr>
        <w:t xml:space="preserve">о </w:t>
      </w:r>
      <w:r w:rsidR="00272EFD" w:rsidRPr="0003003C">
        <w:rPr>
          <w:bCs/>
        </w:rPr>
        <w:t>мероприятиях</w:t>
      </w:r>
      <w:r w:rsidR="00E335A0" w:rsidRPr="0003003C">
        <w:rPr>
          <w:bCs/>
        </w:rPr>
        <w:t xml:space="preserve"> по модернизации и развитию объектов инженерной инфраструктуры регионального </w:t>
      </w:r>
      <w:r w:rsidR="00903DD3" w:rsidRPr="0003003C">
        <w:rPr>
          <w:bCs/>
        </w:rPr>
        <w:t xml:space="preserve">значения </w:t>
      </w:r>
      <w:r w:rsidR="009F383B" w:rsidRPr="0003003C">
        <w:t>на част</w:t>
      </w:r>
      <w:r w:rsidR="0072601E" w:rsidRPr="0003003C">
        <w:t>ь</w:t>
      </w:r>
      <w:r w:rsidR="009F383B" w:rsidRPr="0003003C">
        <w:t xml:space="preserve"> территории городского округа Лотошино Московской области </w:t>
      </w:r>
      <w:r w:rsidR="001D2A07" w:rsidRPr="0003003C">
        <w:t xml:space="preserve">применительно к населенному пункту д. Кушелово, земельным участкам с кадастровыми номерами 50:02:0020519:340, 50:02:0020519:341, 50:02:0020519:342 </w:t>
      </w:r>
      <w:r w:rsidR="00E335A0" w:rsidRPr="0003003C">
        <w:rPr>
          <w:bCs/>
        </w:rPr>
        <w:t>отсутствуют.</w:t>
      </w:r>
    </w:p>
    <w:p w:rsidR="00B529F1" w:rsidRPr="0003003C" w:rsidRDefault="00B529F1" w:rsidP="00DE0CD6">
      <w:pPr>
        <w:pStyle w:val="4f0"/>
        <w:pageBreakBefore/>
        <w:numPr>
          <w:ilvl w:val="0"/>
          <w:numId w:val="35"/>
        </w:numPr>
        <w:shd w:val="clear" w:color="auto" w:fill="auto"/>
        <w:tabs>
          <w:tab w:val="left" w:pos="709"/>
        </w:tabs>
        <w:suppressAutoHyphens/>
        <w:spacing w:after="120" w:line="240" w:lineRule="auto"/>
        <w:ind w:left="709" w:hanging="709"/>
        <w:jc w:val="both"/>
        <w:outlineLvl w:val="0"/>
        <w:rPr>
          <w:rStyle w:val="4f"/>
          <w:rFonts w:eastAsia="Calibri"/>
          <w:b/>
          <w:sz w:val="24"/>
          <w:szCs w:val="24"/>
        </w:rPr>
      </w:pPr>
      <w:bookmarkStart w:id="45" w:name="_Toc91089329"/>
      <w:bookmarkStart w:id="46" w:name="_Toc78295099"/>
      <w:bookmarkStart w:id="47" w:name="_Toc101534707"/>
      <w:r w:rsidRPr="0003003C">
        <w:rPr>
          <w:rStyle w:val="4f"/>
          <w:rFonts w:eastAsia="Calibri"/>
          <w:b/>
          <w:sz w:val="24"/>
          <w:szCs w:val="24"/>
        </w:rPr>
        <w:lastRenderedPageBreak/>
        <w:t>СВЕДЕНИЯ О НОРМАТИВНЫХ ПОТРЕБНОСТЯХ В ОБЪЕКТАХ МЕСТНОГО ЗНАЧЕНИЯ</w:t>
      </w:r>
      <w:bookmarkEnd w:id="45"/>
      <w:bookmarkEnd w:id="47"/>
    </w:p>
    <w:p w:rsidR="00B529F1" w:rsidRPr="0003003C" w:rsidRDefault="00B529F1" w:rsidP="00B529F1">
      <w:pPr>
        <w:pStyle w:val="4f0"/>
        <w:tabs>
          <w:tab w:val="left" w:pos="1560"/>
        </w:tabs>
        <w:suppressAutoHyphens/>
        <w:ind w:firstLine="709"/>
        <w:jc w:val="both"/>
        <w:rPr>
          <w:rStyle w:val="4f"/>
          <w:rFonts w:eastAsia="Calibri"/>
          <w:bCs/>
          <w:sz w:val="24"/>
          <w:szCs w:val="24"/>
        </w:rPr>
      </w:pPr>
      <w:r w:rsidRPr="0003003C">
        <w:rPr>
          <w:rStyle w:val="4f"/>
          <w:rFonts w:eastAsia="Calibri"/>
          <w:bCs/>
          <w:sz w:val="24"/>
          <w:szCs w:val="24"/>
        </w:rPr>
        <w:t>В соответствии с Законом Московской области от 07.03.2007 № 36/2007-ОЗ (ред. от 08.07.2021) «О Генеральном плане развития Московской области» положение о территориальном планировании вместо сведений о видах, назначении и наименованиях планируемых для размещения объектов местного значения городского округа, об их основных характеристиках, местоположении должно содержать сведения о потребностях в объектах местного значения без указания их основных характеристик и местоположения.</w:t>
      </w:r>
    </w:p>
    <w:p w:rsidR="00B529F1" w:rsidRPr="0003003C" w:rsidRDefault="00B529F1" w:rsidP="00466FA0">
      <w:pPr>
        <w:pStyle w:val="4f0"/>
        <w:shd w:val="clear" w:color="auto" w:fill="auto"/>
        <w:tabs>
          <w:tab w:val="left" w:pos="1560"/>
        </w:tabs>
        <w:suppressAutoHyphens/>
        <w:spacing w:line="240" w:lineRule="auto"/>
        <w:ind w:firstLine="709"/>
        <w:jc w:val="both"/>
        <w:rPr>
          <w:rStyle w:val="4f"/>
          <w:rFonts w:eastAsia="Calibri"/>
          <w:bCs/>
          <w:sz w:val="24"/>
          <w:szCs w:val="24"/>
        </w:rPr>
      </w:pPr>
      <w:r w:rsidRPr="0003003C">
        <w:rPr>
          <w:rStyle w:val="4f"/>
          <w:rFonts w:eastAsia="Calibri"/>
          <w:bCs/>
          <w:sz w:val="24"/>
          <w:szCs w:val="24"/>
        </w:rPr>
        <w:t>Нормативные потребности в объектах местного значения определяются в соответствии с региональными нормативами градостроительного проектирования. Количество, емкость и местоположение объектов местного значения не устанавливаются в Генеральном плане и являются предметом утверждения Карты планируемого размещения объектов местного значения. Мероприятия по планируемым объектам местного значения в составе Карты планируемых объектов местного значения определяются на основании установленных в Генеральном плане потребностей с учетом особенностей территории и возможности размещения планируемых объектов местного значения на смежных территориях</w:t>
      </w:r>
      <w:r w:rsidR="0097231D" w:rsidRPr="0003003C">
        <w:rPr>
          <w:rStyle w:val="4f"/>
          <w:rFonts w:eastAsia="Calibri"/>
          <w:bCs/>
          <w:sz w:val="24"/>
          <w:szCs w:val="24"/>
        </w:rPr>
        <w:t>.</w:t>
      </w:r>
    </w:p>
    <w:p w:rsidR="000E3AF9" w:rsidRPr="0003003C" w:rsidRDefault="000E3AF9" w:rsidP="00466FA0">
      <w:pPr>
        <w:pStyle w:val="4f0"/>
        <w:shd w:val="clear" w:color="auto" w:fill="auto"/>
        <w:tabs>
          <w:tab w:val="left" w:pos="1560"/>
        </w:tabs>
        <w:suppressAutoHyphens/>
        <w:spacing w:line="240" w:lineRule="auto"/>
        <w:ind w:firstLine="709"/>
        <w:jc w:val="both"/>
        <w:rPr>
          <w:rStyle w:val="4f"/>
          <w:rFonts w:eastAsia="Calibri"/>
          <w:bCs/>
          <w:sz w:val="24"/>
          <w:szCs w:val="24"/>
        </w:rPr>
      </w:pPr>
    </w:p>
    <w:p w:rsidR="00B529F1" w:rsidRPr="0003003C" w:rsidRDefault="00B529F1" w:rsidP="001D2A07">
      <w:pPr>
        <w:pStyle w:val="4f0"/>
        <w:keepNext/>
        <w:numPr>
          <w:ilvl w:val="1"/>
          <w:numId w:val="35"/>
        </w:numPr>
        <w:shd w:val="clear" w:color="auto" w:fill="auto"/>
        <w:tabs>
          <w:tab w:val="left" w:pos="709"/>
        </w:tabs>
        <w:suppressAutoHyphens/>
        <w:spacing w:after="120" w:line="240" w:lineRule="auto"/>
        <w:ind w:left="709" w:hanging="709"/>
        <w:jc w:val="both"/>
        <w:outlineLvl w:val="1"/>
        <w:rPr>
          <w:b/>
          <w:i w:val="0"/>
          <w:iCs w:val="0"/>
          <w:sz w:val="24"/>
          <w:szCs w:val="24"/>
        </w:rPr>
      </w:pPr>
      <w:bookmarkStart w:id="48" w:name="_Toc91089330"/>
      <w:bookmarkStart w:id="49" w:name="_Toc101534708"/>
      <w:bookmarkEnd w:id="25"/>
      <w:bookmarkEnd w:id="46"/>
      <w:r w:rsidRPr="0003003C">
        <w:rPr>
          <w:b/>
          <w:i w:val="0"/>
          <w:iCs w:val="0"/>
          <w:sz w:val="24"/>
          <w:szCs w:val="24"/>
        </w:rPr>
        <w:t>Нормативные потребности в объектах социальной инфраструктуры</w:t>
      </w:r>
      <w:bookmarkEnd w:id="48"/>
      <w:bookmarkEnd w:id="49"/>
    </w:p>
    <w:p w:rsidR="00B529F1" w:rsidRPr="0003003C" w:rsidRDefault="00B529F1" w:rsidP="00220AD5">
      <w:pPr>
        <w:suppressAutoHyphens/>
        <w:spacing w:before="120"/>
        <w:rPr>
          <w:b/>
        </w:rPr>
      </w:pPr>
      <w:r w:rsidRPr="0003003C">
        <w:rPr>
          <w:rStyle w:val="markedcontent"/>
          <w:rFonts w:eastAsia="Calibri"/>
          <w:b/>
        </w:rPr>
        <w:t>Таблица 4.1.1.</w:t>
      </w:r>
      <w:r w:rsidRPr="0003003C">
        <w:t xml:space="preserve"> </w:t>
      </w:r>
      <w:r w:rsidRPr="0003003C">
        <w:rPr>
          <w:rStyle w:val="markedcontent"/>
          <w:rFonts w:eastAsia="Calibri"/>
        </w:rPr>
        <w:t>Объекты физической культуры и спорта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69"/>
        <w:gridCol w:w="2127"/>
        <w:gridCol w:w="1312"/>
        <w:gridCol w:w="1339"/>
      </w:tblGrid>
      <w:tr w:rsidR="00B529F1" w:rsidRPr="0003003C" w:rsidTr="001D2A07">
        <w:trPr>
          <w:trHeight w:val="630"/>
          <w:tblHeader/>
        </w:trPr>
        <w:tc>
          <w:tcPr>
            <w:tcW w:w="2574" w:type="pct"/>
            <w:shd w:val="clear" w:color="auto" w:fill="auto"/>
            <w:vAlign w:val="center"/>
            <w:hideMark/>
          </w:tcPr>
          <w:p w:rsidR="00B529F1" w:rsidRPr="0003003C" w:rsidRDefault="00B529F1" w:rsidP="0031152C">
            <w:pPr>
              <w:suppressAutoHyphens/>
              <w:jc w:val="center"/>
            </w:pPr>
            <w:r w:rsidRPr="0003003C">
              <w:t>Показатель</w:t>
            </w:r>
          </w:p>
        </w:tc>
        <w:tc>
          <w:tcPr>
            <w:tcW w:w="1080" w:type="pct"/>
            <w:shd w:val="clear" w:color="auto" w:fill="auto"/>
            <w:vAlign w:val="center"/>
            <w:hideMark/>
          </w:tcPr>
          <w:p w:rsidR="00B529F1" w:rsidRPr="0003003C" w:rsidRDefault="00B529F1" w:rsidP="0031152C">
            <w:pPr>
              <w:suppressAutoHyphens/>
              <w:jc w:val="center"/>
            </w:pPr>
            <w:r w:rsidRPr="0003003C">
              <w:t>Существующее положение</w:t>
            </w:r>
          </w:p>
        </w:tc>
        <w:tc>
          <w:tcPr>
            <w:tcW w:w="666" w:type="pct"/>
            <w:shd w:val="clear" w:color="auto" w:fill="auto"/>
            <w:vAlign w:val="center"/>
            <w:hideMark/>
          </w:tcPr>
          <w:p w:rsidR="00B529F1" w:rsidRPr="0003003C" w:rsidRDefault="00B529F1" w:rsidP="0031152C">
            <w:pPr>
              <w:suppressAutoHyphens/>
              <w:jc w:val="center"/>
            </w:pPr>
            <w:r w:rsidRPr="0003003C">
              <w:t>Первая очередь</w:t>
            </w:r>
          </w:p>
        </w:tc>
        <w:tc>
          <w:tcPr>
            <w:tcW w:w="680" w:type="pct"/>
            <w:shd w:val="clear" w:color="auto" w:fill="auto"/>
            <w:vAlign w:val="center"/>
            <w:hideMark/>
          </w:tcPr>
          <w:p w:rsidR="00B529F1" w:rsidRPr="0003003C" w:rsidRDefault="00B529F1" w:rsidP="0031152C">
            <w:pPr>
              <w:suppressAutoHyphens/>
              <w:jc w:val="center"/>
            </w:pPr>
            <w:r w:rsidRPr="0003003C">
              <w:t>Расчётный срок</w:t>
            </w:r>
          </w:p>
        </w:tc>
      </w:tr>
      <w:tr w:rsidR="00B529F1" w:rsidRPr="0003003C" w:rsidTr="001D2A07">
        <w:trPr>
          <w:trHeight w:val="315"/>
        </w:trPr>
        <w:tc>
          <w:tcPr>
            <w:tcW w:w="2574" w:type="pct"/>
            <w:shd w:val="clear" w:color="auto" w:fill="auto"/>
            <w:vAlign w:val="center"/>
            <w:hideMark/>
          </w:tcPr>
          <w:p w:rsidR="00B529F1" w:rsidRPr="0003003C" w:rsidRDefault="00B529F1" w:rsidP="0031152C">
            <w:pPr>
              <w:suppressAutoHyphens/>
            </w:pPr>
            <w:r w:rsidRPr="0003003C">
              <w:t>Нормативная потребность в спортивных залах</w:t>
            </w:r>
            <w:r w:rsidR="00DC1BE0" w:rsidRPr="0003003C">
              <w:t>*</w:t>
            </w:r>
            <w:r w:rsidRPr="0003003C">
              <w:t xml:space="preserve"> </w:t>
            </w:r>
            <w:r w:rsidR="00DC1BE0" w:rsidRPr="0003003C">
              <w:br/>
            </w:r>
            <w:r w:rsidRPr="0003003C">
              <w:t>(тыс. кв</w:t>
            </w:r>
            <w:proofErr w:type="gramStart"/>
            <w:r w:rsidRPr="0003003C">
              <w:t>.м</w:t>
            </w:r>
            <w:proofErr w:type="gramEnd"/>
            <w:r w:rsidRPr="0003003C">
              <w:t xml:space="preserve"> площади пола)</w:t>
            </w:r>
          </w:p>
        </w:tc>
        <w:tc>
          <w:tcPr>
            <w:tcW w:w="1080" w:type="pct"/>
            <w:shd w:val="clear" w:color="auto" w:fill="auto"/>
            <w:vAlign w:val="center"/>
            <w:hideMark/>
          </w:tcPr>
          <w:p w:rsidR="00B529F1" w:rsidRPr="0003003C" w:rsidRDefault="00DC1BE0" w:rsidP="0031152C">
            <w:pPr>
              <w:suppressAutoHyphens/>
              <w:jc w:val="center"/>
            </w:pPr>
            <w:r w:rsidRPr="0003003C">
              <w:t>0</w:t>
            </w:r>
          </w:p>
        </w:tc>
        <w:tc>
          <w:tcPr>
            <w:tcW w:w="666" w:type="pct"/>
            <w:shd w:val="clear" w:color="auto" w:fill="auto"/>
            <w:vAlign w:val="center"/>
            <w:hideMark/>
          </w:tcPr>
          <w:p w:rsidR="00B529F1" w:rsidRPr="0003003C" w:rsidRDefault="001D2A07" w:rsidP="0031152C">
            <w:pPr>
              <w:suppressAutoHyphens/>
              <w:jc w:val="center"/>
            </w:pPr>
            <w:r w:rsidRPr="0003003C">
              <w:rPr>
                <w:color w:val="000000"/>
              </w:rPr>
              <w:t>0,22</w:t>
            </w:r>
            <w:r w:rsidR="00584DCB">
              <w:rPr>
                <w:color w:val="000000"/>
              </w:rPr>
              <w:t>4</w:t>
            </w:r>
          </w:p>
        </w:tc>
        <w:tc>
          <w:tcPr>
            <w:tcW w:w="680" w:type="pct"/>
            <w:shd w:val="clear" w:color="auto" w:fill="auto"/>
            <w:vAlign w:val="center"/>
            <w:hideMark/>
          </w:tcPr>
          <w:p w:rsidR="00B529F1" w:rsidRPr="0003003C" w:rsidRDefault="001D2A07" w:rsidP="001D2A07">
            <w:pPr>
              <w:suppressAutoHyphens/>
              <w:jc w:val="center"/>
            </w:pPr>
            <w:r w:rsidRPr="0003003C">
              <w:rPr>
                <w:color w:val="000000"/>
              </w:rPr>
              <w:t>0,22</w:t>
            </w:r>
            <w:r w:rsidR="00584DCB">
              <w:rPr>
                <w:color w:val="000000"/>
              </w:rPr>
              <w:t>4</w:t>
            </w:r>
          </w:p>
        </w:tc>
      </w:tr>
      <w:tr w:rsidR="00B529F1" w:rsidRPr="0003003C" w:rsidTr="001D2A07">
        <w:trPr>
          <w:trHeight w:val="315"/>
        </w:trPr>
        <w:tc>
          <w:tcPr>
            <w:tcW w:w="2574" w:type="pct"/>
            <w:shd w:val="clear" w:color="auto" w:fill="auto"/>
            <w:vAlign w:val="center"/>
            <w:hideMark/>
          </w:tcPr>
          <w:p w:rsidR="00B529F1" w:rsidRPr="0003003C" w:rsidRDefault="00B529F1" w:rsidP="0031152C">
            <w:pPr>
              <w:suppressAutoHyphens/>
            </w:pPr>
            <w:r w:rsidRPr="0003003C">
              <w:t>Нормативная потребность в плоскостных сооружениях</w:t>
            </w:r>
            <w:r w:rsidR="00DC1BE0" w:rsidRPr="0003003C">
              <w:t>*</w:t>
            </w:r>
            <w:r w:rsidRPr="0003003C">
              <w:t xml:space="preserve"> (тыс.кв</w:t>
            </w:r>
            <w:proofErr w:type="gramStart"/>
            <w:r w:rsidRPr="0003003C">
              <w:t>.м</w:t>
            </w:r>
            <w:proofErr w:type="gramEnd"/>
            <w:r w:rsidRPr="0003003C">
              <w:t>)</w:t>
            </w:r>
          </w:p>
        </w:tc>
        <w:tc>
          <w:tcPr>
            <w:tcW w:w="1080" w:type="pct"/>
            <w:shd w:val="clear" w:color="auto" w:fill="auto"/>
            <w:vAlign w:val="center"/>
            <w:hideMark/>
          </w:tcPr>
          <w:p w:rsidR="00B529F1" w:rsidRPr="0003003C" w:rsidRDefault="00DC1BE0" w:rsidP="0031152C">
            <w:pPr>
              <w:suppressAutoHyphens/>
              <w:jc w:val="center"/>
            </w:pPr>
            <w:r w:rsidRPr="0003003C">
              <w:t>0</w:t>
            </w:r>
          </w:p>
        </w:tc>
        <w:tc>
          <w:tcPr>
            <w:tcW w:w="666" w:type="pct"/>
            <w:shd w:val="clear" w:color="auto" w:fill="auto"/>
            <w:vAlign w:val="center"/>
            <w:hideMark/>
          </w:tcPr>
          <w:p w:rsidR="00B529F1" w:rsidRPr="0003003C" w:rsidRDefault="00584DCB" w:rsidP="001D2A07">
            <w:pPr>
              <w:suppressAutoHyphens/>
              <w:jc w:val="center"/>
            </w:pPr>
            <w:r w:rsidRPr="00584DCB">
              <w:rPr>
                <w:color w:val="000000"/>
              </w:rPr>
              <w:t>2</w:t>
            </w:r>
            <w:r>
              <w:rPr>
                <w:color w:val="000000"/>
              </w:rPr>
              <w:t>,</w:t>
            </w:r>
            <w:r w:rsidRPr="00584DCB">
              <w:rPr>
                <w:color w:val="000000"/>
              </w:rPr>
              <w:t>00</w:t>
            </w:r>
            <w:r>
              <w:rPr>
                <w:color w:val="000000"/>
              </w:rPr>
              <w:t>3</w:t>
            </w:r>
            <w:r w:rsidRPr="00584DCB">
              <w:rPr>
                <w:color w:val="000000"/>
              </w:rPr>
              <w:t>9</w:t>
            </w:r>
          </w:p>
        </w:tc>
        <w:tc>
          <w:tcPr>
            <w:tcW w:w="680" w:type="pct"/>
            <w:shd w:val="clear" w:color="auto" w:fill="auto"/>
            <w:vAlign w:val="center"/>
            <w:hideMark/>
          </w:tcPr>
          <w:p w:rsidR="00B529F1" w:rsidRPr="0003003C" w:rsidRDefault="00584DCB" w:rsidP="0031152C">
            <w:pPr>
              <w:suppressAutoHyphens/>
              <w:jc w:val="center"/>
            </w:pPr>
            <w:r w:rsidRPr="00584DCB">
              <w:rPr>
                <w:color w:val="000000"/>
              </w:rPr>
              <w:t>2</w:t>
            </w:r>
            <w:r>
              <w:rPr>
                <w:color w:val="000000"/>
              </w:rPr>
              <w:t>,</w:t>
            </w:r>
            <w:r w:rsidRPr="00584DCB">
              <w:rPr>
                <w:color w:val="000000"/>
              </w:rPr>
              <w:t>00</w:t>
            </w:r>
            <w:r>
              <w:rPr>
                <w:color w:val="000000"/>
              </w:rPr>
              <w:t>3</w:t>
            </w:r>
            <w:r w:rsidRPr="00584DCB">
              <w:rPr>
                <w:color w:val="000000"/>
              </w:rPr>
              <w:t>9</w:t>
            </w:r>
          </w:p>
        </w:tc>
      </w:tr>
      <w:tr w:rsidR="00B529F1" w:rsidRPr="0003003C" w:rsidTr="001D2A07">
        <w:trPr>
          <w:trHeight w:val="315"/>
        </w:trPr>
        <w:tc>
          <w:tcPr>
            <w:tcW w:w="2574" w:type="pct"/>
            <w:shd w:val="clear" w:color="auto" w:fill="auto"/>
            <w:vAlign w:val="center"/>
            <w:hideMark/>
          </w:tcPr>
          <w:p w:rsidR="00B529F1" w:rsidRPr="0003003C" w:rsidRDefault="00B529F1" w:rsidP="0031152C">
            <w:pPr>
              <w:suppressAutoHyphens/>
            </w:pPr>
            <w:r w:rsidRPr="0003003C">
              <w:t>Нормативная потребность в бассейнах</w:t>
            </w:r>
            <w:r w:rsidR="00DC1BE0" w:rsidRPr="0003003C">
              <w:t>*</w:t>
            </w:r>
            <w:r w:rsidRPr="0003003C">
              <w:t xml:space="preserve"> </w:t>
            </w:r>
            <w:r w:rsidR="00DC1BE0" w:rsidRPr="0003003C">
              <w:br/>
            </w:r>
            <w:r w:rsidRPr="0003003C">
              <w:t>(кв</w:t>
            </w:r>
            <w:proofErr w:type="gramStart"/>
            <w:r w:rsidRPr="0003003C">
              <w:t>.м</w:t>
            </w:r>
            <w:proofErr w:type="gramEnd"/>
            <w:r w:rsidRPr="0003003C">
              <w:t xml:space="preserve"> зеркала воды)</w:t>
            </w:r>
          </w:p>
        </w:tc>
        <w:tc>
          <w:tcPr>
            <w:tcW w:w="1080" w:type="pct"/>
            <w:shd w:val="clear" w:color="auto" w:fill="auto"/>
            <w:vAlign w:val="center"/>
            <w:hideMark/>
          </w:tcPr>
          <w:p w:rsidR="00B529F1" w:rsidRPr="0003003C" w:rsidRDefault="00DC1BE0" w:rsidP="0031152C">
            <w:pPr>
              <w:suppressAutoHyphens/>
              <w:jc w:val="center"/>
            </w:pPr>
            <w:r w:rsidRPr="0003003C">
              <w:t>0</w:t>
            </w:r>
          </w:p>
        </w:tc>
        <w:tc>
          <w:tcPr>
            <w:tcW w:w="666" w:type="pct"/>
            <w:shd w:val="clear" w:color="auto" w:fill="auto"/>
            <w:vAlign w:val="center"/>
            <w:hideMark/>
          </w:tcPr>
          <w:p w:rsidR="00B529F1" w:rsidRPr="0003003C" w:rsidRDefault="001D2A07" w:rsidP="0031152C">
            <w:pPr>
              <w:suppressAutoHyphens/>
              <w:jc w:val="center"/>
            </w:pPr>
            <w:r w:rsidRPr="0003003C">
              <w:rPr>
                <w:color w:val="000000"/>
              </w:rPr>
              <w:t>2</w:t>
            </w:r>
            <w:r w:rsidR="00584DCB">
              <w:rPr>
                <w:color w:val="000000"/>
              </w:rPr>
              <w:t>1,0</w:t>
            </w:r>
          </w:p>
        </w:tc>
        <w:tc>
          <w:tcPr>
            <w:tcW w:w="680" w:type="pct"/>
            <w:shd w:val="clear" w:color="auto" w:fill="auto"/>
            <w:vAlign w:val="center"/>
            <w:hideMark/>
          </w:tcPr>
          <w:p w:rsidR="00B529F1" w:rsidRPr="0003003C" w:rsidRDefault="001D2A07" w:rsidP="0031152C">
            <w:pPr>
              <w:suppressAutoHyphens/>
              <w:jc w:val="center"/>
            </w:pPr>
            <w:r w:rsidRPr="0003003C">
              <w:rPr>
                <w:color w:val="000000"/>
              </w:rPr>
              <w:t>2</w:t>
            </w:r>
            <w:r w:rsidR="00584DCB">
              <w:rPr>
                <w:color w:val="000000"/>
              </w:rPr>
              <w:t>1</w:t>
            </w:r>
            <w:r w:rsidRPr="0003003C">
              <w:rPr>
                <w:color w:val="000000"/>
              </w:rPr>
              <w:t>,</w:t>
            </w:r>
            <w:r w:rsidR="00584DCB">
              <w:rPr>
                <w:color w:val="000000"/>
              </w:rPr>
              <w:t>0</w:t>
            </w:r>
          </w:p>
        </w:tc>
      </w:tr>
      <w:tr w:rsidR="00B529F1" w:rsidRPr="0003003C" w:rsidTr="001D2A07">
        <w:trPr>
          <w:trHeight w:val="315"/>
        </w:trPr>
        <w:tc>
          <w:tcPr>
            <w:tcW w:w="2574" w:type="pct"/>
            <w:shd w:val="clear" w:color="auto" w:fill="auto"/>
            <w:vAlign w:val="center"/>
            <w:hideMark/>
          </w:tcPr>
          <w:p w:rsidR="00B529F1" w:rsidRPr="0003003C" w:rsidRDefault="00B529F1" w:rsidP="0031152C">
            <w:pPr>
              <w:suppressAutoHyphens/>
            </w:pPr>
            <w:r w:rsidRPr="0003003C">
              <w:t>Нормативная потребность в СДЮШ</w:t>
            </w:r>
            <w:r w:rsidR="00DC1BE0" w:rsidRPr="0003003C">
              <w:t>*</w:t>
            </w:r>
            <w:r w:rsidRPr="0003003C">
              <w:t xml:space="preserve"> (мест)</w:t>
            </w:r>
          </w:p>
        </w:tc>
        <w:tc>
          <w:tcPr>
            <w:tcW w:w="1080" w:type="pct"/>
            <w:shd w:val="clear" w:color="auto" w:fill="auto"/>
            <w:hideMark/>
          </w:tcPr>
          <w:p w:rsidR="00B529F1" w:rsidRPr="0003003C" w:rsidRDefault="00DC1BE0" w:rsidP="0031152C">
            <w:pPr>
              <w:suppressAutoHyphens/>
              <w:jc w:val="center"/>
            </w:pPr>
            <w:r w:rsidRPr="0003003C">
              <w:t>0</w:t>
            </w:r>
          </w:p>
        </w:tc>
        <w:tc>
          <w:tcPr>
            <w:tcW w:w="666" w:type="pct"/>
            <w:shd w:val="clear" w:color="auto" w:fill="auto"/>
            <w:vAlign w:val="center"/>
            <w:hideMark/>
          </w:tcPr>
          <w:p w:rsidR="00B529F1" w:rsidRPr="0003003C" w:rsidRDefault="001D2A07" w:rsidP="0031152C">
            <w:pPr>
              <w:suppressAutoHyphens/>
              <w:jc w:val="center"/>
            </w:pPr>
            <w:r w:rsidRPr="0003003C">
              <w:rPr>
                <w:color w:val="000000"/>
              </w:rPr>
              <w:t>42</w:t>
            </w:r>
          </w:p>
        </w:tc>
        <w:tc>
          <w:tcPr>
            <w:tcW w:w="680" w:type="pct"/>
            <w:shd w:val="clear" w:color="auto" w:fill="auto"/>
            <w:vAlign w:val="center"/>
            <w:hideMark/>
          </w:tcPr>
          <w:p w:rsidR="00B529F1" w:rsidRPr="0003003C" w:rsidRDefault="001D2A07" w:rsidP="0031152C">
            <w:pPr>
              <w:suppressAutoHyphens/>
              <w:jc w:val="center"/>
            </w:pPr>
            <w:r w:rsidRPr="0003003C">
              <w:rPr>
                <w:color w:val="000000"/>
              </w:rPr>
              <w:t>42</w:t>
            </w:r>
          </w:p>
        </w:tc>
      </w:tr>
    </w:tbl>
    <w:p w:rsidR="00B529F1" w:rsidRPr="0003003C" w:rsidRDefault="00B529F1" w:rsidP="00B529F1">
      <w:pPr>
        <w:suppressAutoHyphens/>
        <w:rPr>
          <w:sz w:val="20"/>
          <w:szCs w:val="20"/>
        </w:rPr>
      </w:pPr>
      <w:r w:rsidRPr="0003003C">
        <w:rPr>
          <w:sz w:val="20"/>
          <w:szCs w:val="20"/>
        </w:rPr>
        <w:t xml:space="preserve">Примечание: </w:t>
      </w:r>
    </w:p>
    <w:p w:rsidR="00B529F1" w:rsidRPr="0003003C" w:rsidRDefault="00B529F1" w:rsidP="00220AD5">
      <w:pPr>
        <w:suppressAutoHyphens/>
        <w:jc w:val="both"/>
        <w:rPr>
          <w:sz w:val="20"/>
          <w:szCs w:val="20"/>
        </w:rPr>
      </w:pPr>
      <w:r w:rsidRPr="0003003C">
        <w:rPr>
          <w:sz w:val="20"/>
          <w:szCs w:val="20"/>
        </w:rPr>
        <w:t xml:space="preserve">* </w:t>
      </w:r>
      <w:r w:rsidR="00DC1BE0" w:rsidRPr="0003003C">
        <w:rPr>
          <w:sz w:val="20"/>
          <w:szCs w:val="20"/>
        </w:rPr>
        <w:t>Расчёт нормативной потребности в объектах социальной инфраструктуры для временного населения в соответствии с РНГП не осуществляется. Сведения о</w:t>
      </w:r>
      <w:r w:rsidR="00BE5B91" w:rsidRPr="0003003C">
        <w:rPr>
          <w:sz w:val="20"/>
          <w:szCs w:val="20"/>
        </w:rPr>
        <w:t>б</w:t>
      </w:r>
      <w:r w:rsidR="00DC1BE0" w:rsidRPr="0003003C">
        <w:rPr>
          <w:sz w:val="20"/>
          <w:szCs w:val="20"/>
        </w:rPr>
        <w:t xml:space="preserve"> объектах социальной инфраструктуры могут измен</w:t>
      </w:r>
      <w:r w:rsidR="000F18E5" w:rsidRPr="0003003C">
        <w:rPr>
          <w:sz w:val="20"/>
          <w:szCs w:val="20"/>
        </w:rPr>
        <w:t>я</w:t>
      </w:r>
      <w:r w:rsidR="00DC1BE0" w:rsidRPr="0003003C">
        <w:rPr>
          <w:sz w:val="20"/>
          <w:szCs w:val="20"/>
        </w:rPr>
        <w:t>т</w:t>
      </w:r>
      <w:r w:rsidR="000F18E5" w:rsidRPr="0003003C">
        <w:rPr>
          <w:sz w:val="20"/>
          <w:szCs w:val="20"/>
        </w:rPr>
        <w:t>ь</w:t>
      </w:r>
      <w:r w:rsidR="00DC1BE0" w:rsidRPr="0003003C">
        <w:rPr>
          <w:sz w:val="20"/>
          <w:szCs w:val="20"/>
        </w:rPr>
        <w:t xml:space="preserve">ся </w:t>
      </w:r>
      <w:r w:rsidRPr="0003003C">
        <w:rPr>
          <w:sz w:val="20"/>
          <w:szCs w:val="20"/>
        </w:rPr>
        <w:t>(уточн</w:t>
      </w:r>
      <w:r w:rsidR="00DC1BE0" w:rsidRPr="0003003C">
        <w:rPr>
          <w:sz w:val="20"/>
          <w:szCs w:val="20"/>
        </w:rPr>
        <w:t>яться) на стадии разработки ППТ</w:t>
      </w:r>
      <w:r w:rsidRPr="0003003C">
        <w:rPr>
          <w:sz w:val="20"/>
          <w:szCs w:val="20"/>
        </w:rPr>
        <w:t xml:space="preserve">, </w:t>
      </w:r>
      <w:r w:rsidR="00DC1BE0" w:rsidRPr="0003003C">
        <w:rPr>
          <w:sz w:val="20"/>
          <w:szCs w:val="20"/>
        </w:rPr>
        <w:t xml:space="preserve">ГК, </w:t>
      </w:r>
      <w:r w:rsidRPr="0003003C">
        <w:rPr>
          <w:sz w:val="20"/>
          <w:szCs w:val="20"/>
        </w:rPr>
        <w:t>а также согласно Программам комплексного развития муниципального образования и Адресным инвестиционным программам Московской области.</w:t>
      </w:r>
    </w:p>
    <w:p w:rsidR="00B529F1" w:rsidRPr="0003003C" w:rsidRDefault="00B529F1" w:rsidP="00220AD5">
      <w:pPr>
        <w:suppressAutoHyphens/>
        <w:spacing w:before="120"/>
        <w:rPr>
          <w:rStyle w:val="markedcontent"/>
          <w:rFonts w:eastAsia="Calibri"/>
          <w:u w:val="single"/>
        </w:rPr>
      </w:pPr>
      <w:r w:rsidRPr="0003003C">
        <w:rPr>
          <w:rStyle w:val="markedcontent"/>
          <w:rFonts w:eastAsia="Calibri"/>
          <w:b/>
        </w:rPr>
        <w:t>Таблица 4.1.2.</w:t>
      </w:r>
      <w:r w:rsidRPr="0003003C">
        <w:rPr>
          <w:rStyle w:val="markedcontent"/>
          <w:rFonts w:eastAsia="Calibri"/>
        </w:rPr>
        <w:t xml:space="preserve"> Объекты образования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01"/>
        <w:gridCol w:w="1810"/>
        <w:gridCol w:w="1022"/>
        <w:gridCol w:w="1314"/>
      </w:tblGrid>
      <w:tr w:rsidR="00B529F1" w:rsidRPr="0003003C" w:rsidTr="0031152C">
        <w:trPr>
          <w:trHeight w:val="315"/>
        </w:trPr>
        <w:tc>
          <w:tcPr>
            <w:tcW w:w="2895" w:type="pct"/>
            <w:shd w:val="clear" w:color="auto" w:fill="auto"/>
            <w:vAlign w:val="center"/>
            <w:hideMark/>
          </w:tcPr>
          <w:p w:rsidR="00B529F1" w:rsidRPr="0003003C" w:rsidRDefault="00B529F1" w:rsidP="0031152C">
            <w:pPr>
              <w:suppressAutoHyphens/>
            </w:pPr>
            <w:r w:rsidRPr="0003003C">
              <w:t>Показатель</w:t>
            </w:r>
          </w:p>
        </w:tc>
        <w:tc>
          <w:tcPr>
            <w:tcW w:w="919" w:type="pct"/>
            <w:shd w:val="clear" w:color="auto" w:fill="auto"/>
            <w:hideMark/>
          </w:tcPr>
          <w:p w:rsidR="00B529F1" w:rsidRPr="0003003C" w:rsidRDefault="00B529F1" w:rsidP="0031152C">
            <w:pPr>
              <w:suppressAutoHyphens/>
              <w:jc w:val="center"/>
            </w:pPr>
            <w:r w:rsidRPr="0003003C">
              <w:t>Существующее положение</w:t>
            </w:r>
          </w:p>
        </w:tc>
        <w:tc>
          <w:tcPr>
            <w:tcW w:w="519" w:type="pct"/>
            <w:shd w:val="clear" w:color="auto" w:fill="auto"/>
            <w:vAlign w:val="center"/>
            <w:hideMark/>
          </w:tcPr>
          <w:p w:rsidR="00B529F1" w:rsidRPr="0003003C" w:rsidRDefault="00B529F1" w:rsidP="0031152C">
            <w:pPr>
              <w:suppressAutoHyphens/>
              <w:jc w:val="center"/>
            </w:pPr>
            <w:r w:rsidRPr="0003003C">
              <w:t>Первая очередь</w:t>
            </w:r>
          </w:p>
        </w:tc>
        <w:tc>
          <w:tcPr>
            <w:tcW w:w="667" w:type="pct"/>
            <w:shd w:val="clear" w:color="auto" w:fill="auto"/>
            <w:vAlign w:val="center"/>
            <w:hideMark/>
          </w:tcPr>
          <w:p w:rsidR="00B529F1" w:rsidRPr="0003003C" w:rsidRDefault="00B529F1" w:rsidP="0031152C">
            <w:pPr>
              <w:suppressAutoHyphens/>
              <w:jc w:val="center"/>
            </w:pPr>
            <w:r w:rsidRPr="0003003C">
              <w:t>Расчётный срок</w:t>
            </w:r>
          </w:p>
        </w:tc>
      </w:tr>
      <w:tr w:rsidR="00B529F1" w:rsidRPr="0003003C" w:rsidTr="0031152C">
        <w:trPr>
          <w:trHeight w:val="315"/>
        </w:trPr>
        <w:tc>
          <w:tcPr>
            <w:tcW w:w="2895" w:type="pct"/>
            <w:shd w:val="clear" w:color="auto" w:fill="auto"/>
            <w:vAlign w:val="center"/>
            <w:hideMark/>
          </w:tcPr>
          <w:p w:rsidR="00B529F1" w:rsidRPr="0003003C" w:rsidRDefault="00B529F1" w:rsidP="0031152C">
            <w:pPr>
              <w:suppressAutoHyphens/>
            </w:pPr>
            <w:r w:rsidRPr="0003003C">
              <w:t>Нормативная потребность в ДОО</w:t>
            </w:r>
            <w:r w:rsidR="00DC1BE0" w:rsidRPr="0003003C">
              <w:t>*</w:t>
            </w:r>
            <w:r w:rsidRPr="0003003C">
              <w:t xml:space="preserve"> (мест)</w:t>
            </w:r>
          </w:p>
        </w:tc>
        <w:tc>
          <w:tcPr>
            <w:tcW w:w="919" w:type="pct"/>
            <w:shd w:val="clear" w:color="auto" w:fill="auto"/>
            <w:hideMark/>
          </w:tcPr>
          <w:p w:rsidR="00B529F1" w:rsidRPr="0003003C" w:rsidRDefault="00DC1BE0" w:rsidP="0031152C">
            <w:pPr>
              <w:suppressAutoHyphens/>
              <w:jc w:val="center"/>
            </w:pPr>
            <w:r w:rsidRPr="0003003C">
              <w:t>0</w:t>
            </w:r>
          </w:p>
        </w:tc>
        <w:tc>
          <w:tcPr>
            <w:tcW w:w="519" w:type="pct"/>
            <w:shd w:val="clear" w:color="auto" w:fill="auto"/>
            <w:vAlign w:val="center"/>
            <w:hideMark/>
          </w:tcPr>
          <w:p w:rsidR="00B529F1" w:rsidRPr="0003003C" w:rsidRDefault="001D2A07" w:rsidP="0031152C">
            <w:pPr>
              <w:suppressAutoHyphens/>
              <w:jc w:val="center"/>
            </w:pPr>
            <w:r w:rsidRPr="0003003C">
              <w:rPr>
                <w:color w:val="000000"/>
              </w:rPr>
              <w:t>13</w:t>
            </w:r>
            <w:r w:rsidR="00584DCB">
              <w:rPr>
                <w:color w:val="000000"/>
              </w:rPr>
              <w:t>7</w:t>
            </w:r>
          </w:p>
        </w:tc>
        <w:tc>
          <w:tcPr>
            <w:tcW w:w="667" w:type="pct"/>
            <w:shd w:val="clear" w:color="auto" w:fill="auto"/>
            <w:vAlign w:val="center"/>
            <w:hideMark/>
          </w:tcPr>
          <w:p w:rsidR="00B529F1" w:rsidRPr="0003003C" w:rsidRDefault="001D2A07" w:rsidP="0031152C">
            <w:pPr>
              <w:suppressAutoHyphens/>
              <w:jc w:val="center"/>
            </w:pPr>
            <w:r w:rsidRPr="0003003C">
              <w:rPr>
                <w:color w:val="000000"/>
              </w:rPr>
              <w:t>13</w:t>
            </w:r>
            <w:r w:rsidR="00584DCB">
              <w:rPr>
                <w:color w:val="000000"/>
              </w:rPr>
              <w:t>7</w:t>
            </w:r>
          </w:p>
        </w:tc>
      </w:tr>
      <w:tr w:rsidR="00B529F1" w:rsidRPr="0003003C" w:rsidTr="0031152C">
        <w:trPr>
          <w:trHeight w:val="315"/>
        </w:trPr>
        <w:tc>
          <w:tcPr>
            <w:tcW w:w="2895" w:type="pct"/>
            <w:shd w:val="clear" w:color="auto" w:fill="auto"/>
            <w:vAlign w:val="center"/>
            <w:hideMark/>
          </w:tcPr>
          <w:p w:rsidR="00B529F1" w:rsidRPr="0003003C" w:rsidRDefault="00B529F1" w:rsidP="0031152C">
            <w:pPr>
              <w:suppressAutoHyphens/>
            </w:pPr>
            <w:r w:rsidRPr="0003003C">
              <w:t>Нормативная потребность в СОШ</w:t>
            </w:r>
            <w:r w:rsidR="00DC1BE0" w:rsidRPr="0003003C">
              <w:t>*</w:t>
            </w:r>
            <w:r w:rsidRPr="0003003C">
              <w:t xml:space="preserve"> (мест)</w:t>
            </w:r>
          </w:p>
        </w:tc>
        <w:tc>
          <w:tcPr>
            <w:tcW w:w="919" w:type="pct"/>
            <w:shd w:val="clear" w:color="auto" w:fill="auto"/>
            <w:hideMark/>
          </w:tcPr>
          <w:p w:rsidR="00B529F1" w:rsidRPr="0003003C" w:rsidRDefault="00DC1BE0" w:rsidP="0031152C">
            <w:pPr>
              <w:suppressAutoHyphens/>
              <w:jc w:val="center"/>
            </w:pPr>
            <w:r w:rsidRPr="0003003C">
              <w:t>0</w:t>
            </w:r>
          </w:p>
        </w:tc>
        <w:tc>
          <w:tcPr>
            <w:tcW w:w="519" w:type="pct"/>
            <w:shd w:val="clear" w:color="auto" w:fill="auto"/>
            <w:vAlign w:val="center"/>
            <w:hideMark/>
          </w:tcPr>
          <w:p w:rsidR="00B529F1" w:rsidRPr="0003003C" w:rsidRDefault="001D2A07" w:rsidP="0031152C">
            <w:pPr>
              <w:suppressAutoHyphens/>
              <w:jc w:val="center"/>
            </w:pPr>
            <w:r w:rsidRPr="0003003C">
              <w:rPr>
                <w:color w:val="000000"/>
              </w:rPr>
              <w:t>28</w:t>
            </w:r>
            <w:r w:rsidR="00B15E55">
              <w:rPr>
                <w:color w:val="000000"/>
              </w:rPr>
              <w:t>5</w:t>
            </w:r>
          </w:p>
        </w:tc>
        <w:tc>
          <w:tcPr>
            <w:tcW w:w="667" w:type="pct"/>
            <w:shd w:val="clear" w:color="auto" w:fill="auto"/>
            <w:vAlign w:val="center"/>
            <w:hideMark/>
          </w:tcPr>
          <w:p w:rsidR="00B529F1" w:rsidRPr="0003003C" w:rsidRDefault="001D2A07" w:rsidP="0031152C">
            <w:pPr>
              <w:suppressAutoHyphens/>
              <w:jc w:val="center"/>
            </w:pPr>
            <w:r w:rsidRPr="0003003C">
              <w:rPr>
                <w:color w:val="000000"/>
              </w:rPr>
              <w:t>28</w:t>
            </w:r>
            <w:r w:rsidR="00B15E55">
              <w:rPr>
                <w:color w:val="000000"/>
              </w:rPr>
              <w:t>5</w:t>
            </w:r>
          </w:p>
        </w:tc>
      </w:tr>
    </w:tbl>
    <w:p w:rsidR="00DC1BE0" w:rsidRPr="0003003C" w:rsidRDefault="00DC1BE0" w:rsidP="00DC1BE0">
      <w:pPr>
        <w:suppressAutoHyphens/>
        <w:rPr>
          <w:sz w:val="20"/>
          <w:szCs w:val="20"/>
        </w:rPr>
      </w:pPr>
      <w:r w:rsidRPr="0003003C">
        <w:rPr>
          <w:sz w:val="20"/>
          <w:szCs w:val="20"/>
        </w:rPr>
        <w:t xml:space="preserve">Примечание: </w:t>
      </w:r>
    </w:p>
    <w:p w:rsidR="00DC1BE0" w:rsidRPr="0003003C" w:rsidRDefault="00DC1BE0" w:rsidP="00DC1BE0">
      <w:pPr>
        <w:suppressAutoHyphens/>
        <w:jc w:val="both"/>
        <w:rPr>
          <w:sz w:val="20"/>
          <w:szCs w:val="20"/>
        </w:rPr>
      </w:pPr>
      <w:r w:rsidRPr="0003003C">
        <w:rPr>
          <w:sz w:val="20"/>
          <w:szCs w:val="20"/>
        </w:rPr>
        <w:t>* Расчёт нормативной потребности в объектах социальной инфраструктуры для временного населения в соответствии с РНГП не осуществляется. Сведения о</w:t>
      </w:r>
      <w:r w:rsidR="00BE5B91" w:rsidRPr="0003003C">
        <w:rPr>
          <w:sz w:val="20"/>
          <w:szCs w:val="20"/>
        </w:rPr>
        <w:t>б</w:t>
      </w:r>
      <w:r w:rsidRPr="0003003C">
        <w:rPr>
          <w:sz w:val="20"/>
          <w:szCs w:val="20"/>
        </w:rPr>
        <w:t xml:space="preserve"> объектах социальной инфраструктуры могут измен</w:t>
      </w:r>
      <w:r w:rsidR="000F18E5" w:rsidRPr="0003003C">
        <w:rPr>
          <w:sz w:val="20"/>
          <w:szCs w:val="20"/>
        </w:rPr>
        <w:t>я</w:t>
      </w:r>
      <w:r w:rsidRPr="0003003C">
        <w:rPr>
          <w:sz w:val="20"/>
          <w:szCs w:val="20"/>
        </w:rPr>
        <w:t>т</w:t>
      </w:r>
      <w:r w:rsidR="000F18E5" w:rsidRPr="0003003C">
        <w:rPr>
          <w:sz w:val="20"/>
          <w:szCs w:val="20"/>
        </w:rPr>
        <w:t>ь</w:t>
      </w:r>
      <w:r w:rsidRPr="0003003C">
        <w:rPr>
          <w:sz w:val="20"/>
          <w:szCs w:val="20"/>
        </w:rPr>
        <w:t>ся (уточняться) на стадии разработки ППТ, ГК, а также согласно Программам комплексного развития муниципального образования и Адресным инвестиционным программам Московской области.</w:t>
      </w:r>
    </w:p>
    <w:p w:rsidR="00B529F1" w:rsidRPr="0003003C" w:rsidRDefault="00B529F1" w:rsidP="00B556B9">
      <w:pPr>
        <w:pageBreakBefore/>
        <w:suppressAutoHyphens/>
        <w:spacing w:before="120"/>
        <w:rPr>
          <w:rStyle w:val="markedcontent"/>
          <w:rFonts w:eastAsia="Calibri"/>
          <w:u w:val="single"/>
        </w:rPr>
      </w:pPr>
      <w:r w:rsidRPr="0003003C">
        <w:rPr>
          <w:rStyle w:val="markedcontent"/>
          <w:rFonts w:eastAsia="Calibri"/>
          <w:b/>
        </w:rPr>
        <w:lastRenderedPageBreak/>
        <w:t>Таблица 4.1.2.</w:t>
      </w:r>
      <w:r w:rsidRPr="0003003C">
        <w:rPr>
          <w:rStyle w:val="markedcontent"/>
          <w:rFonts w:eastAsia="Calibri"/>
          <w:u w:val="single"/>
        </w:rPr>
        <w:t xml:space="preserve"> </w:t>
      </w:r>
      <w:r w:rsidRPr="0003003C">
        <w:rPr>
          <w:rStyle w:val="markedcontent"/>
          <w:rFonts w:eastAsia="Calibri"/>
        </w:rPr>
        <w:t>Объекты культуры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01"/>
        <w:gridCol w:w="1810"/>
        <w:gridCol w:w="1022"/>
        <w:gridCol w:w="1314"/>
      </w:tblGrid>
      <w:tr w:rsidR="00B529F1" w:rsidRPr="0003003C" w:rsidTr="0031152C">
        <w:trPr>
          <w:trHeight w:val="630"/>
        </w:trPr>
        <w:tc>
          <w:tcPr>
            <w:tcW w:w="28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pPr>
            <w:r w:rsidRPr="0003003C">
              <w:t>Показатель</w:t>
            </w:r>
          </w:p>
        </w:tc>
        <w:tc>
          <w:tcPr>
            <w:tcW w:w="9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jc w:val="center"/>
            </w:pPr>
            <w:r w:rsidRPr="0003003C">
              <w:t>Существующее положение</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jc w:val="center"/>
            </w:pPr>
            <w:r w:rsidRPr="0003003C">
              <w:t>Первая очередь</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jc w:val="center"/>
            </w:pPr>
            <w:r w:rsidRPr="0003003C">
              <w:t>Расчётный срок</w:t>
            </w:r>
          </w:p>
        </w:tc>
      </w:tr>
      <w:tr w:rsidR="00B529F1" w:rsidRPr="0003003C" w:rsidTr="0031152C">
        <w:trPr>
          <w:trHeight w:val="630"/>
        </w:trPr>
        <w:tc>
          <w:tcPr>
            <w:tcW w:w="2895" w:type="pct"/>
            <w:shd w:val="clear" w:color="auto" w:fill="auto"/>
            <w:vAlign w:val="center"/>
            <w:hideMark/>
          </w:tcPr>
          <w:p w:rsidR="00B529F1" w:rsidRPr="0003003C" w:rsidRDefault="00B529F1" w:rsidP="0031152C">
            <w:pPr>
              <w:suppressAutoHyphens/>
            </w:pPr>
            <w:r w:rsidRPr="0003003C">
              <w:t>Нормативная потребность в универсальных культурно-досуговых учреждениях (мест зрительного зала)</w:t>
            </w:r>
          </w:p>
        </w:tc>
        <w:tc>
          <w:tcPr>
            <w:tcW w:w="919" w:type="pct"/>
            <w:shd w:val="clear" w:color="auto" w:fill="auto"/>
            <w:vAlign w:val="center"/>
            <w:hideMark/>
          </w:tcPr>
          <w:p w:rsidR="00B529F1" w:rsidRPr="0003003C" w:rsidRDefault="00DC1BE0" w:rsidP="0031152C">
            <w:pPr>
              <w:suppressAutoHyphens/>
              <w:jc w:val="center"/>
            </w:pPr>
            <w:r w:rsidRPr="0003003C">
              <w:t>0</w:t>
            </w:r>
          </w:p>
        </w:tc>
        <w:tc>
          <w:tcPr>
            <w:tcW w:w="519" w:type="pct"/>
            <w:shd w:val="clear" w:color="auto" w:fill="auto"/>
            <w:vAlign w:val="center"/>
            <w:hideMark/>
          </w:tcPr>
          <w:p w:rsidR="00B529F1" w:rsidRPr="0003003C" w:rsidRDefault="00B15E55" w:rsidP="0031152C">
            <w:pPr>
              <w:suppressAutoHyphens/>
              <w:jc w:val="center"/>
            </w:pPr>
            <w:r>
              <w:t>148</w:t>
            </w:r>
          </w:p>
        </w:tc>
        <w:tc>
          <w:tcPr>
            <w:tcW w:w="667" w:type="pct"/>
            <w:shd w:val="clear" w:color="auto" w:fill="auto"/>
            <w:vAlign w:val="center"/>
            <w:hideMark/>
          </w:tcPr>
          <w:p w:rsidR="00B529F1" w:rsidRPr="0003003C" w:rsidRDefault="00B15E55" w:rsidP="0031152C">
            <w:pPr>
              <w:suppressAutoHyphens/>
              <w:jc w:val="center"/>
            </w:pPr>
            <w:r>
              <w:t>148</w:t>
            </w:r>
          </w:p>
        </w:tc>
      </w:tr>
      <w:tr w:rsidR="00B529F1" w:rsidRPr="0003003C" w:rsidTr="0031152C">
        <w:trPr>
          <w:trHeight w:val="315"/>
        </w:trPr>
        <w:tc>
          <w:tcPr>
            <w:tcW w:w="2895" w:type="pct"/>
            <w:shd w:val="clear" w:color="auto" w:fill="auto"/>
            <w:vAlign w:val="center"/>
            <w:hideMark/>
          </w:tcPr>
          <w:p w:rsidR="00B529F1" w:rsidRPr="0003003C" w:rsidRDefault="00B529F1" w:rsidP="0031152C">
            <w:pPr>
              <w:suppressAutoHyphens/>
            </w:pPr>
            <w:r w:rsidRPr="0003003C">
              <w:t>Нормативная потребность в ДШИ (мест)</w:t>
            </w:r>
          </w:p>
        </w:tc>
        <w:tc>
          <w:tcPr>
            <w:tcW w:w="919" w:type="pct"/>
            <w:shd w:val="clear" w:color="auto" w:fill="auto"/>
            <w:vAlign w:val="center"/>
            <w:hideMark/>
          </w:tcPr>
          <w:p w:rsidR="00B529F1" w:rsidRPr="0003003C" w:rsidRDefault="00DC1BE0" w:rsidP="0031152C">
            <w:pPr>
              <w:suppressAutoHyphens/>
              <w:jc w:val="center"/>
            </w:pPr>
            <w:r w:rsidRPr="0003003C">
              <w:t>0</w:t>
            </w:r>
          </w:p>
        </w:tc>
        <w:tc>
          <w:tcPr>
            <w:tcW w:w="519" w:type="pct"/>
            <w:shd w:val="clear" w:color="auto" w:fill="auto"/>
            <w:vAlign w:val="center"/>
            <w:hideMark/>
          </w:tcPr>
          <w:p w:rsidR="00B529F1" w:rsidRPr="0003003C" w:rsidRDefault="001D2A07" w:rsidP="0031152C">
            <w:pPr>
              <w:suppressAutoHyphens/>
              <w:jc w:val="center"/>
            </w:pPr>
            <w:r w:rsidRPr="0003003C">
              <w:t>4</w:t>
            </w:r>
            <w:r w:rsidR="00B15E55">
              <w:t>6</w:t>
            </w:r>
          </w:p>
        </w:tc>
        <w:tc>
          <w:tcPr>
            <w:tcW w:w="667" w:type="pct"/>
            <w:shd w:val="clear" w:color="auto" w:fill="auto"/>
            <w:vAlign w:val="center"/>
            <w:hideMark/>
          </w:tcPr>
          <w:p w:rsidR="00B529F1" w:rsidRPr="0003003C" w:rsidRDefault="001D2A07" w:rsidP="0031152C">
            <w:pPr>
              <w:suppressAutoHyphens/>
              <w:jc w:val="center"/>
            </w:pPr>
            <w:r w:rsidRPr="0003003C">
              <w:t>4</w:t>
            </w:r>
            <w:r w:rsidR="00B15E55">
              <w:t>6</w:t>
            </w:r>
          </w:p>
        </w:tc>
      </w:tr>
    </w:tbl>
    <w:p w:rsidR="000F18E5" w:rsidRPr="0003003C" w:rsidRDefault="000F18E5" w:rsidP="000F18E5">
      <w:pPr>
        <w:suppressAutoHyphens/>
        <w:rPr>
          <w:sz w:val="20"/>
          <w:szCs w:val="20"/>
        </w:rPr>
      </w:pPr>
      <w:r w:rsidRPr="0003003C">
        <w:rPr>
          <w:sz w:val="20"/>
          <w:szCs w:val="20"/>
        </w:rPr>
        <w:t xml:space="preserve">Примечание: </w:t>
      </w:r>
    </w:p>
    <w:p w:rsidR="000F18E5" w:rsidRPr="0003003C" w:rsidRDefault="000F18E5" w:rsidP="000F18E5">
      <w:pPr>
        <w:suppressAutoHyphens/>
        <w:jc w:val="both"/>
        <w:rPr>
          <w:sz w:val="20"/>
          <w:szCs w:val="20"/>
        </w:rPr>
      </w:pPr>
      <w:r w:rsidRPr="0003003C">
        <w:rPr>
          <w:sz w:val="20"/>
          <w:szCs w:val="20"/>
        </w:rPr>
        <w:t>* Расчёт нормативной потребности в объектах социальной инфраструктуры для временного населения в соответствии с РНГП не осуществляется. Сведения о</w:t>
      </w:r>
      <w:r w:rsidR="00BE5B91" w:rsidRPr="0003003C">
        <w:rPr>
          <w:sz w:val="20"/>
          <w:szCs w:val="20"/>
        </w:rPr>
        <w:t>б</w:t>
      </w:r>
      <w:r w:rsidRPr="0003003C">
        <w:rPr>
          <w:sz w:val="20"/>
          <w:szCs w:val="20"/>
        </w:rPr>
        <w:t xml:space="preserve"> объектах социальной инфраструктуры могут изменяться (уточняться) на стадии разработки ППТ, ГК, а также согласно Программам комплексного развития муниципального образования и Адресным инвестиционным программам Московской области.</w:t>
      </w:r>
    </w:p>
    <w:p w:rsidR="00B529F1" w:rsidRPr="0003003C" w:rsidRDefault="00B529F1" w:rsidP="00220AD5">
      <w:pPr>
        <w:suppressAutoHyphens/>
        <w:spacing w:before="120"/>
        <w:rPr>
          <w:rStyle w:val="markedcontent"/>
          <w:rFonts w:eastAsia="Calibri"/>
          <w:u w:val="single"/>
        </w:rPr>
      </w:pPr>
      <w:r w:rsidRPr="0003003C">
        <w:rPr>
          <w:rStyle w:val="markedcontent"/>
          <w:rFonts w:eastAsia="Calibri"/>
          <w:b/>
        </w:rPr>
        <w:t xml:space="preserve">Таблица 4.1.3. </w:t>
      </w:r>
      <w:r w:rsidRPr="0003003C">
        <w:rPr>
          <w:rStyle w:val="markedcontent"/>
          <w:rFonts w:eastAsia="Calibri"/>
        </w:rPr>
        <w:t>Места погребения и захоронения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01"/>
        <w:gridCol w:w="1810"/>
        <w:gridCol w:w="1022"/>
        <w:gridCol w:w="1314"/>
      </w:tblGrid>
      <w:tr w:rsidR="00B529F1" w:rsidRPr="0003003C" w:rsidTr="004E4F2E">
        <w:trPr>
          <w:trHeight w:val="315"/>
        </w:trPr>
        <w:tc>
          <w:tcPr>
            <w:tcW w:w="28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pPr>
            <w:r w:rsidRPr="0003003C">
              <w:t>Показатель</w:t>
            </w:r>
          </w:p>
        </w:tc>
        <w:tc>
          <w:tcPr>
            <w:tcW w:w="9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jc w:val="center"/>
            </w:pPr>
            <w:r w:rsidRPr="0003003C">
              <w:t>Существующее положение</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jc w:val="center"/>
            </w:pPr>
            <w:r w:rsidRPr="0003003C">
              <w:t>Первая очередь</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jc w:val="center"/>
            </w:pPr>
            <w:r w:rsidRPr="0003003C">
              <w:t>Расчётный срок</w:t>
            </w:r>
          </w:p>
        </w:tc>
      </w:tr>
      <w:tr w:rsidR="00B529F1" w:rsidRPr="0003003C" w:rsidTr="004E4F2E">
        <w:trPr>
          <w:trHeight w:val="315"/>
        </w:trPr>
        <w:tc>
          <w:tcPr>
            <w:tcW w:w="2895" w:type="pct"/>
            <w:shd w:val="clear" w:color="auto" w:fill="auto"/>
            <w:vAlign w:val="center"/>
            <w:hideMark/>
          </w:tcPr>
          <w:p w:rsidR="00B529F1" w:rsidRPr="0003003C" w:rsidRDefault="00B529F1" w:rsidP="0031152C">
            <w:pPr>
              <w:suppressAutoHyphens/>
            </w:pPr>
            <w:r w:rsidRPr="0003003C">
              <w:t>Нормативная потребность в кладбищах</w:t>
            </w:r>
            <w:r w:rsidR="00C27F10" w:rsidRPr="0003003C">
              <w:t>*</w:t>
            </w:r>
            <w:r w:rsidRPr="0003003C">
              <w:t xml:space="preserve"> (га)</w:t>
            </w:r>
          </w:p>
        </w:tc>
        <w:tc>
          <w:tcPr>
            <w:tcW w:w="919" w:type="pct"/>
            <w:shd w:val="clear" w:color="auto" w:fill="auto"/>
            <w:vAlign w:val="center"/>
            <w:hideMark/>
          </w:tcPr>
          <w:p w:rsidR="00B529F1" w:rsidRPr="0003003C" w:rsidRDefault="004E4F2E" w:rsidP="0031152C">
            <w:pPr>
              <w:suppressAutoHyphens/>
              <w:jc w:val="center"/>
            </w:pPr>
            <w:r w:rsidRPr="0003003C">
              <w:t>0</w:t>
            </w:r>
          </w:p>
        </w:tc>
        <w:tc>
          <w:tcPr>
            <w:tcW w:w="519" w:type="pct"/>
            <w:shd w:val="clear" w:color="auto" w:fill="auto"/>
            <w:vAlign w:val="center"/>
            <w:hideMark/>
          </w:tcPr>
          <w:p w:rsidR="00B529F1" w:rsidRPr="0003003C" w:rsidRDefault="00D8328B" w:rsidP="0031152C">
            <w:pPr>
              <w:suppressAutoHyphens/>
              <w:jc w:val="center"/>
            </w:pPr>
            <w:r w:rsidRPr="0003003C">
              <w:t>0,5</w:t>
            </w:r>
          </w:p>
        </w:tc>
        <w:tc>
          <w:tcPr>
            <w:tcW w:w="667" w:type="pct"/>
            <w:shd w:val="clear" w:color="auto" w:fill="auto"/>
            <w:vAlign w:val="center"/>
            <w:hideMark/>
          </w:tcPr>
          <w:p w:rsidR="00B529F1" w:rsidRPr="0003003C" w:rsidRDefault="004E4F2E" w:rsidP="0031152C">
            <w:pPr>
              <w:suppressAutoHyphens/>
              <w:jc w:val="center"/>
            </w:pPr>
            <w:r w:rsidRPr="0003003C">
              <w:t>0</w:t>
            </w:r>
            <w:r w:rsidR="00D8328B" w:rsidRPr="0003003C">
              <w:t>,5</w:t>
            </w:r>
          </w:p>
        </w:tc>
      </w:tr>
    </w:tbl>
    <w:p w:rsidR="00C27F10" w:rsidRPr="0003003C" w:rsidRDefault="00C27F10" w:rsidP="00C27F10">
      <w:pPr>
        <w:suppressAutoHyphens/>
        <w:rPr>
          <w:sz w:val="20"/>
          <w:szCs w:val="20"/>
        </w:rPr>
      </w:pPr>
      <w:r w:rsidRPr="0003003C">
        <w:rPr>
          <w:sz w:val="20"/>
          <w:szCs w:val="20"/>
        </w:rPr>
        <w:t xml:space="preserve">Примечание: </w:t>
      </w:r>
    </w:p>
    <w:p w:rsidR="00C27F10" w:rsidRPr="0003003C" w:rsidRDefault="00C27F10" w:rsidP="00C27F10">
      <w:pPr>
        <w:suppressAutoHyphens/>
        <w:jc w:val="both"/>
        <w:rPr>
          <w:sz w:val="20"/>
          <w:szCs w:val="20"/>
        </w:rPr>
      </w:pPr>
      <w:r w:rsidRPr="0003003C">
        <w:rPr>
          <w:sz w:val="20"/>
          <w:szCs w:val="20"/>
        </w:rPr>
        <w:t>* Расчёт нормативной потребности в объектах социальной инфраструктуры для временного населения в соответствии с РНГП не осуществляется. Сведения о</w:t>
      </w:r>
      <w:r w:rsidR="00BE5B91" w:rsidRPr="0003003C">
        <w:rPr>
          <w:sz w:val="20"/>
          <w:szCs w:val="20"/>
        </w:rPr>
        <w:t>б</w:t>
      </w:r>
      <w:r w:rsidRPr="0003003C">
        <w:rPr>
          <w:sz w:val="20"/>
          <w:szCs w:val="20"/>
        </w:rPr>
        <w:t xml:space="preserve"> объектах социальной инфраструктуры могут изменяться (уточняться) на стадии разработки ППТ, ГК, а также согласно Программам комплексного развития муниципального образования и Адресным инвестиционным программам Московской области.</w:t>
      </w:r>
    </w:p>
    <w:p w:rsidR="00B529F1" w:rsidRPr="0003003C" w:rsidRDefault="00B529F1" w:rsidP="00B556B9">
      <w:pPr>
        <w:suppressAutoHyphens/>
        <w:spacing w:before="120"/>
        <w:rPr>
          <w:rStyle w:val="markedcontent"/>
          <w:rFonts w:eastAsia="Calibri"/>
          <w:u w:val="single"/>
        </w:rPr>
      </w:pPr>
      <w:r w:rsidRPr="0003003C">
        <w:rPr>
          <w:rStyle w:val="markedcontent"/>
          <w:rFonts w:eastAsia="Calibri"/>
          <w:b/>
        </w:rPr>
        <w:t xml:space="preserve">Таблица 4.1.4. </w:t>
      </w:r>
      <w:r w:rsidRPr="003909BE">
        <w:rPr>
          <w:rStyle w:val="markedcontent"/>
          <w:rFonts w:eastAsia="Calibri"/>
          <w:bCs/>
        </w:rPr>
        <w:t xml:space="preserve">Предприятия </w:t>
      </w:r>
      <w:r w:rsidRPr="0003003C">
        <w:rPr>
          <w:rStyle w:val="markedcontent"/>
          <w:rFonts w:eastAsia="Calibri"/>
        </w:rPr>
        <w:t>торговли, общественного питания и бытового обслуживания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01"/>
        <w:gridCol w:w="1810"/>
        <w:gridCol w:w="1022"/>
        <w:gridCol w:w="1314"/>
      </w:tblGrid>
      <w:tr w:rsidR="00B529F1" w:rsidRPr="0003003C" w:rsidTr="0031152C">
        <w:trPr>
          <w:trHeight w:val="315"/>
        </w:trPr>
        <w:tc>
          <w:tcPr>
            <w:tcW w:w="28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pPr>
            <w:r w:rsidRPr="0003003C">
              <w:t>Показатель</w:t>
            </w:r>
          </w:p>
        </w:tc>
        <w:tc>
          <w:tcPr>
            <w:tcW w:w="919" w:type="pct"/>
            <w:tcBorders>
              <w:top w:val="single" w:sz="4" w:space="0" w:color="auto"/>
              <w:left w:val="single" w:sz="4" w:space="0" w:color="auto"/>
              <w:bottom w:val="single" w:sz="4" w:space="0" w:color="auto"/>
              <w:right w:val="single" w:sz="4" w:space="0" w:color="auto"/>
            </w:tcBorders>
            <w:shd w:val="clear" w:color="auto" w:fill="auto"/>
            <w:hideMark/>
          </w:tcPr>
          <w:p w:rsidR="00B529F1" w:rsidRPr="0003003C" w:rsidRDefault="00B529F1" w:rsidP="0031152C">
            <w:pPr>
              <w:suppressAutoHyphens/>
              <w:jc w:val="center"/>
            </w:pPr>
            <w:r w:rsidRPr="0003003C">
              <w:t>Существующее положение</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jc w:val="center"/>
            </w:pPr>
            <w:r w:rsidRPr="0003003C">
              <w:t>Первая очередь</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jc w:val="center"/>
            </w:pPr>
            <w:r w:rsidRPr="0003003C">
              <w:t>Расчётный срок</w:t>
            </w:r>
          </w:p>
        </w:tc>
      </w:tr>
      <w:tr w:rsidR="00B529F1" w:rsidRPr="0003003C" w:rsidTr="00956C49">
        <w:trPr>
          <w:trHeight w:val="315"/>
        </w:trPr>
        <w:tc>
          <w:tcPr>
            <w:tcW w:w="2895" w:type="pct"/>
            <w:shd w:val="clear" w:color="auto" w:fill="auto"/>
            <w:vAlign w:val="center"/>
            <w:hideMark/>
          </w:tcPr>
          <w:p w:rsidR="00B529F1" w:rsidRPr="0003003C" w:rsidRDefault="00B529F1" w:rsidP="0031152C">
            <w:pPr>
              <w:suppressAutoHyphens/>
            </w:pPr>
            <w:r w:rsidRPr="0003003C">
              <w:t>Нормативная потребность в предприятиях торговли</w:t>
            </w:r>
            <w:r w:rsidR="00754D6F" w:rsidRPr="0003003C">
              <w:t>*</w:t>
            </w:r>
            <w:r w:rsidRPr="0003003C">
              <w:t xml:space="preserve"> (тыс.кв</w:t>
            </w:r>
            <w:proofErr w:type="gramStart"/>
            <w:r w:rsidRPr="0003003C">
              <w:t>.м</w:t>
            </w:r>
            <w:proofErr w:type="gramEnd"/>
            <w:r w:rsidRPr="0003003C">
              <w:t>)</w:t>
            </w:r>
          </w:p>
        </w:tc>
        <w:tc>
          <w:tcPr>
            <w:tcW w:w="919" w:type="pct"/>
            <w:shd w:val="clear" w:color="auto" w:fill="auto"/>
            <w:vAlign w:val="center"/>
            <w:hideMark/>
          </w:tcPr>
          <w:p w:rsidR="00B529F1" w:rsidRPr="0003003C" w:rsidRDefault="00754D6F" w:rsidP="00956C49">
            <w:pPr>
              <w:suppressAutoHyphens/>
              <w:jc w:val="center"/>
            </w:pPr>
            <w:r w:rsidRPr="0003003C">
              <w:t>0</w:t>
            </w:r>
          </w:p>
        </w:tc>
        <w:tc>
          <w:tcPr>
            <w:tcW w:w="519" w:type="pct"/>
            <w:shd w:val="clear" w:color="auto" w:fill="auto"/>
            <w:vAlign w:val="center"/>
            <w:hideMark/>
          </w:tcPr>
          <w:p w:rsidR="00B529F1" w:rsidRPr="0003003C" w:rsidRDefault="00B556B9" w:rsidP="00956C49">
            <w:pPr>
              <w:suppressAutoHyphens/>
              <w:jc w:val="center"/>
            </w:pPr>
            <w:r w:rsidRPr="0003003C">
              <w:rPr>
                <w:color w:val="000000"/>
              </w:rPr>
              <w:t>0,</w:t>
            </w:r>
            <w:r w:rsidR="003909BE" w:rsidRPr="003909BE">
              <w:rPr>
                <w:color w:val="000000"/>
              </w:rPr>
              <w:t>3233</w:t>
            </w:r>
          </w:p>
        </w:tc>
        <w:tc>
          <w:tcPr>
            <w:tcW w:w="667" w:type="pct"/>
            <w:shd w:val="clear" w:color="auto" w:fill="auto"/>
            <w:vAlign w:val="center"/>
            <w:hideMark/>
          </w:tcPr>
          <w:p w:rsidR="00B529F1" w:rsidRPr="0003003C" w:rsidRDefault="00B556B9" w:rsidP="00956C49">
            <w:pPr>
              <w:suppressAutoHyphens/>
              <w:jc w:val="center"/>
            </w:pPr>
            <w:r w:rsidRPr="0003003C">
              <w:rPr>
                <w:color w:val="000000"/>
              </w:rPr>
              <w:t>0,</w:t>
            </w:r>
            <w:r w:rsidR="003909BE" w:rsidRPr="003909BE">
              <w:rPr>
                <w:color w:val="000000"/>
              </w:rPr>
              <w:t>3233</w:t>
            </w:r>
          </w:p>
        </w:tc>
      </w:tr>
      <w:tr w:rsidR="00B529F1" w:rsidRPr="0003003C" w:rsidTr="00956C49">
        <w:trPr>
          <w:trHeight w:val="315"/>
        </w:trPr>
        <w:tc>
          <w:tcPr>
            <w:tcW w:w="2895" w:type="pct"/>
            <w:shd w:val="clear" w:color="auto" w:fill="auto"/>
            <w:vAlign w:val="center"/>
            <w:hideMark/>
          </w:tcPr>
          <w:p w:rsidR="00B529F1" w:rsidRPr="0003003C" w:rsidRDefault="00B529F1" w:rsidP="0031152C">
            <w:pPr>
              <w:suppressAutoHyphens/>
            </w:pPr>
            <w:r w:rsidRPr="0003003C">
              <w:t>Нормативная потребность в предприятия общественного питания</w:t>
            </w:r>
            <w:r w:rsidR="00754D6F" w:rsidRPr="0003003C">
              <w:t>*</w:t>
            </w:r>
            <w:r w:rsidRPr="0003003C">
              <w:t xml:space="preserve"> (посад. мест)</w:t>
            </w:r>
          </w:p>
        </w:tc>
        <w:tc>
          <w:tcPr>
            <w:tcW w:w="919" w:type="pct"/>
            <w:shd w:val="clear" w:color="auto" w:fill="auto"/>
            <w:vAlign w:val="center"/>
          </w:tcPr>
          <w:p w:rsidR="00B529F1" w:rsidRPr="0003003C" w:rsidRDefault="002653BD" w:rsidP="00956C49">
            <w:pPr>
              <w:suppressAutoHyphens/>
              <w:jc w:val="center"/>
            </w:pPr>
            <w:r>
              <w:t>34</w:t>
            </w:r>
          </w:p>
        </w:tc>
        <w:tc>
          <w:tcPr>
            <w:tcW w:w="519" w:type="pct"/>
            <w:shd w:val="clear" w:color="auto" w:fill="auto"/>
            <w:vAlign w:val="center"/>
          </w:tcPr>
          <w:p w:rsidR="00B529F1" w:rsidRPr="0003003C" w:rsidRDefault="00B556B9" w:rsidP="00956C49">
            <w:pPr>
              <w:suppressAutoHyphens/>
              <w:jc w:val="center"/>
            </w:pPr>
            <w:r w:rsidRPr="0003003C">
              <w:rPr>
                <w:color w:val="000000"/>
              </w:rPr>
              <w:t>8</w:t>
            </w:r>
            <w:r w:rsidR="003909BE">
              <w:rPr>
                <w:color w:val="000000"/>
              </w:rPr>
              <w:t>5</w:t>
            </w:r>
          </w:p>
        </w:tc>
        <w:tc>
          <w:tcPr>
            <w:tcW w:w="667" w:type="pct"/>
            <w:shd w:val="clear" w:color="auto" w:fill="auto"/>
            <w:vAlign w:val="center"/>
          </w:tcPr>
          <w:p w:rsidR="00B529F1" w:rsidRPr="0003003C" w:rsidRDefault="00B556B9" w:rsidP="00956C49">
            <w:pPr>
              <w:suppressAutoHyphens/>
              <w:jc w:val="center"/>
            </w:pPr>
            <w:r w:rsidRPr="0003003C">
              <w:rPr>
                <w:color w:val="000000"/>
              </w:rPr>
              <w:t>8</w:t>
            </w:r>
            <w:r w:rsidR="003909BE">
              <w:rPr>
                <w:color w:val="000000"/>
              </w:rPr>
              <w:t>5</w:t>
            </w:r>
          </w:p>
        </w:tc>
      </w:tr>
      <w:tr w:rsidR="00B529F1" w:rsidRPr="0003003C" w:rsidTr="00956C49">
        <w:trPr>
          <w:trHeight w:val="315"/>
        </w:trPr>
        <w:tc>
          <w:tcPr>
            <w:tcW w:w="2895" w:type="pct"/>
            <w:shd w:val="clear" w:color="auto" w:fill="auto"/>
            <w:vAlign w:val="center"/>
            <w:hideMark/>
          </w:tcPr>
          <w:p w:rsidR="00B529F1" w:rsidRPr="0003003C" w:rsidRDefault="00B529F1" w:rsidP="0031152C">
            <w:pPr>
              <w:suppressAutoHyphens/>
            </w:pPr>
            <w:r w:rsidRPr="0003003C">
              <w:t>Нормативная потребность в предприятия бытового обслуживания</w:t>
            </w:r>
            <w:r w:rsidR="00754D6F" w:rsidRPr="0003003C">
              <w:t>*</w:t>
            </w:r>
            <w:r w:rsidRPr="0003003C">
              <w:t xml:space="preserve"> (рабочих мест)</w:t>
            </w:r>
          </w:p>
        </w:tc>
        <w:tc>
          <w:tcPr>
            <w:tcW w:w="919" w:type="pct"/>
            <w:shd w:val="clear" w:color="auto" w:fill="auto"/>
            <w:vAlign w:val="center"/>
          </w:tcPr>
          <w:p w:rsidR="00B529F1" w:rsidRPr="0003003C" w:rsidRDefault="00754D6F" w:rsidP="00956C49">
            <w:pPr>
              <w:suppressAutoHyphens/>
              <w:jc w:val="center"/>
            </w:pPr>
            <w:r w:rsidRPr="0003003C">
              <w:t>0</w:t>
            </w:r>
          </w:p>
        </w:tc>
        <w:tc>
          <w:tcPr>
            <w:tcW w:w="519" w:type="pct"/>
            <w:shd w:val="clear" w:color="auto" w:fill="auto"/>
            <w:vAlign w:val="center"/>
          </w:tcPr>
          <w:p w:rsidR="00B529F1" w:rsidRPr="0003003C" w:rsidRDefault="00B556B9" w:rsidP="00956C49">
            <w:pPr>
              <w:suppressAutoHyphens/>
              <w:jc w:val="center"/>
            </w:pPr>
            <w:r w:rsidRPr="0003003C">
              <w:rPr>
                <w:color w:val="000000"/>
              </w:rPr>
              <w:t>23</w:t>
            </w:r>
          </w:p>
        </w:tc>
        <w:tc>
          <w:tcPr>
            <w:tcW w:w="667" w:type="pct"/>
            <w:shd w:val="clear" w:color="auto" w:fill="auto"/>
            <w:vAlign w:val="center"/>
          </w:tcPr>
          <w:p w:rsidR="00B529F1" w:rsidRPr="0003003C" w:rsidRDefault="00B556B9" w:rsidP="00956C49">
            <w:pPr>
              <w:suppressAutoHyphens/>
              <w:jc w:val="center"/>
            </w:pPr>
            <w:r w:rsidRPr="0003003C">
              <w:rPr>
                <w:color w:val="000000"/>
              </w:rPr>
              <w:t>23</w:t>
            </w:r>
          </w:p>
        </w:tc>
      </w:tr>
    </w:tbl>
    <w:p w:rsidR="00754D6F" w:rsidRPr="0003003C" w:rsidRDefault="00754D6F" w:rsidP="00754D6F">
      <w:pPr>
        <w:suppressAutoHyphens/>
        <w:rPr>
          <w:sz w:val="20"/>
          <w:szCs w:val="20"/>
        </w:rPr>
      </w:pPr>
      <w:r w:rsidRPr="0003003C">
        <w:rPr>
          <w:sz w:val="20"/>
          <w:szCs w:val="20"/>
        </w:rPr>
        <w:t xml:space="preserve">Примечание: </w:t>
      </w:r>
    </w:p>
    <w:p w:rsidR="00754D6F" w:rsidRPr="0003003C" w:rsidRDefault="00754D6F" w:rsidP="00754D6F">
      <w:pPr>
        <w:suppressAutoHyphens/>
        <w:jc w:val="both"/>
        <w:rPr>
          <w:sz w:val="20"/>
          <w:szCs w:val="20"/>
        </w:rPr>
      </w:pPr>
      <w:r w:rsidRPr="0003003C">
        <w:rPr>
          <w:sz w:val="20"/>
          <w:szCs w:val="20"/>
        </w:rPr>
        <w:t>* Расчёт нормативной потребности в объектах социальной инфраструктуры для временного населения в соответствии с РНГП не осуществляется. Сведения о</w:t>
      </w:r>
      <w:r w:rsidR="00BE5B91" w:rsidRPr="0003003C">
        <w:rPr>
          <w:sz w:val="20"/>
          <w:szCs w:val="20"/>
        </w:rPr>
        <w:t>б</w:t>
      </w:r>
      <w:r w:rsidRPr="0003003C">
        <w:rPr>
          <w:sz w:val="20"/>
          <w:szCs w:val="20"/>
        </w:rPr>
        <w:t xml:space="preserve"> объектах социальной инфраструктуры могут изменяться (уточняться) на стадии разработки ППТ, ГК, а также согласно Программам комплексного развития муниципального образования и Адресным инвестиционным программам Московской области.</w:t>
      </w:r>
    </w:p>
    <w:p w:rsidR="00B529F1" w:rsidRPr="0003003C" w:rsidRDefault="00B529F1" w:rsidP="00B529F1">
      <w:pPr>
        <w:pStyle w:val="21f0"/>
        <w:shd w:val="clear" w:color="auto" w:fill="auto"/>
        <w:suppressAutoHyphens/>
        <w:spacing w:after="0" w:line="240" w:lineRule="auto"/>
        <w:ind w:right="160" w:firstLine="0"/>
        <w:jc w:val="both"/>
        <w:rPr>
          <w:rStyle w:val="2ffe"/>
        </w:rPr>
        <w:sectPr w:rsidR="00B529F1" w:rsidRPr="0003003C" w:rsidSect="00092495">
          <w:headerReference w:type="even" r:id="rId16"/>
          <w:headerReference w:type="default" r:id="rId17"/>
          <w:footerReference w:type="even" r:id="rId18"/>
          <w:headerReference w:type="first" r:id="rId19"/>
          <w:footerReference w:type="first" r:id="rId20"/>
          <w:pgSz w:w="11900" w:h="16840"/>
          <w:pgMar w:top="1134" w:right="851" w:bottom="1134" w:left="1418" w:header="0" w:footer="695" w:gutter="0"/>
          <w:cols w:space="720"/>
          <w:noEndnote/>
          <w:docGrid w:linePitch="360"/>
        </w:sectPr>
      </w:pPr>
    </w:p>
    <w:p w:rsidR="00B529F1" w:rsidRPr="0003003C" w:rsidRDefault="00B529F1" w:rsidP="00DE0CD6">
      <w:pPr>
        <w:pStyle w:val="4f0"/>
        <w:numPr>
          <w:ilvl w:val="1"/>
          <w:numId w:val="35"/>
        </w:numPr>
        <w:shd w:val="clear" w:color="auto" w:fill="auto"/>
        <w:tabs>
          <w:tab w:val="left" w:pos="709"/>
        </w:tabs>
        <w:suppressAutoHyphens/>
        <w:spacing w:after="120" w:line="240" w:lineRule="auto"/>
        <w:ind w:left="709" w:hanging="709"/>
        <w:jc w:val="both"/>
        <w:outlineLvl w:val="1"/>
        <w:rPr>
          <w:rStyle w:val="12b"/>
          <w:b/>
          <w:i w:val="0"/>
          <w:iCs w:val="0"/>
          <w:sz w:val="24"/>
          <w:szCs w:val="24"/>
        </w:rPr>
      </w:pPr>
      <w:bookmarkStart w:id="50" w:name="_Toc91089331"/>
      <w:bookmarkStart w:id="51" w:name="_Toc101534709"/>
      <w:r w:rsidRPr="0003003C">
        <w:rPr>
          <w:rStyle w:val="12b"/>
          <w:b/>
          <w:i w:val="0"/>
          <w:iCs w:val="0"/>
          <w:sz w:val="24"/>
          <w:szCs w:val="24"/>
        </w:rPr>
        <w:lastRenderedPageBreak/>
        <w:t>Нормативные потребности в объектах транспортной инфраструктуры</w:t>
      </w:r>
      <w:bookmarkEnd w:id="50"/>
      <w:bookmarkEnd w:id="51"/>
    </w:p>
    <w:p w:rsidR="00B529F1" w:rsidRPr="0003003C" w:rsidRDefault="00B529F1" w:rsidP="007F24EF">
      <w:pPr>
        <w:spacing w:before="120"/>
        <w:rPr>
          <w:rFonts w:eastAsia="TimesNewRomanPSMT"/>
          <w:i/>
          <w:iCs/>
          <w:u w:val="single"/>
        </w:rPr>
      </w:pPr>
      <w:bookmarkStart w:id="52" w:name="_Hlk88672919"/>
      <w:r w:rsidRPr="0003003C">
        <w:rPr>
          <w:rFonts w:eastAsia="TimesNewRomanPSMT"/>
          <w:b/>
        </w:rPr>
        <w:t>Таблица 4.</w:t>
      </w:r>
      <w:r w:rsidR="0097231D" w:rsidRPr="0003003C">
        <w:rPr>
          <w:rFonts w:eastAsia="TimesNewRomanPSMT"/>
          <w:b/>
        </w:rPr>
        <w:t>3</w:t>
      </w:r>
      <w:r w:rsidRPr="0003003C">
        <w:rPr>
          <w:rFonts w:eastAsia="TimesNewRomanPSMT"/>
          <w:b/>
        </w:rPr>
        <w:t>.1</w:t>
      </w:r>
      <w:r w:rsidRPr="0003003C">
        <w:rPr>
          <w:rFonts w:eastAsia="TimesNewRomanPSMT"/>
          <w:iCs/>
        </w:rPr>
        <w:t xml:space="preserve"> .Гаражи и стоянки для постоянного хранения индивидуального автомобильного транспорта</w:t>
      </w:r>
    </w:p>
    <w:tbl>
      <w:tblPr>
        <w:tblW w:w="5000" w:type="pct"/>
        <w:jc w:val="center"/>
        <w:tblLayout w:type="fixed"/>
        <w:tblLook w:val="04A0"/>
      </w:tblPr>
      <w:tblGrid>
        <w:gridCol w:w="4504"/>
        <w:gridCol w:w="1846"/>
        <w:gridCol w:w="1402"/>
        <w:gridCol w:w="1440"/>
        <w:gridCol w:w="2017"/>
        <w:gridCol w:w="1541"/>
        <w:gridCol w:w="2038"/>
      </w:tblGrid>
      <w:tr w:rsidR="00220AD5" w:rsidRPr="0003003C" w:rsidTr="00657F46">
        <w:trPr>
          <w:trHeight w:val="761"/>
          <w:tblHeader/>
          <w:jc w:val="center"/>
        </w:trPr>
        <w:tc>
          <w:tcPr>
            <w:tcW w:w="15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52"/>
          <w:p w:rsidR="00B529F1" w:rsidRPr="0003003C" w:rsidRDefault="00B529F1" w:rsidP="0031152C">
            <w:pPr>
              <w:suppressAutoHyphens/>
              <w:jc w:val="center"/>
              <w:rPr>
                <w:rFonts w:eastAsia="Calibri"/>
                <w:lang w:eastAsia="en-US"/>
              </w:rPr>
            </w:pPr>
            <w:r w:rsidRPr="0003003C">
              <w:rPr>
                <w:rFonts w:eastAsia="Calibri"/>
                <w:lang w:eastAsia="en-US"/>
              </w:rPr>
              <w:t>Наименование муниципального образования</w:t>
            </w:r>
          </w:p>
        </w:tc>
        <w:tc>
          <w:tcPr>
            <w:tcW w:w="158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jc w:val="center"/>
              <w:rPr>
                <w:rFonts w:eastAsia="Calibri"/>
                <w:lang w:eastAsia="en-US"/>
              </w:rPr>
            </w:pPr>
            <w:r w:rsidRPr="0003003C">
              <w:rPr>
                <w:rFonts w:eastAsia="Calibri"/>
                <w:lang w:eastAsia="en-US"/>
              </w:rPr>
              <w:t>Количество индивидуальных легковых автомобилей жителей многоквартирной застройки, ед.</w:t>
            </w:r>
          </w:p>
        </w:tc>
        <w:tc>
          <w:tcPr>
            <w:tcW w:w="1892"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jc w:val="center"/>
              <w:rPr>
                <w:rFonts w:eastAsia="Calibri"/>
                <w:lang w:eastAsia="en-US"/>
              </w:rPr>
            </w:pPr>
            <w:r w:rsidRPr="0003003C">
              <w:rPr>
                <w:rFonts w:eastAsia="Calibri"/>
                <w:lang w:eastAsia="en-US"/>
              </w:rPr>
              <w:t xml:space="preserve">Необходимое количество </w:t>
            </w:r>
            <w:proofErr w:type="spellStart"/>
            <w:r w:rsidRPr="0003003C">
              <w:rPr>
                <w:rFonts w:eastAsia="Calibri"/>
                <w:lang w:eastAsia="en-US"/>
              </w:rPr>
              <w:t>машино-мест</w:t>
            </w:r>
            <w:proofErr w:type="spellEnd"/>
            <w:r w:rsidRPr="0003003C">
              <w:rPr>
                <w:rFonts w:eastAsia="Calibri"/>
                <w:lang w:eastAsia="en-US"/>
              </w:rPr>
              <w:t xml:space="preserve"> для постоянного хранения с учетом существующих при 90% обеспеченности </w:t>
            </w:r>
            <w:proofErr w:type="spellStart"/>
            <w:r w:rsidRPr="0003003C">
              <w:rPr>
                <w:rFonts w:eastAsia="Calibri"/>
                <w:lang w:eastAsia="en-US"/>
              </w:rPr>
              <w:t>машино-местами</w:t>
            </w:r>
            <w:proofErr w:type="spellEnd"/>
            <w:r w:rsidRPr="0003003C">
              <w:rPr>
                <w:rFonts w:eastAsia="Calibri"/>
                <w:lang w:eastAsia="en-US"/>
              </w:rPr>
              <w:t xml:space="preserve"> (РНГП)</w:t>
            </w:r>
            <w:r w:rsidR="00B47352" w:rsidRPr="0003003C">
              <w:rPr>
                <w:rFonts w:eastAsia="Calibri"/>
                <w:lang w:eastAsia="en-US"/>
              </w:rPr>
              <w:t>*</w:t>
            </w:r>
          </w:p>
        </w:tc>
      </w:tr>
      <w:tr w:rsidR="00220AD5" w:rsidRPr="0003003C" w:rsidTr="00657F46">
        <w:trPr>
          <w:trHeight w:val="347"/>
          <w:tblHeader/>
          <w:jc w:val="center"/>
        </w:trPr>
        <w:tc>
          <w:tcPr>
            <w:tcW w:w="152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rPr>
                <w:rFonts w:eastAsia="Calibri"/>
                <w:lang w:eastAsia="en-US"/>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jc w:val="center"/>
              <w:rPr>
                <w:rFonts w:eastAsia="Calibri"/>
                <w:lang w:eastAsia="en-US"/>
              </w:rPr>
            </w:pPr>
            <w:r w:rsidRPr="0003003C">
              <w:rPr>
                <w:rFonts w:eastAsia="Calibri"/>
                <w:lang w:eastAsia="en-US"/>
              </w:rPr>
              <w:t>Существующее положение</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BE5B91">
            <w:pPr>
              <w:suppressAutoHyphens/>
              <w:jc w:val="center"/>
              <w:rPr>
                <w:rFonts w:eastAsia="Calibri"/>
                <w:lang w:eastAsia="en-US"/>
              </w:rPr>
            </w:pPr>
            <w:r w:rsidRPr="0003003C">
              <w:rPr>
                <w:rFonts w:eastAsia="Calibri"/>
                <w:lang w:eastAsia="en-US"/>
              </w:rPr>
              <w:t xml:space="preserve">Первая </w:t>
            </w:r>
            <w:r w:rsidR="00BE5B91" w:rsidRPr="0003003C">
              <w:rPr>
                <w:rFonts w:eastAsia="Calibri"/>
                <w:lang w:eastAsia="en-US"/>
              </w:rPr>
              <w:t>о</w:t>
            </w:r>
            <w:r w:rsidRPr="0003003C">
              <w:rPr>
                <w:rFonts w:eastAsia="Calibri"/>
                <w:lang w:eastAsia="en-US"/>
              </w:rPr>
              <w:t>чередь</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jc w:val="center"/>
              <w:rPr>
                <w:rFonts w:eastAsia="Calibri"/>
                <w:lang w:eastAsia="en-US"/>
              </w:rPr>
            </w:pPr>
            <w:r w:rsidRPr="0003003C">
              <w:rPr>
                <w:rFonts w:eastAsia="Calibri"/>
                <w:lang w:eastAsia="en-US"/>
              </w:rPr>
              <w:t>Расчётный срок</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rsidR="00B529F1" w:rsidRPr="0003003C" w:rsidRDefault="00B529F1" w:rsidP="0031152C">
            <w:pPr>
              <w:suppressAutoHyphens/>
              <w:jc w:val="center"/>
              <w:rPr>
                <w:rFonts w:eastAsia="Calibri"/>
                <w:lang w:eastAsia="en-US"/>
              </w:rPr>
            </w:pPr>
            <w:r w:rsidRPr="0003003C">
              <w:rPr>
                <w:rFonts w:eastAsia="Calibri"/>
                <w:lang w:eastAsia="en-US"/>
              </w:rPr>
              <w:t>Существующее положение</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529F1" w:rsidRPr="0003003C" w:rsidRDefault="00B529F1" w:rsidP="0031152C">
            <w:pPr>
              <w:suppressAutoHyphens/>
              <w:jc w:val="center"/>
              <w:rPr>
                <w:rFonts w:eastAsia="Calibri"/>
                <w:lang w:eastAsia="en-US"/>
              </w:rPr>
            </w:pPr>
            <w:r w:rsidRPr="0003003C">
              <w:rPr>
                <w:rFonts w:eastAsia="Calibri"/>
                <w:lang w:eastAsia="en-US"/>
              </w:rPr>
              <w:t xml:space="preserve">Первая очередь </w:t>
            </w:r>
          </w:p>
        </w:tc>
        <w:tc>
          <w:tcPr>
            <w:tcW w:w="689" w:type="pct"/>
            <w:tcBorders>
              <w:top w:val="single" w:sz="4" w:space="0" w:color="auto"/>
              <w:left w:val="nil"/>
              <w:bottom w:val="single" w:sz="4" w:space="0" w:color="auto"/>
              <w:right w:val="single" w:sz="4" w:space="0" w:color="auto"/>
            </w:tcBorders>
            <w:shd w:val="clear" w:color="auto" w:fill="auto"/>
            <w:vAlign w:val="center"/>
          </w:tcPr>
          <w:p w:rsidR="00B529F1" w:rsidRPr="0003003C" w:rsidRDefault="00B529F1" w:rsidP="0031152C">
            <w:pPr>
              <w:suppressAutoHyphens/>
              <w:jc w:val="center"/>
              <w:rPr>
                <w:rFonts w:eastAsia="Calibri"/>
                <w:lang w:eastAsia="en-US"/>
              </w:rPr>
            </w:pPr>
            <w:r w:rsidRPr="0003003C">
              <w:rPr>
                <w:rFonts w:eastAsia="Calibri"/>
                <w:lang w:eastAsia="en-US"/>
              </w:rPr>
              <w:t xml:space="preserve">Расчётный срок </w:t>
            </w:r>
          </w:p>
        </w:tc>
      </w:tr>
      <w:tr w:rsidR="00220AD5" w:rsidRPr="0003003C" w:rsidTr="00657F46">
        <w:trPr>
          <w:trHeight w:val="85"/>
          <w:jc w:val="center"/>
        </w:trPr>
        <w:tc>
          <w:tcPr>
            <w:tcW w:w="1523" w:type="pct"/>
            <w:tcBorders>
              <w:top w:val="nil"/>
              <w:left w:val="single" w:sz="4" w:space="0" w:color="auto"/>
              <w:bottom w:val="single" w:sz="4" w:space="0" w:color="auto"/>
              <w:right w:val="single" w:sz="4" w:space="0" w:color="auto"/>
            </w:tcBorders>
            <w:shd w:val="clear" w:color="auto" w:fill="auto"/>
            <w:vAlign w:val="center"/>
            <w:hideMark/>
          </w:tcPr>
          <w:p w:rsidR="00B529F1" w:rsidRPr="0003003C" w:rsidRDefault="00BE5B91" w:rsidP="00373DB0">
            <w:pPr>
              <w:suppressAutoHyphens/>
              <w:jc w:val="center"/>
              <w:rPr>
                <w:rFonts w:eastAsia="Calibri"/>
                <w:bCs/>
                <w:lang w:eastAsia="en-US"/>
              </w:rPr>
            </w:pPr>
            <w:r w:rsidRPr="0003003C">
              <w:t>применительно к земельным участкам с кадастровыми номерами 50:02:0020519:340, 50:02:0020519:341, 50:02:0020519:342</w:t>
            </w:r>
            <w:r w:rsidR="00373DB0" w:rsidRPr="0003003C">
              <w:t xml:space="preserve"> городского округа Лотошино Московской области </w:t>
            </w:r>
          </w:p>
        </w:tc>
        <w:tc>
          <w:tcPr>
            <w:tcW w:w="624" w:type="pct"/>
            <w:tcBorders>
              <w:top w:val="single" w:sz="4" w:space="0" w:color="auto"/>
              <w:left w:val="single" w:sz="4" w:space="0" w:color="auto"/>
              <w:bottom w:val="single" w:sz="4" w:space="0" w:color="auto"/>
              <w:right w:val="nil"/>
            </w:tcBorders>
            <w:shd w:val="clear" w:color="auto" w:fill="auto"/>
            <w:vAlign w:val="center"/>
          </w:tcPr>
          <w:p w:rsidR="00B529F1" w:rsidRPr="0003003C" w:rsidRDefault="00BE5B91" w:rsidP="0031152C">
            <w:pPr>
              <w:suppressAutoHyphens/>
              <w:jc w:val="center"/>
              <w:rPr>
                <w:rFonts w:eastAsia="Calibri"/>
                <w:lang w:eastAsia="en-US"/>
              </w:rPr>
            </w:pPr>
            <w:r w:rsidRPr="0003003C">
              <w:rPr>
                <w:rFonts w:eastAsia="Calibri"/>
                <w:lang w:eastAsia="en-US"/>
              </w:rPr>
              <w:t>0</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529F1" w:rsidRPr="0003003C" w:rsidRDefault="00BE5B91" w:rsidP="0031152C">
            <w:pPr>
              <w:suppressAutoHyphens/>
              <w:jc w:val="center"/>
              <w:rPr>
                <w:rFonts w:eastAsia="Calibri"/>
                <w:lang w:eastAsia="en-US"/>
              </w:rPr>
            </w:pPr>
            <w:r w:rsidRPr="0003003C">
              <w:rPr>
                <w:rFonts w:eastAsia="Calibri"/>
                <w:lang w:eastAsia="en-US"/>
              </w:rPr>
              <w:t>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B529F1" w:rsidRPr="0003003C" w:rsidRDefault="00BE5B91" w:rsidP="0031152C">
            <w:pPr>
              <w:suppressAutoHyphens/>
              <w:jc w:val="center"/>
              <w:rPr>
                <w:rFonts w:eastAsia="Calibri"/>
                <w:lang w:eastAsia="en-US"/>
              </w:rPr>
            </w:pPr>
            <w:r w:rsidRPr="0003003C">
              <w:rPr>
                <w:rFonts w:eastAsia="Calibri"/>
                <w:lang w:eastAsia="en-US"/>
              </w:rPr>
              <w:t>0</w:t>
            </w:r>
          </w:p>
        </w:tc>
        <w:tc>
          <w:tcPr>
            <w:tcW w:w="682" w:type="pct"/>
            <w:tcBorders>
              <w:top w:val="single" w:sz="4" w:space="0" w:color="auto"/>
              <w:left w:val="nil"/>
              <w:bottom w:val="single" w:sz="4" w:space="0" w:color="auto"/>
              <w:right w:val="single" w:sz="4" w:space="0" w:color="auto"/>
            </w:tcBorders>
            <w:shd w:val="clear" w:color="auto" w:fill="auto"/>
            <w:vAlign w:val="center"/>
          </w:tcPr>
          <w:p w:rsidR="00B529F1" w:rsidRPr="0003003C" w:rsidRDefault="00BE5B91" w:rsidP="0031152C">
            <w:pPr>
              <w:suppressAutoHyphens/>
              <w:jc w:val="center"/>
              <w:rPr>
                <w:rFonts w:eastAsia="Calibri"/>
                <w:lang w:eastAsia="en-US"/>
              </w:rPr>
            </w:pPr>
            <w:r w:rsidRPr="0003003C">
              <w:rPr>
                <w:rFonts w:eastAsia="Calibri"/>
                <w:lang w:eastAsia="en-US"/>
              </w:rPr>
              <w:t>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529F1" w:rsidRPr="0003003C" w:rsidRDefault="00BE5B91" w:rsidP="0031152C">
            <w:pPr>
              <w:suppressAutoHyphens/>
              <w:jc w:val="center"/>
              <w:rPr>
                <w:rFonts w:eastAsia="Calibri"/>
                <w:lang w:eastAsia="en-US"/>
              </w:rPr>
            </w:pPr>
            <w:r w:rsidRPr="0003003C">
              <w:rPr>
                <w:rFonts w:eastAsia="Calibri"/>
                <w:lang w:eastAsia="en-US"/>
              </w:rPr>
              <w:t>0</w:t>
            </w:r>
          </w:p>
        </w:tc>
        <w:tc>
          <w:tcPr>
            <w:tcW w:w="6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B529F1" w:rsidRPr="0003003C" w:rsidRDefault="00BE5B91" w:rsidP="0031152C">
            <w:pPr>
              <w:suppressAutoHyphens/>
              <w:jc w:val="center"/>
              <w:rPr>
                <w:rFonts w:eastAsia="Calibri"/>
                <w:lang w:eastAsia="en-US"/>
              </w:rPr>
            </w:pPr>
            <w:r w:rsidRPr="0003003C">
              <w:rPr>
                <w:rFonts w:eastAsia="Calibri"/>
                <w:lang w:eastAsia="en-US"/>
              </w:rPr>
              <w:t>0</w:t>
            </w:r>
          </w:p>
        </w:tc>
      </w:tr>
    </w:tbl>
    <w:p w:rsidR="00B47352" w:rsidRPr="0003003C" w:rsidRDefault="00B47352" w:rsidP="00B47352">
      <w:pPr>
        <w:jc w:val="both"/>
        <w:rPr>
          <w:sz w:val="20"/>
          <w:szCs w:val="20"/>
        </w:rPr>
      </w:pPr>
      <w:r w:rsidRPr="0003003C">
        <w:rPr>
          <w:sz w:val="20"/>
          <w:szCs w:val="20"/>
        </w:rPr>
        <w:t>Примечание:</w:t>
      </w:r>
    </w:p>
    <w:p w:rsidR="00B47352" w:rsidRPr="0003003C" w:rsidRDefault="00B47352" w:rsidP="00B47352">
      <w:pPr>
        <w:autoSpaceDE w:val="0"/>
        <w:autoSpaceDN w:val="0"/>
        <w:adjustRightInd w:val="0"/>
        <w:jc w:val="both"/>
        <w:rPr>
          <w:sz w:val="20"/>
          <w:szCs w:val="20"/>
        </w:rPr>
      </w:pPr>
      <w:r w:rsidRPr="0003003C">
        <w:rPr>
          <w:sz w:val="20"/>
          <w:szCs w:val="20"/>
        </w:rPr>
        <w:t xml:space="preserve">* Расчет нормативной потребности в объектах для хранения индивидуальных легковых автомобилей сезонного населения в соответствии с РНГП не осуществляется. Хранение индивидуальных легковых автомобилей предполагается на территориях участков. </w:t>
      </w:r>
    </w:p>
    <w:p w:rsidR="00B529F1" w:rsidRPr="0003003C" w:rsidRDefault="00B529F1" w:rsidP="00B529F1">
      <w:pPr>
        <w:spacing w:before="240"/>
        <w:rPr>
          <w:rFonts w:eastAsia="TimesNewRomanPSMT"/>
        </w:rPr>
      </w:pPr>
      <w:r w:rsidRPr="0003003C">
        <w:rPr>
          <w:rFonts w:eastAsia="TimesNewRomanPSMT"/>
          <w:b/>
        </w:rPr>
        <w:t>Таблица 4.</w:t>
      </w:r>
      <w:r w:rsidR="0097231D" w:rsidRPr="0003003C">
        <w:rPr>
          <w:rFonts w:eastAsia="TimesNewRomanPSMT"/>
          <w:b/>
        </w:rPr>
        <w:t>3</w:t>
      </w:r>
      <w:r w:rsidRPr="0003003C">
        <w:rPr>
          <w:rFonts w:eastAsia="TimesNewRomanPSMT"/>
          <w:b/>
        </w:rPr>
        <w:t>.2.</w:t>
      </w:r>
      <w:r w:rsidRPr="0003003C">
        <w:t xml:space="preserve"> </w:t>
      </w:r>
      <w:r w:rsidRPr="0003003C">
        <w:rPr>
          <w:rFonts w:eastAsia="TimesNewRomanPSMT"/>
          <w:iCs/>
        </w:rPr>
        <w:t>Объекты технического сервиса автотранспортных средств</w:t>
      </w:r>
    </w:p>
    <w:tbl>
      <w:tblPr>
        <w:tblW w:w="5000" w:type="pct"/>
        <w:jc w:val="center"/>
        <w:tblLayout w:type="fixed"/>
        <w:tblLook w:val="04A0"/>
      </w:tblPr>
      <w:tblGrid>
        <w:gridCol w:w="4505"/>
        <w:gridCol w:w="1840"/>
        <w:gridCol w:w="1417"/>
        <w:gridCol w:w="1434"/>
        <w:gridCol w:w="2017"/>
        <w:gridCol w:w="1514"/>
        <w:gridCol w:w="2061"/>
      </w:tblGrid>
      <w:tr w:rsidR="00220AD5" w:rsidRPr="0003003C" w:rsidTr="00657F46">
        <w:trPr>
          <w:trHeight w:val="603"/>
          <w:tblHeader/>
          <w:jc w:val="center"/>
        </w:trPr>
        <w:tc>
          <w:tcPr>
            <w:tcW w:w="1523" w:type="pct"/>
            <w:vMerge w:val="restart"/>
            <w:tcBorders>
              <w:top w:val="single" w:sz="4" w:space="0" w:color="auto"/>
              <w:left w:val="single" w:sz="4" w:space="0" w:color="auto"/>
              <w:right w:val="single" w:sz="4" w:space="0" w:color="auto"/>
            </w:tcBorders>
            <w:shd w:val="clear" w:color="auto" w:fill="auto"/>
            <w:vAlign w:val="center"/>
            <w:hideMark/>
          </w:tcPr>
          <w:p w:rsidR="00B529F1" w:rsidRPr="0003003C" w:rsidRDefault="00B529F1" w:rsidP="0031152C">
            <w:pPr>
              <w:suppressAutoHyphens/>
              <w:jc w:val="center"/>
              <w:rPr>
                <w:rFonts w:eastAsia="Calibri"/>
                <w:lang w:eastAsia="en-US"/>
              </w:rPr>
            </w:pPr>
            <w:bookmarkStart w:id="53" w:name="_Hlk88735414"/>
            <w:r w:rsidRPr="0003003C">
              <w:rPr>
                <w:rFonts w:eastAsia="Calibri"/>
                <w:lang w:eastAsia="en-US"/>
              </w:rPr>
              <w:t>Наименование муниципального образования</w:t>
            </w:r>
          </w:p>
        </w:tc>
        <w:tc>
          <w:tcPr>
            <w:tcW w:w="1586"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B47352">
            <w:pPr>
              <w:suppressAutoHyphens/>
              <w:jc w:val="center"/>
              <w:rPr>
                <w:rFonts w:eastAsia="Calibri"/>
                <w:lang w:eastAsia="en-US"/>
              </w:rPr>
            </w:pPr>
            <w:r w:rsidRPr="0003003C">
              <w:rPr>
                <w:rFonts w:eastAsia="Calibri"/>
                <w:lang w:eastAsia="en-US"/>
              </w:rPr>
              <w:t xml:space="preserve">Количество индивидуальных легковых автомобилей, </w:t>
            </w:r>
            <w:proofErr w:type="spellStart"/>
            <w:r w:rsidRPr="0003003C">
              <w:rPr>
                <w:rFonts w:eastAsia="Calibri"/>
                <w:lang w:eastAsia="en-US"/>
              </w:rPr>
              <w:t>ед</w:t>
            </w:r>
            <w:proofErr w:type="spellEnd"/>
          </w:p>
        </w:tc>
        <w:tc>
          <w:tcPr>
            <w:tcW w:w="1891" w:type="pct"/>
            <w:gridSpan w:val="3"/>
            <w:tcBorders>
              <w:top w:val="single" w:sz="4" w:space="0" w:color="auto"/>
              <w:left w:val="single" w:sz="4" w:space="0" w:color="auto"/>
              <w:bottom w:val="single" w:sz="4" w:space="0" w:color="000000"/>
              <w:right w:val="single" w:sz="4" w:space="0" w:color="auto"/>
            </w:tcBorders>
            <w:shd w:val="clear" w:color="auto" w:fill="auto"/>
            <w:vAlign w:val="center"/>
            <w:hideMark/>
          </w:tcPr>
          <w:p w:rsidR="00B529F1" w:rsidRPr="0003003C" w:rsidRDefault="00B529F1" w:rsidP="0031152C">
            <w:pPr>
              <w:suppressAutoHyphens/>
              <w:jc w:val="center"/>
              <w:rPr>
                <w:rFonts w:eastAsia="Calibri"/>
                <w:lang w:eastAsia="en-US"/>
              </w:rPr>
            </w:pPr>
            <w:r w:rsidRPr="0003003C">
              <w:rPr>
                <w:rFonts w:eastAsia="Calibri"/>
                <w:lang w:eastAsia="en-US"/>
              </w:rPr>
              <w:t>Потребность постов для объектов обслуживания автомобильного транспорта, ед. (из расчёта 1 пост на 200 легковых автомобилей)</w:t>
            </w:r>
          </w:p>
        </w:tc>
      </w:tr>
      <w:tr w:rsidR="00220AD5" w:rsidRPr="0003003C" w:rsidTr="00657F46">
        <w:trPr>
          <w:trHeight w:val="281"/>
          <w:tblHeader/>
          <w:jc w:val="center"/>
        </w:trPr>
        <w:tc>
          <w:tcPr>
            <w:tcW w:w="1523" w:type="pct"/>
            <w:vMerge/>
            <w:tcBorders>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rPr>
                <w:rFonts w:eastAsia="Calibri"/>
                <w:lang w:eastAsia="en-US"/>
              </w:rPr>
            </w:pPr>
          </w:p>
        </w:tc>
        <w:tc>
          <w:tcPr>
            <w:tcW w:w="6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jc w:val="center"/>
              <w:rPr>
                <w:rFonts w:eastAsia="Calibri"/>
                <w:lang w:eastAsia="en-US"/>
              </w:rPr>
            </w:pPr>
            <w:r w:rsidRPr="0003003C">
              <w:rPr>
                <w:rFonts w:eastAsia="Calibri"/>
                <w:lang w:eastAsia="en-US"/>
              </w:rPr>
              <w:t>Существующее положение</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B529F1" w:rsidRPr="0003003C" w:rsidRDefault="00B529F1" w:rsidP="0031152C">
            <w:pPr>
              <w:suppressAutoHyphens/>
              <w:jc w:val="center"/>
              <w:rPr>
                <w:rFonts w:eastAsia="Calibri"/>
                <w:lang w:eastAsia="en-US"/>
              </w:rPr>
            </w:pPr>
            <w:r w:rsidRPr="0003003C">
              <w:rPr>
                <w:rFonts w:eastAsia="Calibri"/>
                <w:lang w:eastAsia="en-US"/>
              </w:rPr>
              <w:t>Первая очередь</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rsidR="00B529F1" w:rsidRPr="0003003C" w:rsidRDefault="00B529F1" w:rsidP="0031152C">
            <w:pPr>
              <w:suppressAutoHyphens/>
              <w:jc w:val="center"/>
              <w:rPr>
                <w:rFonts w:eastAsia="Calibri"/>
                <w:lang w:eastAsia="en-US"/>
              </w:rPr>
            </w:pPr>
            <w:r w:rsidRPr="0003003C">
              <w:rPr>
                <w:rFonts w:eastAsia="Calibri"/>
                <w:lang w:eastAsia="en-US"/>
              </w:rPr>
              <w:t>Расчётный срок</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jc w:val="center"/>
              <w:rPr>
                <w:rFonts w:eastAsia="Calibri"/>
                <w:lang w:eastAsia="en-US"/>
              </w:rPr>
            </w:pPr>
            <w:r w:rsidRPr="0003003C">
              <w:rPr>
                <w:rFonts w:eastAsia="Calibri"/>
                <w:lang w:eastAsia="en-US"/>
              </w:rPr>
              <w:t>Существующее положение</w:t>
            </w:r>
          </w:p>
        </w:tc>
        <w:tc>
          <w:tcPr>
            <w:tcW w:w="5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jc w:val="center"/>
              <w:rPr>
                <w:rFonts w:eastAsia="Calibri"/>
                <w:lang w:eastAsia="en-US"/>
              </w:rPr>
            </w:pPr>
            <w:r w:rsidRPr="0003003C">
              <w:rPr>
                <w:rFonts w:eastAsia="Calibri"/>
                <w:lang w:eastAsia="en-US"/>
              </w:rPr>
              <w:t xml:space="preserve">Первая очередь </w:t>
            </w:r>
          </w:p>
        </w:tc>
        <w:tc>
          <w:tcPr>
            <w:tcW w:w="697" w:type="pct"/>
            <w:tcBorders>
              <w:top w:val="nil"/>
              <w:left w:val="nil"/>
              <w:bottom w:val="single" w:sz="4" w:space="0" w:color="auto"/>
              <w:right w:val="single" w:sz="4" w:space="0" w:color="auto"/>
            </w:tcBorders>
            <w:shd w:val="clear" w:color="auto" w:fill="auto"/>
            <w:vAlign w:val="center"/>
            <w:hideMark/>
          </w:tcPr>
          <w:p w:rsidR="00B529F1" w:rsidRPr="0003003C" w:rsidRDefault="00B529F1" w:rsidP="0031152C">
            <w:pPr>
              <w:suppressAutoHyphens/>
              <w:jc w:val="center"/>
              <w:rPr>
                <w:rFonts w:eastAsia="Calibri"/>
                <w:lang w:eastAsia="en-US"/>
              </w:rPr>
            </w:pPr>
            <w:r w:rsidRPr="0003003C">
              <w:rPr>
                <w:rFonts w:eastAsia="Calibri"/>
                <w:lang w:eastAsia="en-US"/>
              </w:rPr>
              <w:t xml:space="preserve">Расчётный срок </w:t>
            </w:r>
          </w:p>
        </w:tc>
      </w:tr>
      <w:tr w:rsidR="00220AD5" w:rsidRPr="0003003C" w:rsidTr="00657F46">
        <w:trPr>
          <w:trHeight w:val="133"/>
          <w:jc w:val="center"/>
        </w:trPr>
        <w:tc>
          <w:tcPr>
            <w:tcW w:w="15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373DB0" w:rsidP="0031152C">
            <w:pPr>
              <w:suppressAutoHyphens/>
              <w:jc w:val="center"/>
              <w:rPr>
                <w:rFonts w:eastAsia="Calibri"/>
                <w:bCs/>
                <w:lang w:eastAsia="en-US"/>
              </w:rPr>
            </w:pPr>
            <w:r w:rsidRPr="0003003C">
              <w:t>применительно к земельным участкам с кадастровыми номерами 50:02:0020519:340, 50:02:0020519:341, 50:02:0020519:342 городского округа Лотошино Московской области</w:t>
            </w:r>
          </w:p>
        </w:tc>
        <w:tc>
          <w:tcPr>
            <w:tcW w:w="622" w:type="pct"/>
            <w:tcBorders>
              <w:top w:val="single" w:sz="4" w:space="0" w:color="auto"/>
              <w:left w:val="single" w:sz="4" w:space="0" w:color="auto"/>
              <w:bottom w:val="single" w:sz="4" w:space="0" w:color="auto"/>
              <w:right w:val="single" w:sz="4" w:space="0" w:color="auto"/>
            </w:tcBorders>
            <w:vAlign w:val="center"/>
            <w:hideMark/>
          </w:tcPr>
          <w:p w:rsidR="00B529F1" w:rsidRPr="0003003C" w:rsidRDefault="00C44117" w:rsidP="0031152C">
            <w:pPr>
              <w:suppressAutoHyphens/>
              <w:jc w:val="center"/>
              <w:rPr>
                <w:rFonts w:eastAsia="Calibri"/>
                <w:lang w:eastAsia="en-US"/>
              </w:rPr>
            </w:pPr>
            <w:r w:rsidRPr="0003003C">
              <w:rPr>
                <w:rFonts w:eastAsia="Calibri"/>
                <w:lang w:eastAsia="en-US"/>
              </w:rPr>
              <w:t>0</w:t>
            </w:r>
          </w:p>
        </w:tc>
        <w:tc>
          <w:tcPr>
            <w:tcW w:w="479" w:type="pct"/>
            <w:tcBorders>
              <w:top w:val="single" w:sz="4" w:space="0" w:color="auto"/>
              <w:left w:val="single" w:sz="4" w:space="0" w:color="auto"/>
              <w:bottom w:val="single" w:sz="4" w:space="0" w:color="auto"/>
              <w:right w:val="single" w:sz="4" w:space="0" w:color="auto"/>
            </w:tcBorders>
            <w:noWrap/>
            <w:vAlign w:val="center"/>
            <w:hideMark/>
          </w:tcPr>
          <w:p w:rsidR="00B529F1" w:rsidRPr="0003003C" w:rsidRDefault="00C44117" w:rsidP="0031152C">
            <w:pPr>
              <w:suppressAutoHyphens/>
              <w:jc w:val="center"/>
              <w:rPr>
                <w:rFonts w:eastAsia="Calibri"/>
                <w:lang w:eastAsia="en-US"/>
              </w:rPr>
            </w:pPr>
            <w:r w:rsidRPr="0003003C">
              <w:rPr>
                <w:rFonts w:eastAsia="Calibri"/>
                <w:lang w:eastAsia="en-US"/>
              </w:rPr>
              <w:t>0</w:t>
            </w:r>
          </w:p>
        </w:tc>
        <w:tc>
          <w:tcPr>
            <w:tcW w:w="485" w:type="pct"/>
            <w:tcBorders>
              <w:top w:val="single" w:sz="4" w:space="0" w:color="auto"/>
              <w:left w:val="single" w:sz="4" w:space="0" w:color="auto"/>
              <w:bottom w:val="single" w:sz="4" w:space="0" w:color="auto"/>
              <w:right w:val="single" w:sz="4" w:space="0" w:color="auto"/>
            </w:tcBorders>
            <w:vAlign w:val="center"/>
            <w:hideMark/>
          </w:tcPr>
          <w:p w:rsidR="00B529F1" w:rsidRPr="0003003C" w:rsidRDefault="00C44117" w:rsidP="0031152C">
            <w:pPr>
              <w:suppressAutoHyphens/>
              <w:jc w:val="center"/>
              <w:rPr>
                <w:rFonts w:eastAsia="Calibri"/>
                <w:lang w:eastAsia="en-US"/>
              </w:rPr>
            </w:pPr>
            <w:r w:rsidRPr="0003003C">
              <w:rPr>
                <w:rFonts w:eastAsia="Calibri"/>
                <w:lang w:eastAsia="en-US"/>
              </w:rPr>
              <w:t>0</w:t>
            </w:r>
          </w:p>
        </w:tc>
        <w:tc>
          <w:tcPr>
            <w:tcW w:w="682" w:type="pct"/>
            <w:tcBorders>
              <w:top w:val="single" w:sz="4" w:space="0" w:color="auto"/>
              <w:left w:val="single" w:sz="4" w:space="0" w:color="auto"/>
              <w:bottom w:val="single" w:sz="4" w:space="0" w:color="auto"/>
              <w:right w:val="single" w:sz="4" w:space="0" w:color="auto"/>
            </w:tcBorders>
            <w:vAlign w:val="center"/>
            <w:hideMark/>
          </w:tcPr>
          <w:p w:rsidR="00B529F1" w:rsidRPr="0003003C" w:rsidRDefault="00C44117" w:rsidP="0031152C">
            <w:pPr>
              <w:suppressAutoHyphens/>
              <w:jc w:val="center"/>
              <w:rPr>
                <w:rFonts w:eastAsia="Calibri"/>
                <w:lang w:eastAsia="en-US"/>
              </w:rPr>
            </w:pPr>
            <w:r w:rsidRPr="0003003C">
              <w:rPr>
                <w:rFonts w:eastAsia="Calibri"/>
                <w:lang w:eastAsia="en-US"/>
              </w:rPr>
              <w:t>0</w:t>
            </w:r>
          </w:p>
        </w:tc>
        <w:tc>
          <w:tcPr>
            <w:tcW w:w="512" w:type="pct"/>
            <w:tcBorders>
              <w:top w:val="single" w:sz="4" w:space="0" w:color="auto"/>
              <w:left w:val="single" w:sz="4" w:space="0" w:color="auto"/>
              <w:bottom w:val="single" w:sz="4" w:space="0" w:color="auto"/>
              <w:right w:val="single" w:sz="4" w:space="0" w:color="auto"/>
            </w:tcBorders>
            <w:vAlign w:val="center"/>
            <w:hideMark/>
          </w:tcPr>
          <w:p w:rsidR="00B529F1" w:rsidRPr="0003003C" w:rsidRDefault="00C44117" w:rsidP="0031152C">
            <w:pPr>
              <w:suppressAutoHyphens/>
              <w:jc w:val="center"/>
              <w:rPr>
                <w:rFonts w:eastAsia="Calibri"/>
                <w:lang w:eastAsia="en-US"/>
              </w:rPr>
            </w:pPr>
            <w:r w:rsidRPr="0003003C">
              <w:rPr>
                <w:rFonts w:eastAsia="Calibri"/>
                <w:lang w:eastAsia="en-US"/>
              </w:rPr>
              <w:t>0</w:t>
            </w:r>
          </w:p>
        </w:tc>
        <w:tc>
          <w:tcPr>
            <w:tcW w:w="697" w:type="pct"/>
            <w:tcBorders>
              <w:top w:val="single" w:sz="4" w:space="0" w:color="auto"/>
              <w:left w:val="single" w:sz="4" w:space="0" w:color="auto"/>
              <w:bottom w:val="single" w:sz="4" w:space="0" w:color="auto"/>
              <w:right w:val="single" w:sz="4" w:space="0" w:color="auto"/>
            </w:tcBorders>
            <w:noWrap/>
            <w:vAlign w:val="center"/>
            <w:hideMark/>
          </w:tcPr>
          <w:p w:rsidR="00B529F1" w:rsidRPr="0003003C" w:rsidRDefault="00C44117" w:rsidP="0031152C">
            <w:pPr>
              <w:suppressAutoHyphens/>
              <w:jc w:val="center"/>
              <w:rPr>
                <w:rFonts w:eastAsia="Calibri"/>
                <w:lang w:eastAsia="en-US"/>
              </w:rPr>
            </w:pPr>
            <w:r w:rsidRPr="0003003C">
              <w:rPr>
                <w:rFonts w:eastAsia="Calibri"/>
                <w:lang w:eastAsia="en-US"/>
              </w:rPr>
              <w:t>0</w:t>
            </w:r>
          </w:p>
        </w:tc>
      </w:tr>
    </w:tbl>
    <w:bookmarkEnd w:id="53"/>
    <w:p w:rsidR="00B47352" w:rsidRPr="0003003C" w:rsidRDefault="00B47352" w:rsidP="00B47352">
      <w:pPr>
        <w:jc w:val="both"/>
        <w:rPr>
          <w:sz w:val="20"/>
          <w:szCs w:val="20"/>
        </w:rPr>
      </w:pPr>
      <w:r w:rsidRPr="0003003C">
        <w:rPr>
          <w:sz w:val="20"/>
          <w:szCs w:val="20"/>
        </w:rPr>
        <w:t>Примечание:</w:t>
      </w:r>
    </w:p>
    <w:p w:rsidR="00B47352" w:rsidRPr="0003003C" w:rsidRDefault="00B47352" w:rsidP="00AF3F09">
      <w:pPr>
        <w:autoSpaceDE w:val="0"/>
        <w:autoSpaceDN w:val="0"/>
        <w:adjustRightInd w:val="0"/>
        <w:jc w:val="both"/>
      </w:pPr>
      <w:r w:rsidRPr="0003003C">
        <w:rPr>
          <w:sz w:val="20"/>
          <w:szCs w:val="20"/>
        </w:rPr>
        <w:t xml:space="preserve">* Расчет нормативной потребности в станциях технического обслуживания индивидуальных легковых автомобилей сезонного населения в соответствии с РНГП не осуществляется. Обслуживание индивидуальных легковых автомобилей предполагается на станциях технического обслуживания, предусмотренных в составе Генерального плана городского округа Лотошино Московской области, утвержденного решением Совета депутатов городского округа Лотошино Московской области от 26.05.2021 № 245/24. </w:t>
      </w:r>
    </w:p>
    <w:p w:rsidR="00B529F1" w:rsidRPr="0003003C" w:rsidRDefault="00B529F1" w:rsidP="00DA61A8">
      <w:pPr>
        <w:keepNext/>
        <w:pageBreakBefore/>
        <w:spacing w:before="240"/>
        <w:rPr>
          <w:rFonts w:eastAsia="TimesNewRomanPSMT"/>
          <w:b/>
        </w:rPr>
      </w:pPr>
      <w:r w:rsidRPr="0003003C">
        <w:rPr>
          <w:rFonts w:eastAsia="TimesNewRomanPSMT"/>
          <w:b/>
        </w:rPr>
        <w:lastRenderedPageBreak/>
        <w:t>Таблица 4.</w:t>
      </w:r>
      <w:r w:rsidR="0097231D" w:rsidRPr="0003003C">
        <w:rPr>
          <w:rFonts w:eastAsia="TimesNewRomanPSMT"/>
          <w:b/>
        </w:rPr>
        <w:t>3</w:t>
      </w:r>
      <w:r w:rsidRPr="0003003C">
        <w:rPr>
          <w:rFonts w:eastAsia="TimesNewRomanPSMT"/>
          <w:b/>
        </w:rPr>
        <w:t xml:space="preserve">.3. </w:t>
      </w:r>
      <w:r w:rsidRPr="0003003C">
        <w:rPr>
          <w:rFonts w:eastAsia="TimesNewRomanPSMT"/>
          <w:iCs/>
        </w:rPr>
        <w:t>Организация велосипедного движения</w:t>
      </w:r>
    </w:p>
    <w:tbl>
      <w:tblPr>
        <w:tblW w:w="5000" w:type="pct"/>
        <w:jc w:val="center"/>
        <w:tblLook w:val="04A0"/>
      </w:tblPr>
      <w:tblGrid>
        <w:gridCol w:w="4503"/>
        <w:gridCol w:w="1843"/>
        <w:gridCol w:w="1417"/>
        <w:gridCol w:w="1346"/>
        <w:gridCol w:w="1914"/>
        <w:gridCol w:w="1630"/>
        <w:gridCol w:w="2135"/>
      </w:tblGrid>
      <w:tr w:rsidR="00657F46" w:rsidRPr="0003003C" w:rsidTr="00657F46">
        <w:trPr>
          <w:trHeight w:val="603"/>
          <w:tblHeader/>
          <w:jc w:val="center"/>
        </w:trPr>
        <w:tc>
          <w:tcPr>
            <w:tcW w:w="1523" w:type="pct"/>
            <w:vMerge w:val="restart"/>
            <w:tcBorders>
              <w:top w:val="single" w:sz="4" w:space="0" w:color="auto"/>
              <w:left w:val="single" w:sz="4" w:space="0" w:color="auto"/>
              <w:right w:val="single" w:sz="4" w:space="0" w:color="auto"/>
            </w:tcBorders>
            <w:shd w:val="clear" w:color="auto" w:fill="auto"/>
            <w:vAlign w:val="center"/>
            <w:hideMark/>
          </w:tcPr>
          <w:p w:rsidR="00B529F1" w:rsidRPr="0003003C" w:rsidRDefault="00B529F1" w:rsidP="00433BCE">
            <w:pPr>
              <w:suppressAutoHyphens/>
              <w:jc w:val="center"/>
              <w:rPr>
                <w:rFonts w:eastAsia="Calibri"/>
                <w:lang w:eastAsia="en-US"/>
              </w:rPr>
            </w:pPr>
            <w:r w:rsidRPr="0003003C">
              <w:rPr>
                <w:rFonts w:eastAsia="Calibri"/>
                <w:lang w:eastAsia="en-US"/>
              </w:rPr>
              <w:t>Наименование</w:t>
            </w:r>
            <w:r w:rsidR="00433BCE" w:rsidRPr="0003003C">
              <w:rPr>
                <w:rFonts w:eastAsia="Calibri"/>
                <w:lang w:eastAsia="en-US"/>
              </w:rPr>
              <w:br/>
            </w:r>
            <w:r w:rsidRPr="0003003C">
              <w:rPr>
                <w:rFonts w:eastAsia="Calibri"/>
                <w:lang w:eastAsia="en-US"/>
              </w:rPr>
              <w:t>городов и поселков городского типа</w:t>
            </w:r>
          </w:p>
        </w:tc>
        <w:tc>
          <w:tcPr>
            <w:tcW w:w="155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jc w:val="center"/>
              <w:rPr>
                <w:rFonts w:eastAsia="Calibri"/>
                <w:lang w:eastAsia="en-US"/>
              </w:rPr>
            </w:pPr>
            <w:r w:rsidRPr="0003003C">
              <w:rPr>
                <w:rFonts w:eastAsia="Calibri"/>
                <w:lang w:eastAsia="en-US"/>
              </w:rPr>
              <w:t xml:space="preserve">Численность населения, </w:t>
            </w:r>
            <w:r w:rsidR="0097231D" w:rsidRPr="0003003C">
              <w:rPr>
                <w:rFonts w:eastAsia="Calibri"/>
                <w:lang w:eastAsia="en-US"/>
              </w:rPr>
              <w:br/>
            </w:r>
            <w:r w:rsidRPr="0003003C">
              <w:rPr>
                <w:rFonts w:eastAsia="Calibri"/>
                <w:lang w:eastAsia="en-US"/>
              </w:rPr>
              <w:t>тыс. чел.</w:t>
            </w:r>
          </w:p>
        </w:tc>
        <w:tc>
          <w:tcPr>
            <w:tcW w:w="1920" w:type="pct"/>
            <w:gridSpan w:val="3"/>
            <w:tcBorders>
              <w:top w:val="single" w:sz="4" w:space="0" w:color="auto"/>
              <w:left w:val="single" w:sz="4" w:space="0" w:color="auto"/>
              <w:bottom w:val="single" w:sz="4" w:space="0" w:color="000000"/>
              <w:right w:val="single" w:sz="4" w:space="0" w:color="auto"/>
            </w:tcBorders>
            <w:shd w:val="clear" w:color="auto" w:fill="auto"/>
            <w:vAlign w:val="center"/>
            <w:hideMark/>
          </w:tcPr>
          <w:p w:rsidR="00B529F1" w:rsidRPr="0003003C" w:rsidRDefault="00B529F1" w:rsidP="0031152C">
            <w:pPr>
              <w:suppressAutoHyphens/>
              <w:jc w:val="center"/>
              <w:rPr>
                <w:rFonts w:eastAsia="Calibri"/>
                <w:lang w:eastAsia="en-US"/>
              </w:rPr>
            </w:pPr>
            <w:r w:rsidRPr="0003003C">
              <w:rPr>
                <w:rFonts w:eastAsia="Calibri"/>
                <w:lang w:eastAsia="en-US"/>
              </w:rPr>
              <w:t>Потребность в количестве велодорожек, ед. (из расчета 1 велодорожка на 15 тыс. жителей (РНГП)</w:t>
            </w:r>
            <w:r w:rsidR="006277CA" w:rsidRPr="0003003C">
              <w:rPr>
                <w:rFonts w:eastAsia="Calibri"/>
                <w:lang w:eastAsia="en-US"/>
              </w:rPr>
              <w:t>*</w:t>
            </w:r>
          </w:p>
        </w:tc>
      </w:tr>
      <w:tr w:rsidR="00657F46" w:rsidRPr="0003003C" w:rsidTr="00657F46">
        <w:trPr>
          <w:trHeight w:val="231"/>
          <w:tblHeader/>
          <w:jc w:val="center"/>
        </w:trPr>
        <w:tc>
          <w:tcPr>
            <w:tcW w:w="1523" w:type="pct"/>
            <w:vMerge/>
            <w:tcBorders>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rPr>
                <w:rFonts w:eastAsia="Calibri"/>
                <w:lang w:eastAsia="en-US"/>
              </w:rPr>
            </w:pPr>
          </w:p>
        </w:tc>
        <w:tc>
          <w:tcPr>
            <w:tcW w:w="6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jc w:val="center"/>
              <w:rPr>
                <w:rFonts w:eastAsia="Calibri"/>
                <w:lang w:eastAsia="en-US"/>
              </w:rPr>
            </w:pPr>
            <w:r w:rsidRPr="0003003C">
              <w:rPr>
                <w:rFonts w:eastAsia="Calibri"/>
                <w:lang w:eastAsia="en-US"/>
              </w:rPr>
              <w:t>Существующее положение</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B529F1" w:rsidRPr="0003003C" w:rsidRDefault="00B529F1" w:rsidP="0031152C">
            <w:pPr>
              <w:suppressAutoHyphens/>
              <w:jc w:val="center"/>
              <w:rPr>
                <w:rFonts w:eastAsia="Calibri"/>
                <w:lang w:eastAsia="en-US"/>
              </w:rPr>
            </w:pPr>
            <w:r w:rsidRPr="0003003C">
              <w:rPr>
                <w:rFonts w:eastAsia="Calibri"/>
                <w:lang w:eastAsia="en-US"/>
              </w:rPr>
              <w:t>Первая очередь</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B529F1" w:rsidRPr="0003003C" w:rsidRDefault="00B529F1" w:rsidP="0031152C">
            <w:pPr>
              <w:suppressAutoHyphens/>
              <w:jc w:val="center"/>
              <w:rPr>
                <w:rFonts w:eastAsia="Calibri"/>
                <w:lang w:eastAsia="en-US"/>
              </w:rPr>
            </w:pPr>
            <w:r w:rsidRPr="0003003C">
              <w:rPr>
                <w:rFonts w:eastAsia="Calibri"/>
                <w:lang w:eastAsia="en-US"/>
              </w:rPr>
              <w:t>Расчётный срок</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jc w:val="center"/>
              <w:rPr>
                <w:rFonts w:eastAsia="Calibri"/>
                <w:lang w:eastAsia="en-US"/>
              </w:rPr>
            </w:pPr>
            <w:r w:rsidRPr="0003003C">
              <w:rPr>
                <w:rFonts w:eastAsia="Calibri"/>
                <w:lang w:eastAsia="en-US"/>
              </w:rPr>
              <w:t>Существующее положение</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B529F1" w:rsidP="0031152C">
            <w:pPr>
              <w:suppressAutoHyphens/>
              <w:jc w:val="center"/>
              <w:rPr>
                <w:rFonts w:eastAsia="Calibri"/>
                <w:lang w:eastAsia="en-US"/>
              </w:rPr>
            </w:pPr>
            <w:r w:rsidRPr="0003003C">
              <w:rPr>
                <w:rFonts w:eastAsia="Calibri"/>
                <w:lang w:eastAsia="en-US"/>
              </w:rPr>
              <w:t xml:space="preserve">Первая очередь </w:t>
            </w:r>
          </w:p>
        </w:tc>
        <w:tc>
          <w:tcPr>
            <w:tcW w:w="722" w:type="pct"/>
            <w:tcBorders>
              <w:top w:val="nil"/>
              <w:left w:val="nil"/>
              <w:bottom w:val="single" w:sz="4" w:space="0" w:color="auto"/>
              <w:right w:val="single" w:sz="4" w:space="0" w:color="auto"/>
            </w:tcBorders>
            <w:shd w:val="clear" w:color="auto" w:fill="auto"/>
            <w:vAlign w:val="center"/>
            <w:hideMark/>
          </w:tcPr>
          <w:p w:rsidR="00B529F1" w:rsidRPr="0003003C" w:rsidRDefault="00B529F1" w:rsidP="0031152C">
            <w:pPr>
              <w:suppressAutoHyphens/>
              <w:jc w:val="center"/>
              <w:rPr>
                <w:rFonts w:eastAsia="Calibri"/>
                <w:lang w:eastAsia="en-US"/>
              </w:rPr>
            </w:pPr>
            <w:r w:rsidRPr="0003003C">
              <w:rPr>
                <w:rFonts w:eastAsia="Calibri"/>
                <w:lang w:eastAsia="en-US"/>
              </w:rPr>
              <w:t xml:space="preserve">Расчётный срок </w:t>
            </w:r>
          </w:p>
        </w:tc>
      </w:tr>
      <w:tr w:rsidR="00657F46" w:rsidRPr="0003003C" w:rsidTr="00657F46">
        <w:trPr>
          <w:trHeight w:val="85"/>
          <w:jc w:val="center"/>
        </w:trPr>
        <w:tc>
          <w:tcPr>
            <w:tcW w:w="15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C44117" w:rsidP="0031152C">
            <w:pPr>
              <w:suppressAutoHyphens/>
              <w:jc w:val="center"/>
              <w:rPr>
                <w:rFonts w:eastAsia="Calibri"/>
                <w:bCs/>
                <w:lang w:eastAsia="en-US"/>
              </w:rPr>
            </w:pPr>
            <w:r w:rsidRPr="0003003C">
              <w:rPr>
                <w:sz w:val="22"/>
                <w:szCs w:val="22"/>
              </w:rPr>
              <w:t>применительно к земельным участкам с кадастровыми номерами 50:02:0020519:340, 50:02:0020519:341, 50:02:0020519:342 городского округа Лотошино Московской области</w:t>
            </w:r>
          </w:p>
        </w:tc>
        <w:tc>
          <w:tcPr>
            <w:tcW w:w="6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29F1" w:rsidRPr="0003003C" w:rsidRDefault="00C44117" w:rsidP="0031152C">
            <w:pPr>
              <w:suppressAutoHyphens/>
              <w:jc w:val="center"/>
              <w:rPr>
                <w:rFonts w:eastAsia="Calibri"/>
                <w:lang w:eastAsia="en-US"/>
              </w:rPr>
            </w:pPr>
            <w:r w:rsidRPr="0003003C">
              <w:t>0</w:t>
            </w:r>
          </w:p>
        </w:tc>
        <w:tc>
          <w:tcPr>
            <w:tcW w:w="479" w:type="pct"/>
            <w:tcBorders>
              <w:top w:val="single" w:sz="4" w:space="0" w:color="auto"/>
              <w:left w:val="nil"/>
              <w:bottom w:val="single" w:sz="4" w:space="0" w:color="auto"/>
              <w:right w:val="single" w:sz="4" w:space="0" w:color="auto"/>
            </w:tcBorders>
            <w:shd w:val="clear" w:color="auto" w:fill="auto"/>
            <w:noWrap/>
            <w:vAlign w:val="center"/>
            <w:hideMark/>
          </w:tcPr>
          <w:p w:rsidR="00B529F1" w:rsidRPr="0003003C" w:rsidRDefault="00C44117" w:rsidP="0031152C">
            <w:pPr>
              <w:suppressAutoHyphens/>
              <w:spacing w:line="276" w:lineRule="auto"/>
              <w:jc w:val="center"/>
              <w:rPr>
                <w:rFonts w:eastAsia="Calibri"/>
                <w:lang w:eastAsia="en-US"/>
              </w:rPr>
            </w:pPr>
            <w:r w:rsidRPr="0003003C">
              <w:rPr>
                <w:rFonts w:eastAsia="Calibri"/>
                <w:lang w:eastAsia="en-US"/>
              </w:rPr>
              <w:t>0</w:t>
            </w:r>
          </w:p>
        </w:tc>
        <w:tc>
          <w:tcPr>
            <w:tcW w:w="455" w:type="pct"/>
            <w:tcBorders>
              <w:top w:val="single" w:sz="4" w:space="0" w:color="auto"/>
              <w:left w:val="nil"/>
              <w:bottom w:val="single" w:sz="4" w:space="0" w:color="auto"/>
              <w:right w:val="single" w:sz="4" w:space="0" w:color="auto"/>
            </w:tcBorders>
            <w:shd w:val="clear" w:color="auto" w:fill="auto"/>
            <w:vAlign w:val="center"/>
            <w:hideMark/>
          </w:tcPr>
          <w:p w:rsidR="00B529F1" w:rsidRPr="0003003C" w:rsidRDefault="00C44117" w:rsidP="0031152C">
            <w:pPr>
              <w:suppressAutoHyphens/>
              <w:spacing w:line="276" w:lineRule="auto"/>
              <w:jc w:val="center"/>
              <w:rPr>
                <w:rFonts w:eastAsia="Calibri"/>
                <w:lang w:eastAsia="en-US"/>
              </w:rPr>
            </w:pPr>
            <w:r w:rsidRPr="0003003C">
              <w:rPr>
                <w:rFonts w:eastAsia="Calibri"/>
                <w:lang w:eastAsia="en-US"/>
              </w:rPr>
              <w:t>0</w:t>
            </w:r>
          </w:p>
        </w:tc>
        <w:tc>
          <w:tcPr>
            <w:tcW w:w="647" w:type="pct"/>
            <w:tcBorders>
              <w:top w:val="single" w:sz="4" w:space="0" w:color="auto"/>
              <w:left w:val="single" w:sz="4" w:space="0" w:color="auto"/>
              <w:bottom w:val="single" w:sz="4" w:space="0" w:color="auto"/>
              <w:right w:val="single" w:sz="4" w:space="0" w:color="auto"/>
            </w:tcBorders>
            <w:vAlign w:val="center"/>
            <w:hideMark/>
          </w:tcPr>
          <w:p w:rsidR="00B529F1" w:rsidRPr="0003003C" w:rsidRDefault="00C44117" w:rsidP="0031152C">
            <w:pPr>
              <w:suppressAutoHyphens/>
              <w:jc w:val="center"/>
              <w:rPr>
                <w:rFonts w:eastAsia="Calibri"/>
                <w:lang w:eastAsia="en-US"/>
              </w:rPr>
            </w:pPr>
            <w:r w:rsidRPr="0003003C">
              <w:t>0</w:t>
            </w:r>
          </w:p>
        </w:tc>
        <w:tc>
          <w:tcPr>
            <w:tcW w:w="551" w:type="pct"/>
            <w:tcBorders>
              <w:top w:val="single" w:sz="4" w:space="0" w:color="auto"/>
              <w:left w:val="single" w:sz="4" w:space="0" w:color="auto"/>
              <w:bottom w:val="single" w:sz="4" w:space="0" w:color="auto"/>
              <w:right w:val="single" w:sz="4" w:space="0" w:color="auto"/>
            </w:tcBorders>
            <w:vAlign w:val="center"/>
            <w:hideMark/>
          </w:tcPr>
          <w:p w:rsidR="00B529F1" w:rsidRPr="0003003C" w:rsidRDefault="00C44117" w:rsidP="0031152C">
            <w:pPr>
              <w:suppressAutoHyphens/>
              <w:jc w:val="center"/>
              <w:rPr>
                <w:rFonts w:eastAsia="Calibri"/>
                <w:lang w:eastAsia="en-US"/>
              </w:rPr>
            </w:pPr>
            <w:r w:rsidRPr="0003003C">
              <w:rPr>
                <w:rFonts w:eastAsia="Calibri"/>
                <w:lang w:eastAsia="en-US"/>
              </w:rPr>
              <w:t>0</w:t>
            </w:r>
          </w:p>
        </w:tc>
        <w:tc>
          <w:tcPr>
            <w:tcW w:w="722" w:type="pct"/>
            <w:tcBorders>
              <w:top w:val="single" w:sz="4" w:space="0" w:color="auto"/>
              <w:left w:val="single" w:sz="4" w:space="0" w:color="auto"/>
              <w:bottom w:val="single" w:sz="4" w:space="0" w:color="auto"/>
              <w:right w:val="single" w:sz="4" w:space="0" w:color="auto"/>
            </w:tcBorders>
            <w:noWrap/>
            <w:vAlign w:val="center"/>
            <w:hideMark/>
          </w:tcPr>
          <w:p w:rsidR="00B529F1" w:rsidRPr="0003003C" w:rsidRDefault="00B529F1" w:rsidP="0031152C">
            <w:pPr>
              <w:suppressAutoHyphens/>
              <w:jc w:val="center"/>
              <w:rPr>
                <w:rFonts w:eastAsia="Calibri"/>
                <w:lang w:eastAsia="en-US"/>
              </w:rPr>
            </w:pPr>
            <w:r w:rsidRPr="0003003C">
              <w:rPr>
                <w:rFonts w:eastAsia="Calibri"/>
                <w:lang w:eastAsia="en-US"/>
              </w:rPr>
              <w:t>4</w:t>
            </w:r>
          </w:p>
        </w:tc>
      </w:tr>
    </w:tbl>
    <w:p w:rsidR="00752503" w:rsidRPr="0003003C" w:rsidRDefault="00752503" w:rsidP="00752503">
      <w:pPr>
        <w:jc w:val="both"/>
        <w:rPr>
          <w:sz w:val="20"/>
          <w:szCs w:val="20"/>
        </w:rPr>
      </w:pPr>
      <w:r w:rsidRPr="0003003C">
        <w:rPr>
          <w:sz w:val="20"/>
          <w:szCs w:val="20"/>
        </w:rPr>
        <w:t>Примечание:</w:t>
      </w:r>
    </w:p>
    <w:p w:rsidR="00752503" w:rsidRPr="0003003C" w:rsidRDefault="00752503" w:rsidP="00752503">
      <w:pPr>
        <w:autoSpaceDE w:val="0"/>
        <w:autoSpaceDN w:val="0"/>
        <w:adjustRightInd w:val="0"/>
        <w:jc w:val="both"/>
        <w:rPr>
          <w:sz w:val="20"/>
          <w:szCs w:val="20"/>
        </w:rPr>
      </w:pPr>
      <w:r w:rsidRPr="0003003C">
        <w:rPr>
          <w:sz w:val="20"/>
          <w:szCs w:val="20"/>
        </w:rPr>
        <w:t xml:space="preserve">* Расчет нормативной потребности в протяжённости велосипедных дорожек для сезонного населения в соответствии с РНГП не осуществляется. </w:t>
      </w:r>
    </w:p>
    <w:p w:rsidR="00752503" w:rsidRPr="0003003C" w:rsidRDefault="00752503" w:rsidP="00752503">
      <w:pPr>
        <w:autoSpaceDE w:val="0"/>
        <w:autoSpaceDN w:val="0"/>
        <w:adjustRightInd w:val="0"/>
        <w:jc w:val="both"/>
        <w:rPr>
          <w:sz w:val="20"/>
          <w:szCs w:val="20"/>
        </w:rPr>
      </w:pPr>
    </w:p>
    <w:p w:rsidR="00B529F1" w:rsidRPr="0003003C" w:rsidRDefault="00B529F1" w:rsidP="00B529F1">
      <w:pPr>
        <w:jc w:val="center"/>
        <w:rPr>
          <w:b/>
          <w:sz w:val="28"/>
          <w:szCs w:val="28"/>
        </w:rPr>
        <w:sectPr w:rsidR="00B529F1" w:rsidRPr="0003003C" w:rsidSect="007926ED">
          <w:pgSz w:w="16840" w:h="11900" w:orient="landscape"/>
          <w:pgMar w:top="1418" w:right="1134" w:bottom="851" w:left="1134" w:header="0" w:footer="697" w:gutter="0"/>
          <w:cols w:space="720"/>
          <w:noEndnote/>
          <w:docGrid w:linePitch="360"/>
        </w:sectPr>
      </w:pPr>
    </w:p>
    <w:p w:rsidR="003B0F2E" w:rsidRPr="0003003C" w:rsidRDefault="003B0F2E" w:rsidP="003B0F2E">
      <w:pPr>
        <w:pStyle w:val="4f0"/>
        <w:numPr>
          <w:ilvl w:val="1"/>
          <w:numId w:val="35"/>
        </w:numPr>
        <w:shd w:val="clear" w:color="auto" w:fill="auto"/>
        <w:tabs>
          <w:tab w:val="left" w:pos="709"/>
        </w:tabs>
        <w:suppressAutoHyphens/>
        <w:spacing w:before="120" w:after="120" w:line="240" w:lineRule="auto"/>
        <w:ind w:left="709" w:hanging="709"/>
        <w:jc w:val="both"/>
        <w:outlineLvl w:val="1"/>
        <w:rPr>
          <w:b/>
          <w:i w:val="0"/>
          <w:iCs w:val="0"/>
          <w:sz w:val="24"/>
          <w:szCs w:val="24"/>
        </w:rPr>
      </w:pPr>
      <w:bookmarkStart w:id="54" w:name="_Toc15575493"/>
      <w:bookmarkStart w:id="55" w:name="_Toc101534710"/>
      <w:r w:rsidRPr="0003003C">
        <w:rPr>
          <w:b/>
          <w:i w:val="0"/>
          <w:iCs w:val="0"/>
          <w:sz w:val="24"/>
          <w:szCs w:val="24"/>
        </w:rPr>
        <w:lastRenderedPageBreak/>
        <w:t>Нормативные потребности в объектах инженерной инфраструктуры по основным видами инженерного обеспечения</w:t>
      </w:r>
      <w:bookmarkEnd w:id="55"/>
    </w:p>
    <w:p w:rsidR="003B0F2E" w:rsidRPr="0003003C" w:rsidRDefault="003B0F2E" w:rsidP="003B0F2E">
      <w:pPr>
        <w:spacing w:before="120"/>
        <w:rPr>
          <w:b/>
          <w:bCs/>
        </w:rPr>
      </w:pPr>
      <w:r w:rsidRPr="0003003C">
        <w:rPr>
          <w:b/>
          <w:bCs/>
        </w:rPr>
        <w:t>Таблица 5.3.1.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tblPr>
      <w:tblGrid>
        <w:gridCol w:w="554"/>
        <w:gridCol w:w="5142"/>
        <w:gridCol w:w="1995"/>
        <w:gridCol w:w="2156"/>
      </w:tblGrid>
      <w:tr w:rsidR="003B0F2E" w:rsidRPr="0003003C" w:rsidTr="00633D3D">
        <w:trPr>
          <w:tblHeader/>
        </w:trPr>
        <w:tc>
          <w:tcPr>
            <w:tcW w:w="281" w:type="pct"/>
            <w:tcBorders>
              <w:top w:val="single" w:sz="4" w:space="0" w:color="auto"/>
              <w:left w:val="single" w:sz="4" w:space="0" w:color="auto"/>
              <w:bottom w:val="single" w:sz="4" w:space="0" w:color="auto"/>
              <w:right w:val="single" w:sz="4" w:space="0" w:color="auto"/>
            </w:tcBorders>
            <w:vAlign w:val="center"/>
            <w:hideMark/>
          </w:tcPr>
          <w:p w:rsidR="003B0F2E" w:rsidRPr="0003003C" w:rsidRDefault="003B0F2E" w:rsidP="00197E8C">
            <w:pPr>
              <w:jc w:val="center"/>
              <w:rPr>
                <w:lang w:eastAsia="en-US"/>
              </w:rPr>
            </w:pPr>
            <w:r w:rsidRPr="0003003C">
              <w:rPr>
                <w:lang w:eastAsia="en-US"/>
              </w:rPr>
              <w:t>№</w:t>
            </w:r>
            <w:r w:rsidRPr="0003003C">
              <w:rPr>
                <w:lang w:eastAsia="en-US"/>
              </w:rPr>
              <w:br/>
              <w:t>п/п</w:t>
            </w:r>
          </w:p>
        </w:tc>
        <w:tc>
          <w:tcPr>
            <w:tcW w:w="2611" w:type="pct"/>
            <w:tcBorders>
              <w:top w:val="single" w:sz="4" w:space="0" w:color="auto"/>
              <w:left w:val="single" w:sz="4" w:space="0" w:color="auto"/>
              <w:bottom w:val="single" w:sz="4" w:space="0" w:color="auto"/>
              <w:right w:val="single" w:sz="4" w:space="0" w:color="auto"/>
            </w:tcBorders>
            <w:vAlign w:val="center"/>
            <w:hideMark/>
          </w:tcPr>
          <w:p w:rsidR="003B0F2E" w:rsidRPr="0003003C" w:rsidRDefault="003B0F2E" w:rsidP="00197E8C">
            <w:pPr>
              <w:jc w:val="center"/>
              <w:rPr>
                <w:lang w:eastAsia="en-US"/>
              </w:rPr>
            </w:pPr>
            <w:r w:rsidRPr="0003003C">
              <w:rPr>
                <w:lang w:eastAsia="en-US"/>
              </w:rPr>
              <w:t>Вид застройки</w:t>
            </w:r>
          </w:p>
        </w:tc>
        <w:tc>
          <w:tcPr>
            <w:tcW w:w="1013" w:type="pct"/>
            <w:tcBorders>
              <w:top w:val="single" w:sz="4" w:space="0" w:color="auto"/>
              <w:left w:val="single" w:sz="4" w:space="0" w:color="auto"/>
              <w:bottom w:val="single" w:sz="4" w:space="0" w:color="auto"/>
              <w:right w:val="single" w:sz="4" w:space="0" w:color="auto"/>
            </w:tcBorders>
            <w:vAlign w:val="center"/>
            <w:hideMark/>
          </w:tcPr>
          <w:p w:rsidR="003B0F2E" w:rsidRPr="0003003C" w:rsidRDefault="003B0F2E" w:rsidP="00197E8C">
            <w:pPr>
              <w:jc w:val="center"/>
              <w:rPr>
                <w:lang w:eastAsia="en-US"/>
              </w:rPr>
            </w:pPr>
            <w:r w:rsidRPr="0003003C">
              <w:rPr>
                <w:lang w:eastAsia="en-US"/>
              </w:rPr>
              <w:t>Основные характеристики</w:t>
            </w:r>
          </w:p>
        </w:tc>
        <w:tc>
          <w:tcPr>
            <w:tcW w:w="1095" w:type="pct"/>
            <w:tcBorders>
              <w:top w:val="single" w:sz="4" w:space="0" w:color="auto"/>
              <w:left w:val="single" w:sz="4" w:space="0" w:color="auto"/>
              <w:bottom w:val="single" w:sz="4" w:space="0" w:color="auto"/>
              <w:right w:val="single" w:sz="4" w:space="0" w:color="auto"/>
            </w:tcBorders>
            <w:vAlign w:val="center"/>
            <w:hideMark/>
          </w:tcPr>
          <w:p w:rsidR="003B0F2E" w:rsidRPr="0003003C" w:rsidRDefault="003B0F2E" w:rsidP="00197E8C">
            <w:pPr>
              <w:jc w:val="center"/>
              <w:rPr>
                <w:lang w:eastAsia="en-US"/>
              </w:rPr>
            </w:pPr>
            <w:r w:rsidRPr="0003003C">
              <w:rPr>
                <w:lang w:eastAsia="en-US"/>
              </w:rPr>
              <w:t>Очередность реализации</w:t>
            </w:r>
          </w:p>
        </w:tc>
      </w:tr>
      <w:tr w:rsidR="003B0F2E" w:rsidRPr="0003003C" w:rsidTr="00633D3D">
        <w:trPr>
          <w:trHeight w:val="70"/>
        </w:trPr>
        <w:tc>
          <w:tcPr>
            <w:tcW w:w="281" w:type="pct"/>
            <w:tcBorders>
              <w:top w:val="single" w:sz="4" w:space="0" w:color="auto"/>
              <w:left w:val="single" w:sz="4" w:space="0" w:color="auto"/>
              <w:bottom w:val="single" w:sz="4" w:space="0" w:color="auto"/>
              <w:right w:val="single" w:sz="4" w:space="0" w:color="auto"/>
            </w:tcBorders>
            <w:vAlign w:val="center"/>
          </w:tcPr>
          <w:p w:rsidR="003B0F2E" w:rsidRPr="0003003C" w:rsidRDefault="003B0F2E" w:rsidP="00197E8C">
            <w:pPr>
              <w:jc w:val="center"/>
              <w:rPr>
                <w:bCs/>
                <w:lang w:eastAsia="en-US"/>
              </w:rPr>
            </w:pPr>
            <w:r w:rsidRPr="0003003C">
              <w:rPr>
                <w:bCs/>
                <w:lang w:eastAsia="en-US"/>
              </w:rPr>
              <w:t>1</w:t>
            </w:r>
          </w:p>
        </w:tc>
        <w:tc>
          <w:tcPr>
            <w:tcW w:w="4719" w:type="pct"/>
            <w:gridSpan w:val="3"/>
            <w:tcBorders>
              <w:top w:val="single" w:sz="4" w:space="0" w:color="auto"/>
              <w:left w:val="single" w:sz="4" w:space="0" w:color="auto"/>
              <w:bottom w:val="single" w:sz="4" w:space="0" w:color="auto"/>
              <w:right w:val="single" w:sz="4" w:space="0" w:color="auto"/>
            </w:tcBorders>
            <w:vAlign w:val="center"/>
          </w:tcPr>
          <w:p w:rsidR="003B0F2E" w:rsidRPr="0003003C" w:rsidRDefault="003B0F2E" w:rsidP="00631315">
            <w:pPr>
              <w:spacing w:line="276" w:lineRule="auto"/>
              <w:jc w:val="center"/>
              <w:rPr>
                <w:b/>
                <w:bCs/>
                <w:sz w:val="22"/>
                <w:szCs w:val="22"/>
                <w:lang w:eastAsia="en-US"/>
              </w:rPr>
            </w:pPr>
            <w:r w:rsidRPr="0003003C">
              <w:rPr>
                <w:b/>
                <w:bCs/>
                <w:sz w:val="22"/>
                <w:szCs w:val="22"/>
                <w:lang w:eastAsia="en-US"/>
              </w:rPr>
              <w:t>Водоснабжение, тыс. куб</w:t>
            </w:r>
            <w:proofErr w:type="gramStart"/>
            <w:r w:rsidRPr="0003003C">
              <w:rPr>
                <w:b/>
                <w:bCs/>
                <w:sz w:val="22"/>
                <w:szCs w:val="22"/>
                <w:lang w:eastAsia="en-US"/>
              </w:rPr>
              <w:t>.м</w:t>
            </w:r>
            <w:proofErr w:type="gramEnd"/>
            <w:r w:rsidRPr="0003003C">
              <w:rPr>
                <w:b/>
                <w:bCs/>
                <w:sz w:val="22"/>
                <w:szCs w:val="22"/>
                <w:lang w:eastAsia="en-US"/>
              </w:rPr>
              <w:t>/сутки</w:t>
            </w:r>
          </w:p>
        </w:tc>
      </w:tr>
      <w:tr w:rsidR="003B0F2E" w:rsidRPr="0003003C" w:rsidTr="00633D3D">
        <w:trPr>
          <w:trHeight w:val="70"/>
        </w:trPr>
        <w:tc>
          <w:tcPr>
            <w:tcW w:w="281" w:type="pct"/>
            <w:tcBorders>
              <w:top w:val="single" w:sz="4" w:space="0" w:color="auto"/>
              <w:left w:val="single" w:sz="4" w:space="0" w:color="auto"/>
              <w:right w:val="single" w:sz="4" w:space="0" w:color="auto"/>
            </w:tcBorders>
            <w:vAlign w:val="center"/>
          </w:tcPr>
          <w:p w:rsidR="003B0F2E" w:rsidRPr="0003003C" w:rsidRDefault="003B0F2E" w:rsidP="00197E8C">
            <w:pPr>
              <w:jc w:val="center"/>
              <w:rPr>
                <w:lang w:eastAsia="en-US"/>
              </w:rPr>
            </w:pPr>
          </w:p>
        </w:tc>
        <w:tc>
          <w:tcPr>
            <w:tcW w:w="2611" w:type="pct"/>
            <w:tcBorders>
              <w:top w:val="single" w:sz="4" w:space="0" w:color="auto"/>
              <w:left w:val="single" w:sz="4" w:space="0" w:color="auto"/>
              <w:right w:val="single" w:sz="4" w:space="0" w:color="auto"/>
            </w:tcBorders>
            <w:vAlign w:val="center"/>
          </w:tcPr>
          <w:p w:rsidR="003B0F2E" w:rsidRPr="0003003C" w:rsidRDefault="001A024E" w:rsidP="00197E8C">
            <w:pPr>
              <w:rPr>
                <w:lang w:eastAsia="en-US"/>
              </w:rPr>
            </w:pPr>
            <w:r w:rsidRPr="0003003C">
              <w:rPr>
                <w:lang w:eastAsia="en-US"/>
              </w:rPr>
              <w:t>Ведения садоводства и огородничества</w:t>
            </w:r>
          </w:p>
        </w:tc>
        <w:tc>
          <w:tcPr>
            <w:tcW w:w="1013" w:type="pct"/>
            <w:tcBorders>
              <w:top w:val="single" w:sz="4" w:space="0" w:color="auto"/>
              <w:left w:val="single" w:sz="4" w:space="0" w:color="auto"/>
              <w:bottom w:val="single" w:sz="4" w:space="0" w:color="auto"/>
              <w:right w:val="single" w:sz="4" w:space="0" w:color="auto"/>
            </w:tcBorders>
            <w:vAlign w:val="center"/>
          </w:tcPr>
          <w:p w:rsidR="003B0F2E" w:rsidRPr="0003003C" w:rsidRDefault="003B0F2E" w:rsidP="00197E8C">
            <w:pPr>
              <w:jc w:val="center"/>
              <w:rPr>
                <w:lang w:eastAsia="en-US"/>
              </w:rPr>
            </w:pPr>
            <w:r w:rsidRPr="0003003C">
              <w:rPr>
                <w:lang w:eastAsia="en-US"/>
              </w:rPr>
              <w:t>0,611</w:t>
            </w:r>
          </w:p>
        </w:tc>
        <w:tc>
          <w:tcPr>
            <w:tcW w:w="1095" w:type="pct"/>
            <w:tcBorders>
              <w:top w:val="single" w:sz="4" w:space="0" w:color="auto"/>
              <w:left w:val="single" w:sz="4" w:space="0" w:color="auto"/>
              <w:bottom w:val="single" w:sz="4" w:space="0" w:color="auto"/>
              <w:right w:val="single" w:sz="4" w:space="0" w:color="auto"/>
            </w:tcBorders>
            <w:vAlign w:val="center"/>
          </w:tcPr>
          <w:p w:rsidR="003B0F2E" w:rsidRPr="0003003C" w:rsidRDefault="003B0F2E" w:rsidP="00197E8C">
            <w:pPr>
              <w:jc w:val="center"/>
              <w:rPr>
                <w:lang w:eastAsia="en-US"/>
              </w:rPr>
            </w:pPr>
            <w:r w:rsidRPr="0003003C">
              <w:rPr>
                <w:lang w:eastAsia="en-US"/>
              </w:rPr>
              <w:t>Первая очередь</w:t>
            </w:r>
          </w:p>
        </w:tc>
      </w:tr>
      <w:tr w:rsidR="003B0F2E" w:rsidRPr="0003003C" w:rsidTr="00633D3D">
        <w:trPr>
          <w:trHeight w:val="70"/>
        </w:trPr>
        <w:tc>
          <w:tcPr>
            <w:tcW w:w="281" w:type="pct"/>
            <w:tcBorders>
              <w:top w:val="single" w:sz="4" w:space="0" w:color="auto"/>
              <w:left w:val="single" w:sz="4" w:space="0" w:color="auto"/>
              <w:bottom w:val="single" w:sz="4" w:space="0" w:color="auto"/>
              <w:right w:val="single" w:sz="4" w:space="0" w:color="auto"/>
            </w:tcBorders>
            <w:vAlign w:val="center"/>
          </w:tcPr>
          <w:p w:rsidR="003B0F2E" w:rsidRPr="0003003C" w:rsidRDefault="003B0F2E" w:rsidP="00197E8C">
            <w:pPr>
              <w:jc w:val="center"/>
              <w:rPr>
                <w:bCs/>
                <w:lang w:eastAsia="en-US"/>
              </w:rPr>
            </w:pPr>
            <w:r w:rsidRPr="0003003C">
              <w:rPr>
                <w:bCs/>
                <w:lang w:eastAsia="en-US"/>
              </w:rPr>
              <w:t>2</w:t>
            </w:r>
          </w:p>
        </w:tc>
        <w:tc>
          <w:tcPr>
            <w:tcW w:w="4719" w:type="pct"/>
            <w:gridSpan w:val="3"/>
            <w:tcBorders>
              <w:top w:val="single" w:sz="4" w:space="0" w:color="auto"/>
              <w:left w:val="single" w:sz="4" w:space="0" w:color="auto"/>
              <w:bottom w:val="single" w:sz="4" w:space="0" w:color="auto"/>
              <w:right w:val="single" w:sz="4" w:space="0" w:color="auto"/>
            </w:tcBorders>
            <w:vAlign w:val="center"/>
          </w:tcPr>
          <w:p w:rsidR="003B0F2E" w:rsidRPr="0003003C" w:rsidRDefault="003B0F2E" w:rsidP="00631315">
            <w:pPr>
              <w:spacing w:line="276" w:lineRule="auto"/>
              <w:jc w:val="center"/>
              <w:rPr>
                <w:b/>
                <w:bCs/>
                <w:sz w:val="22"/>
                <w:szCs w:val="22"/>
                <w:lang w:eastAsia="en-US"/>
              </w:rPr>
            </w:pPr>
            <w:r w:rsidRPr="0003003C">
              <w:rPr>
                <w:b/>
                <w:bCs/>
                <w:sz w:val="22"/>
                <w:szCs w:val="22"/>
                <w:lang w:eastAsia="en-US"/>
              </w:rPr>
              <w:t>Водоотведение, тыс. куб</w:t>
            </w:r>
            <w:proofErr w:type="gramStart"/>
            <w:r w:rsidRPr="0003003C">
              <w:rPr>
                <w:b/>
                <w:bCs/>
                <w:sz w:val="22"/>
                <w:szCs w:val="22"/>
                <w:lang w:eastAsia="en-US"/>
              </w:rPr>
              <w:t>.м</w:t>
            </w:r>
            <w:proofErr w:type="gramEnd"/>
            <w:r w:rsidRPr="0003003C">
              <w:rPr>
                <w:b/>
                <w:bCs/>
                <w:sz w:val="22"/>
                <w:szCs w:val="22"/>
                <w:lang w:eastAsia="en-US"/>
              </w:rPr>
              <w:t>/сутки</w:t>
            </w:r>
          </w:p>
        </w:tc>
      </w:tr>
      <w:tr w:rsidR="003B0F2E" w:rsidRPr="0003003C" w:rsidTr="00633D3D">
        <w:trPr>
          <w:trHeight w:val="70"/>
        </w:trPr>
        <w:tc>
          <w:tcPr>
            <w:tcW w:w="281" w:type="pct"/>
            <w:tcBorders>
              <w:top w:val="single" w:sz="4" w:space="0" w:color="auto"/>
              <w:left w:val="single" w:sz="4" w:space="0" w:color="auto"/>
              <w:right w:val="single" w:sz="4" w:space="0" w:color="auto"/>
            </w:tcBorders>
            <w:vAlign w:val="center"/>
          </w:tcPr>
          <w:p w:rsidR="003B0F2E" w:rsidRPr="0003003C" w:rsidRDefault="003B0F2E" w:rsidP="00197E8C">
            <w:pPr>
              <w:jc w:val="center"/>
              <w:rPr>
                <w:lang w:eastAsia="en-US"/>
              </w:rPr>
            </w:pPr>
          </w:p>
        </w:tc>
        <w:tc>
          <w:tcPr>
            <w:tcW w:w="2611" w:type="pct"/>
            <w:tcBorders>
              <w:top w:val="single" w:sz="4" w:space="0" w:color="auto"/>
              <w:left w:val="single" w:sz="4" w:space="0" w:color="auto"/>
              <w:right w:val="single" w:sz="4" w:space="0" w:color="auto"/>
            </w:tcBorders>
            <w:vAlign w:val="center"/>
          </w:tcPr>
          <w:p w:rsidR="003B0F2E" w:rsidRPr="0003003C" w:rsidRDefault="001A024E" w:rsidP="00197E8C">
            <w:pPr>
              <w:rPr>
                <w:lang w:eastAsia="en-US"/>
              </w:rPr>
            </w:pPr>
            <w:r w:rsidRPr="0003003C">
              <w:rPr>
                <w:lang w:eastAsia="en-US"/>
              </w:rPr>
              <w:t>Ведения садоводства и огородничества</w:t>
            </w:r>
          </w:p>
        </w:tc>
        <w:tc>
          <w:tcPr>
            <w:tcW w:w="1013" w:type="pct"/>
            <w:tcBorders>
              <w:top w:val="single" w:sz="4" w:space="0" w:color="auto"/>
              <w:left w:val="single" w:sz="4" w:space="0" w:color="auto"/>
              <w:bottom w:val="single" w:sz="4" w:space="0" w:color="auto"/>
              <w:right w:val="single" w:sz="4" w:space="0" w:color="auto"/>
            </w:tcBorders>
            <w:vAlign w:val="center"/>
          </w:tcPr>
          <w:p w:rsidR="003B0F2E" w:rsidRPr="0003003C" w:rsidRDefault="003B0F2E" w:rsidP="00197E8C">
            <w:pPr>
              <w:jc w:val="center"/>
              <w:rPr>
                <w:lang w:eastAsia="en-US"/>
              </w:rPr>
            </w:pPr>
            <w:r w:rsidRPr="0003003C">
              <w:rPr>
                <w:lang w:eastAsia="en-US"/>
              </w:rPr>
              <w:t>0,611</w:t>
            </w:r>
          </w:p>
        </w:tc>
        <w:tc>
          <w:tcPr>
            <w:tcW w:w="1095" w:type="pct"/>
            <w:tcBorders>
              <w:top w:val="single" w:sz="4" w:space="0" w:color="auto"/>
              <w:left w:val="single" w:sz="4" w:space="0" w:color="auto"/>
              <w:bottom w:val="single" w:sz="4" w:space="0" w:color="auto"/>
              <w:right w:val="single" w:sz="4" w:space="0" w:color="auto"/>
            </w:tcBorders>
            <w:vAlign w:val="center"/>
          </w:tcPr>
          <w:p w:rsidR="003B0F2E" w:rsidRPr="0003003C" w:rsidRDefault="003B0F2E" w:rsidP="00197E8C">
            <w:pPr>
              <w:jc w:val="center"/>
              <w:rPr>
                <w:lang w:eastAsia="en-US"/>
              </w:rPr>
            </w:pPr>
            <w:r w:rsidRPr="0003003C">
              <w:rPr>
                <w:lang w:eastAsia="en-US"/>
              </w:rPr>
              <w:t>Первая очередь</w:t>
            </w:r>
          </w:p>
        </w:tc>
      </w:tr>
      <w:tr w:rsidR="003B0F2E" w:rsidRPr="0003003C" w:rsidTr="00633D3D">
        <w:tblPrEx>
          <w:tblCellMar>
            <w:top w:w="0" w:type="dxa"/>
            <w:bottom w:w="0" w:type="dxa"/>
          </w:tblCellMar>
        </w:tblPrEx>
        <w:trPr>
          <w:trHeight w:val="70"/>
        </w:trPr>
        <w:tc>
          <w:tcPr>
            <w:tcW w:w="281" w:type="pct"/>
            <w:tcBorders>
              <w:top w:val="single" w:sz="4" w:space="0" w:color="auto"/>
              <w:left w:val="single" w:sz="4" w:space="0" w:color="auto"/>
              <w:bottom w:val="single" w:sz="4" w:space="0" w:color="auto"/>
              <w:right w:val="single" w:sz="4" w:space="0" w:color="auto"/>
            </w:tcBorders>
            <w:vAlign w:val="center"/>
          </w:tcPr>
          <w:p w:rsidR="003B0F2E" w:rsidRPr="0003003C" w:rsidRDefault="003B0F2E" w:rsidP="00197E8C">
            <w:pPr>
              <w:spacing w:line="276" w:lineRule="auto"/>
              <w:jc w:val="center"/>
              <w:rPr>
                <w:bCs/>
                <w:lang w:eastAsia="en-US"/>
              </w:rPr>
            </w:pPr>
            <w:r w:rsidRPr="0003003C">
              <w:rPr>
                <w:bCs/>
                <w:lang w:eastAsia="en-US"/>
              </w:rPr>
              <w:t>3</w:t>
            </w:r>
          </w:p>
        </w:tc>
        <w:tc>
          <w:tcPr>
            <w:tcW w:w="4719" w:type="pct"/>
            <w:gridSpan w:val="3"/>
            <w:tcBorders>
              <w:top w:val="single" w:sz="4" w:space="0" w:color="auto"/>
              <w:left w:val="single" w:sz="4" w:space="0" w:color="auto"/>
              <w:bottom w:val="single" w:sz="4" w:space="0" w:color="auto"/>
              <w:right w:val="single" w:sz="4" w:space="0" w:color="auto"/>
            </w:tcBorders>
            <w:vAlign w:val="center"/>
          </w:tcPr>
          <w:p w:rsidR="003B0F2E" w:rsidRPr="0003003C" w:rsidRDefault="003B0F2E" w:rsidP="00F47FFD">
            <w:pPr>
              <w:spacing w:line="276" w:lineRule="auto"/>
              <w:jc w:val="center"/>
              <w:rPr>
                <w:lang w:eastAsia="en-US"/>
              </w:rPr>
            </w:pPr>
            <w:r w:rsidRPr="0003003C">
              <w:rPr>
                <w:b/>
                <w:bCs/>
                <w:sz w:val="22"/>
                <w:szCs w:val="22"/>
                <w:lang w:eastAsia="en-US"/>
              </w:rPr>
              <w:t>Теплоснабжение, Гкал/час</w:t>
            </w:r>
          </w:p>
        </w:tc>
      </w:tr>
      <w:tr w:rsidR="001A024E" w:rsidRPr="0003003C" w:rsidTr="00633D3D">
        <w:tblPrEx>
          <w:tblCellMar>
            <w:top w:w="0" w:type="dxa"/>
            <w:bottom w:w="0" w:type="dxa"/>
          </w:tblCellMar>
        </w:tblPrEx>
        <w:trPr>
          <w:trHeight w:val="70"/>
        </w:trPr>
        <w:tc>
          <w:tcPr>
            <w:tcW w:w="281" w:type="pct"/>
            <w:tcBorders>
              <w:top w:val="single" w:sz="4" w:space="0" w:color="auto"/>
              <w:left w:val="single" w:sz="4" w:space="0" w:color="auto"/>
              <w:right w:val="single" w:sz="4" w:space="0" w:color="auto"/>
            </w:tcBorders>
            <w:vAlign w:val="center"/>
          </w:tcPr>
          <w:p w:rsidR="001A024E" w:rsidRPr="0003003C" w:rsidRDefault="001A024E" w:rsidP="00197E8C">
            <w:pPr>
              <w:spacing w:line="276" w:lineRule="auto"/>
              <w:jc w:val="center"/>
              <w:rPr>
                <w:lang w:eastAsia="en-US"/>
              </w:rPr>
            </w:pPr>
          </w:p>
        </w:tc>
        <w:tc>
          <w:tcPr>
            <w:tcW w:w="2611" w:type="pct"/>
            <w:tcBorders>
              <w:top w:val="single" w:sz="4" w:space="0" w:color="auto"/>
              <w:left w:val="single" w:sz="4" w:space="0" w:color="auto"/>
              <w:right w:val="single" w:sz="4" w:space="0" w:color="auto"/>
            </w:tcBorders>
            <w:vAlign w:val="center"/>
          </w:tcPr>
          <w:p w:rsidR="001A024E" w:rsidRPr="0003003C" w:rsidRDefault="001A024E" w:rsidP="00197E8C">
            <w:pPr>
              <w:rPr>
                <w:lang w:eastAsia="en-US"/>
              </w:rPr>
            </w:pPr>
            <w:r w:rsidRPr="0003003C">
              <w:rPr>
                <w:lang w:eastAsia="en-US"/>
              </w:rPr>
              <w:t>Ведения садоводства и огородничества</w:t>
            </w:r>
          </w:p>
        </w:tc>
        <w:tc>
          <w:tcPr>
            <w:tcW w:w="1013" w:type="pct"/>
            <w:tcBorders>
              <w:top w:val="single" w:sz="4" w:space="0" w:color="auto"/>
              <w:left w:val="single" w:sz="4" w:space="0" w:color="auto"/>
              <w:bottom w:val="single" w:sz="4" w:space="0" w:color="auto"/>
              <w:right w:val="single" w:sz="4" w:space="0" w:color="auto"/>
            </w:tcBorders>
            <w:vAlign w:val="center"/>
          </w:tcPr>
          <w:p w:rsidR="001A024E" w:rsidRPr="0003003C" w:rsidRDefault="001A024E" w:rsidP="00197E8C">
            <w:pPr>
              <w:jc w:val="center"/>
            </w:pPr>
            <w:r w:rsidRPr="0003003C">
              <w:t>-</w:t>
            </w:r>
          </w:p>
        </w:tc>
        <w:tc>
          <w:tcPr>
            <w:tcW w:w="1095" w:type="pct"/>
            <w:tcBorders>
              <w:top w:val="single" w:sz="4" w:space="0" w:color="auto"/>
              <w:left w:val="single" w:sz="4" w:space="0" w:color="auto"/>
              <w:bottom w:val="single" w:sz="4" w:space="0" w:color="auto"/>
              <w:right w:val="single" w:sz="4" w:space="0" w:color="auto"/>
            </w:tcBorders>
            <w:vAlign w:val="center"/>
          </w:tcPr>
          <w:p w:rsidR="001A024E" w:rsidRPr="0003003C" w:rsidRDefault="001A024E" w:rsidP="00197E8C">
            <w:pPr>
              <w:spacing w:line="276" w:lineRule="auto"/>
              <w:jc w:val="center"/>
              <w:rPr>
                <w:lang w:eastAsia="en-US"/>
              </w:rPr>
            </w:pPr>
            <w:r w:rsidRPr="0003003C">
              <w:rPr>
                <w:lang w:eastAsia="en-US"/>
              </w:rPr>
              <w:t>Первая очередь</w:t>
            </w:r>
          </w:p>
        </w:tc>
      </w:tr>
      <w:tr w:rsidR="003B0F2E" w:rsidRPr="0003003C" w:rsidTr="00633D3D">
        <w:tblPrEx>
          <w:tblCellMar>
            <w:top w:w="0" w:type="dxa"/>
            <w:bottom w:w="0" w:type="dxa"/>
          </w:tblCellMar>
        </w:tblPrEx>
        <w:trPr>
          <w:trHeight w:val="70"/>
        </w:trPr>
        <w:tc>
          <w:tcPr>
            <w:tcW w:w="281" w:type="pct"/>
            <w:tcBorders>
              <w:top w:val="single" w:sz="4" w:space="0" w:color="auto"/>
              <w:left w:val="single" w:sz="4" w:space="0" w:color="auto"/>
              <w:bottom w:val="single" w:sz="4" w:space="0" w:color="auto"/>
              <w:right w:val="single" w:sz="4" w:space="0" w:color="auto"/>
            </w:tcBorders>
            <w:vAlign w:val="center"/>
          </w:tcPr>
          <w:p w:rsidR="003B0F2E" w:rsidRPr="0003003C" w:rsidRDefault="003B0F2E" w:rsidP="00197E8C">
            <w:pPr>
              <w:spacing w:line="276" w:lineRule="auto"/>
              <w:jc w:val="center"/>
              <w:rPr>
                <w:bCs/>
                <w:lang w:eastAsia="en-US"/>
              </w:rPr>
            </w:pPr>
            <w:r w:rsidRPr="0003003C">
              <w:rPr>
                <w:bCs/>
                <w:lang w:eastAsia="en-US"/>
              </w:rPr>
              <w:t>4</w:t>
            </w:r>
          </w:p>
        </w:tc>
        <w:tc>
          <w:tcPr>
            <w:tcW w:w="4719" w:type="pct"/>
            <w:gridSpan w:val="3"/>
            <w:tcBorders>
              <w:top w:val="single" w:sz="4" w:space="0" w:color="auto"/>
              <w:left w:val="single" w:sz="4" w:space="0" w:color="auto"/>
              <w:bottom w:val="single" w:sz="4" w:space="0" w:color="auto"/>
              <w:right w:val="single" w:sz="4" w:space="0" w:color="auto"/>
            </w:tcBorders>
            <w:vAlign w:val="center"/>
          </w:tcPr>
          <w:p w:rsidR="003B0F2E" w:rsidRPr="0003003C" w:rsidRDefault="003B0F2E" w:rsidP="00F47FFD">
            <w:pPr>
              <w:spacing w:line="276" w:lineRule="auto"/>
              <w:jc w:val="center"/>
              <w:rPr>
                <w:rFonts w:eastAsia="Calibri"/>
                <w:b/>
                <w:bCs/>
                <w:lang w:eastAsia="en-US"/>
              </w:rPr>
            </w:pPr>
            <w:r w:rsidRPr="0003003C">
              <w:rPr>
                <w:b/>
                <w:bCs/>
                <w:sz w:val="22"/>
                <w:szCs w:val="22"/>
                <w:lang w:eastAsia="en-US"/>
              </w:rPr>
              <w:t>Газоснабжение, тыс. куб. м/год</w:t>
            </w:r>
          </w:p>
        </w:tc>
      </w:tr>
      <w:tr w:rsidR="001A024E" w:rsidRPr="0003003C" w:rsidTr="00633D3D">
        <w:tblPrEx>
          <w:tblCellMar>
            <w:top w:w="0" w:type="dxa"/>
            <w:bottom w:w="0" w:type="dxa"/>
          </w:tblCellMar>
        </w:tblPrEx>
        <w:trPr>
          <w:trHeight w:val="357"/>
        </w:trPr>
        <w:tc>
          <w:tcPr>
            <w:tcW w:w="281" w:type="pct"/>
            <w:tcBorders>
              <w:top w:val="single" w:sz="4" w:space="0" w:color="auto"/>
              <w:left w:val="single" w:sz="4" w:space="0" w:color="auto"/>
              <w:right w:val="single" w:sz="4" w:space="0" w:color="auto"/>
            </w:tcBorders>
            <w:vAlign w:val="center"/>
          </w:tcPr>
          <w:p w:rsidR="001A024E" w:rsidRPr="0003003C" w:rsidRDefault="001A024E" w:rsidP="00197E8C">
            <w:pPr>
              <w:spacing w:line="276" w:lineRule="auto"/>
              <w:jc w:val="center"/>
              <w:rPr>
                <w:lang w:eastAsia="en-US"/>
              </w:rPr>
            </w:pPr>
          </w:p>
        </w:tc>
        <w:tc>
          <w:tcPr>
            <w:tcW w:w="2611" w:type="pct"/>
            <w:tcBorders>
              <w:top w:val="single" w:sz="4" w:space="0" w:color="auto"/>
              <w:left w:val="single" w:sz="4" w:space="0" w:color="auto"/>
              <w:right w:val="single" w:sz="4" w:space="0" w:color="auto"/>
            </w:tcBorders>
            <w:vAlign w:val="center"/>
          </w:tcPr>
          <w:p w:rsidR="001A024E" w:rsidRPr="0003003C" w:rsidRDefault="001A024E" w:rsidP="00197E8C">
            <w:pPr>
              <w:rPr>
                <w:lang w:eastAsia="en-US"/>
              </w:rPr>
            </w:pPr>
            <w:r w:rsidRPr="0003003C">
              <w:rPr>
                <w:lang w:eastAsia="en-US"/>
              </w:rPr>
              <w:t>Ведения садоводства и огородничества</w:t>
            </w:r>
          </w:p>
        </w:tc>
        <w:tc>
          <w:tcPr>
            <w:tcW w:w="1013" w:type="pct"/>
            <w:tcBorders>
              <w:top w:val="single" w:sz="4" w:space="0" w:color="auto"/>
              <w:left w:val="single" w:sz="4" w:space="0" w:color="auto"/>
              <w:bottom w:val="single" w:sz="4" w:space="0" w:color="auto"/>
              <w:right w:val="single" w:sz="4" w:space="0" w:color="auto"/>
            </w:tcBorders>
            <w:vAlign w:val="center"/>
          </w:tcPr>
          <w:p w:rsidR="001A024E" w:rsidRPr="0003003C" w:rsidRDefault="001A024E" w:rsidP="00197E8C">
            <w:pPr>
              <w:jc w:val="center"/>
            </w:pPr>
            <w:r w:rsidRPr="0003003C">
              <w:t>-</w:t>
            </w:r>
          </w:p>
        </w:tc>
        <w:tc>
          <w:tcPr>
            <w:tcW w:w="1095" w:type="pct"/>
            <w:tcBorders>
              <w:top w:val="single" w:sz="4" w:space="0" w:color="auto"/>
              <w:left w:val="single" w:sz="4" w:space="0" w:color="auto"/>
              <w:bottom w:val="single" w:sz="4" w:space="0" w:color="auto"/>
              <w:right w:val="single" w:sz="4" w:space="0" w:color="auto"/>
            </w:tcBorders>
            <w:vAlign w:val="center"/>
          </w:tcPr>
          <w:p w:rsidR="001A024E" w:rsidRPr="0003003C" w:rsidRDefault="001A024E" w:rsidP="00197E8C">
            <w:pPr>
              <w:spacing w:line="276" w:lineRule="auto"/>
              <w:jc w:val="center"/>
              <w:rPr>
                <w:lang w:eastAsia="en-US"/>
              </w:rPr>
            </w:pPr>
            <w:r w:rsidRPr="0003003C">
              <w:rPr>
                <w:lang w:eastAsia="en-US"/>
              </w:rPr>
              <w:t>Первая очередь</w:t>
            </w:r>
          </w:p>
        </w:tc>
      </w:tr>
      <w:tr w:rsidR="003B0F2E" w:rsidRPr="0003003C" w:rsidTr="00633D3D">
        <w:trPr>
          <w:trHeight w:val="20"/>
        </w:trPr>
        <w:tc>
          <w:tcPr>
            <w:tcW w:w="281" w:type="pct"/>
            <w:tcBorders>
              <w:top w:val="single" w:sz="4" w:space="0" w:color="auto"/>
              <w:left w:val="single" w:sz="4" w:space="0" w:color="auto"/>
              <w:bottom w:val="single" w:sz="4" w:space="0" w:color="auto"/>
              <w:right w:val="single" w:sz="4" w:space="0" w:color="auto"/>
            </w:tcBorders>
            <w:vAlign w:val="center"/>
          </w:tcPr>
          <w:p w:rsidR="003B0F2E" w:rsidRPr="0003003C" w:rsidRDefault="003B0F2E" w:rsidP="00197E8C">
            <w:pPr>
              <w:jc w:val="center"/>
              <w:rPr>
                <w:bCs/>
                <w:lang w:eastAsia="en-US"/>
              </w:rPr>
            </w:pPr>
            <w:r w:rsidRPr="0003003C">
              <w:rPr>
                <w:bCs/>
                <w:lang w:eastAsia="en-US"/>
              </w:rPr>
              <w:t>5</w:t>
            </w:r>
          </w:p>
        </w:tc>
        <w:tc>
          <w:tcPr>
            <w:tcW w:w="4719" w:type="pct"/>
            <w:gridSpan w:val="3"/>
            <w:tcBorders>
              <w:top w:val="single" w:sz="4" w:space="0" w:color="auto"/>
              <w:left w:val="single" w:sz="4" w:space="0" w:color="auto"/>
              <w:bottom w:val="single" w:sz="4" w:space="0" w:color="auto"/>
              <w:right w:val="single" w:sz="4" w:space="0" w:color="auto"/>
            </w:tcBorders>
            <w:vAlign w:val="center"/>
          </w:tcPr>
          <w:p w:rsidR="003B0F2E" w:rsidRPr="0003003C" w:rsidRDefault="003B0F2E" w:rsidP="00197E8C">
            <w:pPr>
              <w:jc w:val="center"/>
              <w:rPr>
                <w:lang w:eastAsia="en-US"/>
              </w:rPr>
            </w:pPr>
            <w:r w:rsidRPr="0003003C">
              <w:rPr>
                <w:bCs/>
                <w:lang w:eastAsia="en-US"/>
              </w:rPr>
              <w:t>Электроснабжение, МВт</w:t>
            </w:r>
          </w:p>
        </w:tc>
      </w:tr>
      <w:tr w:rsidR="001A024E" w:rsidRPr="0003003C" w:rsidTr="00633D3D">
        <w:trPr>
          <w:trHeight w:val="70"/>
        </w:trPr>
        <w:tc>
          <w:tcPr>
            <w:tcW w:w="281" w:type="pct"/>
            <w:tcBorders>
              <w:top w:val="single" w:sz="4" w:space="0" w:color="auto"/>
              <w:left w:val="single" w:sz="4" w:space="0" w:color="auto"/>
              <w:right w:val="single" w:sz="4" w:space="0" w:color="auto"/>
            </w:tcBorders>
            <w:vAlign w:val="center"/>
          </w:tcPr>
          <w:p w:rsidR="001A024E" w:rsidRPr="0003003C" w:rsidRDefault="001A024E" w:rsidP="00197E8C">
            <w:pPr>
              <w:jc w:val="center"/>
              <w:rPr>
                <w:lang w:val="en-US" w:eastAsia="en-US"/>
              </w:rPr>
            </w:pPr>
          </w:p>
        </w:tc>
        <w:tc>
          <w:tcPr>
            <w:tcW w:w="2611" w:type="pct"/>
            <w:tcBorders>
              <w:top w:val="single" w:sz="4" w:space="0" w:color="auto"/>
              <w:left w:val="single" w:sz="4" w:space="0" w:color="auto"/>
              <w:right w:val="single" w:sz="4" w:space="0" w:color="auto"/>
            </w:tcBorders>
            <w:vAlign w:val="center"/>
          </w:tcPr>
          <w:p w:rsidR="001A024E" w:rsidRPr="0003003C" w:rsidRDefault="001A024E" w:rsidP="00197E8C">
            <w:pPr>
              <w:rPr>
                <w:lang w:eastAsia="en-US"/>
              </w:rPr>
            </w:pPr>
            <w:r w:rsidRPr="0003003C">
              <w:rPr>
                <w:lang w:eastAsia="en-US"/>
              </w:rPr>
              <w:t>Ведения садоводства и огородничества</w:t>
            </w:r>
          </w:p>
        </w:tc>
        <w:tc>
          <w:tcPr>
            <w:tcW w:w="1013" w:type="pct"/>
            <w:tcBorders>
              <w:top w:val="single" w:sz="4" w:space="0" w:color="auto"/>
              <w:left w:val="single" w:sz="4" w:space="0" w:color="auto"/>
              <w:right w:val="single" w:sz="4" w:space="0" w:color="auto"/>
            </w:tcBorders>
            <w:vAlign w:val="center"/>
          </w:tcPr>
          <w:p w:rsidR="001A024E" w:rsidRPr="0003003C" w:rsidRDefault="001A024E" w:rsidP="00197E8C">
            <w:pPr>
              <w:jc w:val="center"/>
              <w:rPr>
                <w:lang w:eastAsia="en-US"/>
              </w:rPr>
            </w:pPr>
            <w:r w:rsidRPr="0003003C">
              <w:rPr>
                <w:lang w:eastAsia="en-US"/>
              </w:rPr>
              <w:t>2,1</w:t>
            </w:r>
          </w:p>
        </w:tc>
        <w:tc>
          <w:tcPr>
            <w:tcW w:w="1095" w:type="pct"/>
            <w:tcBorders>
              <w:top w:val="single" w:sz="4" w:space="0" w:color="auto"/>
              <w:left w:val="single" w:sz="4" w:space="0" w:color="auto"/>
              <w:right w:val="single" w:sz="4" w:space="0" w:color="auto"/>
            </w:tcBorders>
            <w:vAlign w:val="center"/>
          </w:tcPr>
          <w:p w:rsidR="001A024E" w:rsidRPr="0003003C" w:rsidRDefault="001A024E" w:rsidP="00197E8C">
            <w:pPr>
              <w:jc w:val="center"/>
              <w:rPr>
                <w:lang w:eastAsia="en-US"/>
              </w:rPr>
            </w:pPr>
            <w:r w:rsidRPr="0003003C">
              <w:rPr>
                <w:lang w:eastAsia="en-US"/>
              </w:rPr>
              <w:t>Первая очередь</w:t>
            </w:r>
          </w:p>
        </w:tc>
      </w:tr>
      <w:tr w:rsidR="003B0F2E" w:rsidRPr="0003003C" w:rsidTr="00633D3D">
        <w:tblPrEx>
          <w:tblCellMar>
            <w:top w:w="0" w:type="dxa"/>
            <w:bottom w:w="0" w:type="dxa"/>
          </w:tblCellMar>
        </w:tblPrEx>
        <w:trPr>
          <w:trHeight w:val="70"/>
        </w:trPr>
        <w:tc>
          <w:tcPr>
            <w:tcW w:w="281" w:type="pct"/>
            <w:tcBorders>
              <w:top w:val="single" w:sz="4" w:space="0" w:color="auto"/>
              <w:left w:val="single" w:sz="4" w:space="0" w:color="auto"/>
              <w:bottom w:val="single" w:sz="4" w:space="0" w:color="auto"/>
              <w:right w:val="single" w:sz="4" w:space="0" w:color="auto"/>
            </w:tcBorders>
            <w:vAlign w:val="center"/>
          </w:tcPr>
          <w:p w:rsidR="003B0F2E" w:rsidRPr="0003003C" w:rsidRDefault="003B0F2E" w:rsidP="00197E8C">
            <w:pPr>
              <w:spacing w:line="276" w:lineRule="auto"/>
              <w:jc w:val="center"/>
              <w:rPr>
                <w:bCs/>
                <w:lang w:eastAsia="en-US"/>
              </w:rPr>
            </w:pPr>
            <w:r w:rsidRPr="0003003C">
              <w:rPr>
                <w:bCs/>
                <w:lang w:eastAsia="en-US"/>
              </w:rPr>
              <w:t>6</w:t>
            </w:r>
          </w:p>
        </w:tc>
        <w:tc>
          <w:tcPr>
            <w:tcW w:w="4719" w:type="pct"/>
            <w:gridSpan w:val="3"/>
            <w:tcBorders>
              <w:top w:val="single" w:sz="4" w:space="0" w:color="auto"/>
              <w:left w:val="single" w:sz="4" w:space="0" w:color="auto"/>
              <w:bottom w:val="single" w:sz="4" w:space="0" w:color="auto"/>
              <w:right w:val="single" w:sz="4" w:space="0" w:color="auto"/>
            </w:tcBorders>
            <w:vAlign w:val="center"/>
          </w:tcPr>
          <w:p w:rsidR="003B0F2E" w:rsidRPr="0003003C" w:rsidRDefault="003B0F2E" w:rsidP="00F47FFD">
            <w:pPr>
              <w:spacing w:line="276" w:lineRule="auto"/>
              <w:jc w:val="center"/>
              <w:rPr>
                <w:b/>
                <w:bCs/>
                <w:lang w:eastAsia="en-US"/>
              </w:rPr>
            </w:pPr>
            <w:r w:rsidRPr="0003003C">
              <w:rPr>
                <w:b/>
                <w:bCs/>
                <w:sz w:val="22"/>
                <w:szCs w:val="22"/>
                <w:lang w:eastAsia="en-US"/>
              </w:rPr>
              <w:t>Связь, тыс. номеров</w:t>
            </w:r>
          </w:p>
        </w:tc>
      </w:tr>
      <w:tr w:rsidR="001A024E" w:rsidRPr="0003003C" w:rsidTr="00633D3D">
        <w:tblPrEx>
          <w:tblCellMar>
            <w:top w:w="0" w:type="dxa"/>
            <w:bottom w:w="0" w:type="dxa"/>
          </w:tblCellMar>
        </w:tblPrEx>
        <w:trPr>
          <w:trHeight w:val="70"/>
        </w:trPr>
        <w:tc>
          <w:tcPr>
            <w:tcW w:w="281" w:type="pct"/>
            <w:tcBorders>
              <w:top w:val="single" w:sz="4" w:space="0" w:color="auto"/>
              <w:left w:val="single" w:sz="4" w:space="0" w:color="auto"/>
              <w:right w:val="single" w:sz="4" w:space="0" w:color="auto"/>
            </w:tcBorders>
            <w:vAlign w:val="center"/>
          </w:tcPr>
          <w:p w:rsidR="001A024E" w:rsidRPr="0003003C" w:rsidRDefault="001A024E" w:rsidP="00197E8C">
            <w:pPr>
              <w:spacing w:line="276" w:lineRule="auto"/>
              <w:jc w:val="center"/>
              <w:rPr>
                <w:lang w:eastAsia="en-US"/>
              </w:rPr>
            </w:pPr>
          </w:p>
        </w:tc>
        <w:tc>
          <w:tcPr>
            <w:tcW w:w="2611" w:type="pct"/>
            <w:tcBorders>
              <w:top w:val="single" w:sz="4" w:space="0" w:color="auto"/>
              <w:left w:val="single" w:sz="4" w:space="0" w:color="auto"/>
              <w:right w:val="single" w:sz="4" w:space="0" w:color="auto"/>
            </w:tcBorders>
            <w:vAlign w:val="center"/>
          </w:tcPr>
          <w:p w:rsidR="001A024E" w:rsidRPr="0003003C" w:rsidRDefault="001A024E" w:rsidP="00197E8C">
            <w:pPr>
              <w:rPr>
                <w:lang w:eastAsia="en-US"/>
              </w:rPr>
            </w:pPr>
            <w:r w:rsidRPr="0003003C">
              <w:rPr>
                <w:lang w:eastAsia="en-US"/>
              </w:rPr>
              <w:t>Ведения садоводства и огородничества</w:t>
            </w:r>
          </w:p>
        </w:tc>
        <w:tc>
          <w:tcPr>
            <w:tcW w:w="1013" w:type="pct"/>
            <w:tcBorders>
              <w:top w:val="single" w:sz="4" w:space="0" w:color="auto"/>
              <w:left w:val="single" w:sz="4" w:space="0" w:color="auto"/>
              <w:right w:val="single" w:sz="4" w:space="0" w:color="auto"/>
            </w:tcBorders>
            <w:vAlign w:val="center"/>
          </w:tcPr>
          <w:p w:rsidR="001A024E" w:rsidRPr="0003003C" w:rsidRDefault="001A024E" w:rsidP="00197E8C">
            <w:pPr>
              <w:spacing w:line="276" w:lineRule="auto"/>
              <w:jc w:val="center"/>
              <w:rPr>
                <w:lang w:eastAsia="en-US"/>
              </w:rPr>
            </w:pPr>
            <w:r w:rsidRPr="0003003C">
              <w:rPr>
                <w:lang w:eastAsia="en-US"/>
              </w:rPr>
              <w:t>-</w:t>
            </w:r>
          </w:p>
        </w:tc>
        <w:tc>
          <w:tcPr>
            <w:tcW w:w="1095" w:type="pct"/>
            <w:tcBorders>
              <w:top w:val="single" w:sz="4" w:space="0" w:color="auto"/>
              <w:left w:val="single" w:sz="4" w:space="0" w:color="auto"/>
              <w:right w:val="single" w:sz="4" w:space="0" w:color="auto"/>
            </w:tcBorders>
            <w:vAlign w:val="center"/>
          </w:tcPr>
          <w:p w:rsidR="001A024E" w:rsidRPr="0003003C" w:rsidRDefault="001A024E" w:rsidP="00197E8C">
            <w:pPr>
              <w:spacing w:line="276" w:lineRule="auto"/>
              <w:jc w:val="center"/>
              <w:rPr>
                <w:lang w:eastAsia="en-US"/>
              </w:rPr>
            </w:pPr>
            <w:r w:rsidRPr="0003003C">
              <w:rPr>
                <w:lang w:eastAsia="en-US"/>
              </w:rPr>
              <w:t>Расчетный срок</w:t>
            </w:r>
          </w:p>
        </w:tc>
      </w:tr>
      <w:tr w:rsidR="003B0F2E" w:rsidRPr="0003003C" w:rsidTr="00633D3D">
        <w:trPr>
          <w:trHeight w:val="70"/>
        </w:trPr>
        <w:tc>
          <w:tcPr>
            <w:tcW w:w="281" w:type="pct"/>
            <w:tcBorders>
              <w:top w:val="single" w:sz="4" w:space="0" w:color="auto"/>
              <w:left w:val="single" w:sz="4" w:space="0" w:color="auto"/>
              <w:bottom w:val="single" w:sz="4" w:space="0" w:color="auto"/>
              <w:right w:val="single" w:sz="4" w:space="0" w:color="auto"/>
            </w:tcBorders>
            <w:vAlign w:val="center"/>
          </w:tcPr>
          <w:p w:rsidR="003B0F2E" w:rsidRPr="0003003C" w:rsidRDefault="006B6AFC" w:rsidP="00197E8C">
            <w:pPr>
              <w:jc w:val="center"/>
              <w:rPr>
                <w:bCs/>
                <w:lang w:eastAsia="en-US"/>
              </w:rPr>
            </w:pPr>
            <w:r w:rsidRPr="0003003C">
              <w:rPr>
                <w:bCs/>
                <w:lang w:eastAsia="en-US"/>
              </w:rPr>
              <w:t>7</w:t>
            </w:r>
          </w:p>
        </w:tc>
        <w:tc>
          <w:tcPr>
            <w:tcW w:w="4719" w:type="pct"/>
            <w:gridSpan w:val="3"/>
            <w:tcBorders>
              <w:top w:val="single" w:sz="4" w:space="0" w:color="auto"/>
              <w:left w:val="single" w:sz="4" w:space="0" w:color="auto"/>
              <w:bottom w:val="single" w:sz="4" w:space="0" w:color="auto"/>
            </w:tcBorders>
            <w:vAlign w:val="center"/>
          </w:tcPr>
          <w:p w:rsidR="003B0F2E" w:rsidRPr="0003003C" w:rsidRDefault="003B0F2E" w:rsidP="006365C3">
            <w:pPr>
              <w:spacing w:line="276" w:lineRule="auto"/>
              <w:jc w:val="center"/>
              <w:rPr>
                <w:b/>
                <w:bCs/>
                <w:sz w:val="22"/>
                <w:szCs w:val="22"/>
                <w:lang w:eastAsia="en-US"/>
              </w:rPr>
            </w:pPr>
            <w:r w:rsidRPr="0003003C">
              <w:rPr>
                <w:b/>
                <w:bCs/>
                <w:sz w:val="22"/>
                <w:szCs w:val="22"/>
                <w:lang w:eastAsia="en-US"/>
              </w:rPr>
              <w:t>Организация поверхностного стока, тыс. куб. м/год</w:t>
            </w:r>
          </w:p>
        </w:tc>
      </w:tr>
      <w:tr w:rsidR="001A024E" w:rsidRPr="0003003C" w:rsidTr="00633D3D">
        <w:trPr>
          <w:trHeight w:val="68"/>
        </w:trPr>
        <w:tc>
          <w:tcPr>
            <w:tcW w:w="281" w:type="pct"/>
            <w:tcBorders>
              <w:top w:val="single" w:sz="4" w:space="0" w:color="auto"/>
              <w:left w:val="single" w:sz="4" w:space="0" w:color="auto"/>
              <w:right w:val="single" w:sz="4" w:space="0" w:color="auto"/>
            </w:tcBorders>
            <w:vAlign w:val="center"/>
          </w:tcPr>
          <w:p w:rsidR="001A024E" w:rsidRPr="0003003C" w:rsidRDefault="001A024E" w:rsidP="00197E8C">
            <w:pPr>
              <w:jc w:val="center"/>
              <w:rPr>
                <w:lang w:eastAsia="en-US"/>
              </w:rPr>
            </w:pPr>
          </w:p>
        </w:tc>
        <w:tc>
          <w:tcPr>
            <w:tcW w:w="2611" w:type="pct"/>
            <w:tcBorders>
              <w:top w:val="single" w:sz="4" w:space="0" w:color="auto"/>
              <w:left w:val="single" w:sz="4" w:space="0" w:color="auto"/>
              <w:right w:val="single" w:sz="4" w:space="0" w:color="auto"/>
            </w:tcBorders>
            <w:vAlign w:val="center"/>
          </w:tcPr>
          <w:p w:rsidR="001A024E" w:rsidRPr="0003003C" w:rsidRDefault="001A024E" w:rsidP="00197E8C">
            <w:pPr>
              <w:rPr>
                <w:lang w:eastAsia="en-US"/>
              </w:rPr>
            </w:pPr>
            <w:r w:rsidRPr="0003003C">
              <w:rPr>
                <w:lang w:eastAsia="en-US"/>
              </w:rPr>
              <w:t>Ведения садоводства и огородничества</w:t>
            </w:r>
          </w:p>
        </w:tc>
        <w:tc>
          <w:tcPr>
            <w:tcW w:w="1013" w:type="pct"/>
            <w:tcBorders>
              <w:top w:val="single" w:sz="4" w:space="0" w:color="auto"/>
              <w:left w:val="single" w:sz="4" w:space="0" w:color="auto"/>
              <w:bottom w:val="single" w:sz="4" w:space="0" w:color="auto"/>
              <w:right w:val="single" w:sz="4" w:space="0" w:color="auto"/>
            </w:tcBorders>
            <w:vAlign w:val="center"/>
          </w:tcPr>
          <w:p w:rsidR="001A024E" w:rsidRPr="0003003C" w:rsidRDefault="001A024E" w:rsidP="00197E8C">
            <w:pPr>
              <w:jc w:val="center"/>
              <w:rPr>
                <w:lang w:eastAsia="en-US"/>
              </w:rPr>
            </w:pPr>
            <w:r w:rsidRPr="0003003C">
              <w:t>527,1</w:t>
            </w:r>
          </w:p>
        </w:tc>
        <w:tc>
          <w:tcPr>
            <w:tcW w:w="1095" w:type="pct"/>
            <w:tcBorders>
              <w:top w:val="single" w:sz="4" w:space="0" w:color="auto"/>
              <w:left w:val="single" w:sz="4" w:space="0" w:color="auto"/>
              <w:bottom w:val="single" w:sz="4" w:space="0" w:color="auto"/>
              <w:right w:val="single" w:sz="4" w:space="0" w:color="auto"/>
            </w:tcBorders>
            <w:vAlign w:val="center"/>
          </w:tcPr>
          <w:p w:rsidR="001A024E" w:rsidRPr="0003003C" w:rsidRDefault="001A024E" w:rsidP="00197E8C">
            <w:pPr>
              <w:jc w:val="center"/>
              <w:rPr>
                <w:lang w:eastAsia="en-US"/>
              </w:rPr>
            </w:pPr>
            <w:r w:rsidRPr="0003003C">
              <w:rPr>
                <w:lang w:eastAsia="en-US"/>
              </w:rPr>
              <w:t>Первая очередь</w:t>
            </w:r>
          </w:p>
        </w:tc>
      </w:tr>
    </w:tbl>
    <w:p w:rsidR="003B0F2E" w:rsidRPr="0003003C" w:rsidRDefault="003B0F2E" w:rsidP="0089421B">
      <w:pPr>
        <w:ind w:firstLine="709"/>
        <w:jc w:val="both"/>
      </w:pPr>
    </w:p>
    <w:bookmarkEnd w:id="54"/>
    <w:p w:rsidR="00B529F1" w:rsidRPr="0003003C" w:rsidRDefault="00B529F1" w:rsidP="00B529F1">
      <w:pPr>
        <w:pStyle w:val="21f0"/>
        <w:shd w:val="clear" w:color="auto" w:fill="auto"/>
        <w:suppressAutoHyphens/>
        <w:spacing w:after="240" w:line="240" w:lineRule="auto"/>
        <w:ind w:firstLine="740"/>
        <w:jc w:val="both"/>
        <w:rPr>
          <w:rStyle w:val="2ffe"/>
        </w:rPr>
      </w:pPr>
    </w:p>
    <w:p w:rsidR="00B529F1" w:rsidRPr="0003003C" w:rsidRDefault="00B529F1" w:rsidP="00812748">
      <w:pPr>
        <w:ind w:firstLine="709"/>
        <w:jc w:val="both"/>
        <w:sectPr w:rsidR="00B529F1" w:rsidRPr="0003003C" w:rsidSect="004A4F09">
          <w:pgSz w:w="11900" w:h="16840"/>
          <w:pgMar w:top="1134" w:right="851" w:bottom="1134" w:left="1418" w:header="0" w:footer="697" w:gutter="0"/>
          <w:cols w:space="720"/>
          <w:noEndnote/>
          <w:docGrid w:linePitch="360"/>
        </w:sectPr>
      </w:pPr>
    </w:p>
    <w:p w:rsidR="00F47FFD" w:rsidRPr="0003003C" w:rsidRDefault="00F47FFD" w:rsidP="00F47FFD">
      <w:pPr>
        <w:pStyle w:val="4f0"/>
        <w:pageBreakBefore/>
        <w:numPr>
          <w:ilvl w:val="0"/>
          <w:numId w:val="35"/>
        </w:numPr>
        <w:shd w:val="clear" w:color="auto" w:fill="auto"/>
        <w:tabs>
          <w:tab w:val="left" w:pos="709"/>
        </w:tabs>
        <w:suppressAutoHyphens/>
        <w:spacing w:after="120" w:line="240" w:lineRule="auto"/>
        <w:ind w:left="709" w:hanging="709"/>
        <w:jc w:val="both"/>
        <w:outlineLvl w:val="0"/>
        <w:rPr>
          <w:rStyle w:val="12b"/>
          <w:b/>
          <w:i w:val="0"/>
          <w:caps/>
          <w:sz w:val="24"/>
          <w:szCs w:val="24"/>
        </w:rPr>
      </w:pPr>
      <w:bookmarkStart w:id="56" w:name="bookmark41"/>
      <w:bookmarkStart w:id="57" w:name="_Toc91089333"/>
      <w:bookmarkStart w:id="58" w:name="_Toc101534711"/>
      <w:r w:rsidRPr="0003003C">
        <w:rPr>
          <w:rStyle w:val="12b"/>
          <w:b/>
          <w:i w:val="0"/>
          <w:caps/>
          <w:sz w:val="24"/>
          <w:szCs w:val="24"/>
        </w:rPr>
        <w:lastRenderedPageBreak/>
        <w:t>ХАРАКТЕРИСТИКИ ЗОН С ОСОБЫМИ УСЛОВИЯМИ ИСПОЛЬЗОВАНИЯ ТЕРРИТОРИЙ В СЛУЧАЕ, ЕСЛИ УСТАНОВЛЕНИЕ ТАКИХ ЗОН ТРЕБУЕТСЯ В СВЯЗИ С РАЗМЕЩЕНИЕМ ПЛАНИРУЕМЫХ ОБЪЕКТОВ</w:t>
      </w:r>
      <w:bookmarkEnd w:id="58"/>
    </w:p>
    <w:p w:rsidR="00F47FFD" w:rsidRPr="0003003C" w:rsidRDefault="00F47FFD" w:rsidP="0003003C">
      <w:pPr>
        <w:pStyle w:val="1ffff0"/>
        <w:suppressAutoHyphens/>
        <w:spacing w:before="60" w:line="240" w:lineRule="auto"/>
        <w:ind w:firstLine="709"/>
        <w:jc w:val="both"/>
        <w:rPr>
          <w:b w:val="0"/>
          <w:szCs w:val="24"/>
        </w:rPr>
      </w:pPr>
      <w:r w:rsidRPr="0003003C">
        <w:rPr>
          <w:b w:val="0"/>
          <w:szCs w:val="24"/>
        </w:rPr>
        <w:t>В случаях планируемого размещения объектов капитального строительства местного значения, оказывающих влияние на окружающую среду и нормируемые объекты, требуется установление следующих зон с особыми условиями использования территорий:</w:t>
      </w:r>
    </w:p>
    <w:p w:rsidR="00F47FFD" w:rsidRPr="0003003C" w:rsidRDefault="00F47FFD" w:rsidP="0003003C">
      <w:pPr>
        <w:pStyle w:val="1ffff0"/>
        <w:suppressAutoHyphens/>
        <w:spacing w:before="60" w:line="240" w:lineRule="auto"/>
        <w:ind w:firstLine="709"/>
        <w:jc w:val="both"/>
        <w:rPr>
          <w:b w:val="0"/>
          <w:szCs w:val="24"/>
          <w:u w:val="single"/>
        </w:rPr>
      </w:pPr>
      <w:r w:rsidRPr="0003003C">
        <w:rPr>
          <w:b w:val="0"/>
          <w:szCs w:val="24"/>
          <w:u w:val="single"/>
        </w:rPr>
        <w:t>Санитарно-защитных зон предприятий, сооружений и иных объектов:</w:t>
      </w:r>
    </w:p>
    <w:p w:rsidR="00F47FFD" w:rsidRPr="0003003C" w:rsidRDefault="00F47FFD" w:rsidP="0003003C">
      <w:pPr>
        <w:pStyle w:val="1ffff0"/>
        <w:numPr>
          <w:ilvl w:val="0"/>
          <w:numId w:val="127"/>
        </w:numPr>
        <w:suppressAutoHyphens/>
        <w:spacing w:before="40" w:line="240" w:lineRule="auto"/>
        <w:ind w:left="1134" w:hanging="425"/>
        <w:jc w:val="both"/>
        <w:rPr>
          <w:b w:val="0"/>
          <w:szCs w:val="24"/>
        </w:rPr>
      </w:pPr>
      <w:r w:rsidRPr="0003003C">
        <w:rPr>
          <w:b w:val="0"/>
          <w:szCs w:val="24"/>
        </w:rPr>
        <w:t>от котельных – на основании результатов расчетов рассеивания загрязнений в атмосферном воздухе и уровней физического воздействия;</w:t>
      </w:r>
    </w:p>
    <w:p w:rsidR="00F47FFD" w:rsidRPr="0003003C" w:rsidRDefault="00F47FFD" w:rsidP="0003003C">
      <w:pPr>
        <w:pStyle w:val="1ffff0"/>
        <w:numPr>
          <w:ilvl w:val="0"/>
          <w:numId w:val="127"/>
        </w:numPr>
        <w:suppressAutoHyphens/>
        <w:spacing w:before="40" w:line="240" w:lineRule="auto"/>
        <w:ind w:left="1134" w:hanging="425"/>
        <w:jc w:val="both"/>
        <w:rPr>
          <w:b w:val="0"/>
          <w:szCs w:val="24"/>
        </w:rPr>
      </w:pPr>
      <w:r w:rsidRPr="0003003C">
        <w:rPr>
          <w:b w:val="0"/>
          <w:szCs w:val="24"/>
        </w:rPr>
        <w:t>от очистных сооружений полной биологической очистки проектной производительностью до 5,0 тыс. куб. м/сутки – 150 м;</w:t>
      </w:r>
    </w:p>
    <w:p w:rsidR="00F47FFD" w:rsidRPr="0003003C" w:rsidRDefault="00F47FFD" w:rsidP="0003003C">
      <w:pPr>
        <w:pStyle w:val="1ffff0"/>
        <w:numPr>
          <w:ilvl w:val="0"/>
          <w:numId w:val="127"/>
        </w:numPr>
        <w:suppressAutoHyphens/>
        <w:spacing w:before="40" w:line="240" w:lineRule="auto"/>
        <w:ind w:left="1134" w:hanging="425"/>
        <w:jc w:val="both"/>
        <w:rPr>
          <w:b w:val="0"/>
          <w:szCs w:val="24"/>
        </w:rPr>
      </w:pPr>
      <w:r w:rsidRPr="0003003C">
        <w:rPr>
          <w:b w:val="0"/>
          <w:szCs w:val="24"/>
        </w:rPr>
        <w:t>от очистных сооружений поверхностного стока – 50 м для сооружений закрытого типа, 100 – открытого типа;</w:t>
      </w:r>
    </w:p>
    <w:p w:rsidR="00F47FFD" w:rsidRPr="0003003C" w:rsidRDefault="00F47FFD" w:rsidP="0003003C">
      <w:pPr>
        <w:pStyle w:val="1ffff0"/>
        <w:numPr>
          <w:ilvl w:val="0"/>
          <w:numId w:val="127"/>
        </w:numPr>
        <w:suppressAutoHyphens/>
        <w:spacing w:before="40" w:line="240" w:lineRule="auto"/>
        <w:ind w:left="1134" w:hanging="425"/>
        <w:jc w:val="both"/>
        <w:rPr>
          <w:b w:val="0"/>
          <w:szCs w:val="24"/>
        </w:rPr>
      </w:pPr>
      <w:r w:rsidRPr="0003003C">
        <w:rPr>
          <w:b w:val="0"/>
          <w:szCs w:val="24"/>
        </w:rPr>
        <w:t>от канализационных насосных станций – 20-30 м;</w:t>
      </w:r>
    </w:p>
    <w:p w:rsidR="00F47FFD" w:rsidRPr="0003003C" w:rsidRDefault="00F47FFD" w:rsidP="0003003C">
      <w:pPr>
        <w:pStyle w:val="1ffff0"/>
        <w:suppressAutoHyphens/>
        <w:spacing w:before="60" w:line="240" w:lineRule="auto"/>
        <w:ind w:firstLine="709"/>
        <w:jc w:val="both"/>
        <w:rPr>
          <w:b w:val="0"/>
          <w:szCs w:val="24"/>
          <w:u w:val="single"/>
        </w:rPr>
      </w:pPr>
      <w:r w:rsidRPr="0003003C">
        <w:rPr>
          <w:b w:val="0"/>
          <w:szCs w:val="24"/>
          <w:u w:val="single"/>
        </w:rPr>
        <w:t>Санитарных разрывов:</w:t>
      </w:r>
    </w:p>
    <w:p w:rsidR="00F47FFD" w:rsidRPr="0003003C" w:rsidRDefault="00F47FFD" w:rsidP="0003003C">
      <w:pPr>
        <w:pStyle w:val="1ffff0"/>
        <w:numPr>
          <w:ilvl w:val="0"/>
          <w:numId w:val="127"/>
        </w:numPr>
        <w:suppressAutoHyphens/>
        <w:spacing w:before="40" w:line="240" w:lineRule="auto"/>
        <w:ind w:left="1134" w:hanging="425"/>
        <w:jc w:val="both"/>
        <w:rPr>
          <w:b w:val="0"/>
          <w:szCs w:val="24"/>
        </w:rPr>
      </w:pPr>
      <w:r w:rsidRPr="0003003C">
        <w:rPr>
          <w:b w:val="0"/>
          <w:szCs w:val="24"/>
        </w:rPr>
        <w:t>от открытых автостоянок и паркингов – 10-50 м;</w:t>
      </w:r>
    </w:p>
    <w:p w:rsidR="00F47FFD" w:rsidRPr="0003003C" w:rsidRDefault="00F47FFD" w:rsidP="0003003C">
      <w:pPr>
        <w:pStyle w:val="1ffff0"/>
        <w:numPr>
          <w:ilvl w:val="0"/>
          <w:numId w:val="127"/>
        </w:numPr>
        <w:suppressAutoHyphens/>
        <w:spacing w:before="40" w:line="240" w:lineRule="auto"/>
        <w:ind w:left="1134" w:hanging="425"/>
        <w:jc w:val="both"/>
        <w:rPr>
          <w:b w:val="0"/>
          <w:szCs w:val="24"/>
        </w:rPr>
      </w:pPr>
      <w:r w:rsidRPr="0003003C">
        <w:rPr>
          <w:b w:val="0"/>
          <w:szCs w:val="24"/>
        </w:rPr>
        <w:t>от улиц и автомобильных дорог местного значения, а также вдоль стандартных маршрутов полета в зоне взлета и посадки воздушных судов –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F47FFD" w:rsidRPr="0003003C" w:rsidRDefault="00F47FFD" w:rsidP="0003003C">
      <w:pPr>
        <w:pStyle w:val="1ffff0"/>
        <w:suppressAutoHyphens/>
        <w:spacing w:before="60" w:line="240" w:lineRule="auto"/>
        <w:ind w:firstLine="709"/>
        <w:jc w:val="both"/>
        <w:rPr>
          <w:b w:val="0"/>
          <w:szCs w:val="24"/>
          <w:u w:val="single"/>
        </w:rPr>
      </w:pPr>
      <w:r w:rsidRPr="0003003C">
        <w:rPr>
          <w:b w:val="0"/>
          <w:szCs w:val="24"/>
          <w:u w:val="single"/>
        </w:rPr>
        <w:t>Охранных зон газопроводов и систем газоснабжения:</w:t>
      </w:r>
    </w:p>
    <w:p w:rsidR="00F47FFD" w:rsidRPr="0003003C" w:rsidRDefault="00F47FFD" w:rsidP="0003003C">
      <w:pPr>
        <w:pStyle w:val="1ffff0"/>
        <w:numPr>
          <w:ilvl w:val="0"/>
          <w:numId w:val="127"/>
        </w:numPr>
        <w:suppressAutoHyphens/>
        <w:spacing w:before="60" w:line="240" w:lineRule="auto"/>
        <w:ind w:left="1134" w:hanging="425"/>
        <w:jc w:val="both"/>
        <w:rPr>
          <w:b w:val="0"/>
          <w:szCs w:val="24"/>
        </w:rPr>
      </w:pPr>
      <w:r w:rsidRPr="0003003C">
        <w:rPr>
          <w:b w:val="0"/>
          <w:szCs w:val="24"/>
        </w:rPr>
        <w:t>от распределительных газопроводов высокого давления – 2 м;</w:t>
      </w:r>
    </w:p>
    <w:p w:rsidR="00F47FFD" w:rsidRPr="0003003C" w:rsidRDefault="00F47FFD" w:rsidP="0003003C">
      <w:pPr>
        <w:pStyle w:val="1ffff0"/>
        <w:suppressAutoHyphens/>
        <w:spacing w:before="60" w:line="240" w:lineRule="auto"/>
        <w:ind w:firstLine="709"/>
        <w:jc w:val="both"/>
        <w:rPr>
          <w:b w:val="0"/>
          <w:szCs w:val="24"/>
          <w:u w:val="single"/>
        </w:rPr>
      </w:pPr>
      <w:r w:rsidRPr="0003003C">
        <w:rPr>
          <w:b w:val="0"/>
          <w:szCs w:val="24"/>
          <w:u w:val="single"/>
        </w:rPr>
        <w:t>Охранных зон объектов электросетевого хозяйства:</w:t>
      </w:r>
    </w:p>
    <w:p w:rsidR="00F47FFD" w:rsidRPr="0003003C" w:rsidRDefault="00F47FFD" w:rsidP="0003003C">
      <w:pPr>
        <w:pStyle w:val="1ffff0"/>
        <w:numPr>
          <w:ilvl w:val="0"/>
          <w:numId w:val="127"/>
        </w:numPr>
        <w:suppressAutoHyphens/>
        <w:spacing w:before="60" w:line="240" w:lineRule="auto"/>
        <w:ind w:left="1134" w:hanging="425"/>
        <w:jc w:val="both"/>
        <w:rPr>
          <w:b w:val="0"/>
          <w:szCs w:val="24"/>
        </w:rPr>
      </w:pPr>
      <w:r w:rsidRPr="0003003C">
        <w:rPr>
          <w:b w:val="0"/>
          <w:szCs w:val="24"/>
        </w:rPr>
        <w:t>от трансформаторных подстанций 10/0,4 кВ – 10 м от всех сторон ограждения подстанции по периметру</w:t>
      </w:r>
    </w:p>
    <w:p w:rsidR="00F47FFD" w:rsidRPr="0003003C" w:rsidRDefault="00F47FFD" w:rsidP="0003003C">
      <w:pPr>
        <w:pStyle w:val="1ffff0"/>
        <w:suppressAutoHyphens/>
        <w:spacing w:before="60" w:line="240" w:lineRule="auto"/>
        <w:ind w:firstLine="709"/>
        <w:jc w:val="both"/>
        <w:rPr>
          <w:b w:val="0"/>
          <w:szCs w:val="24"/>
          <w:u w:val="single"/>
        </w:rPr>
      </w:pPr>
      <w:r w:rsidRPr="0003003C">
        <w:rPr>
          <w:b w:val="0"/>
          <w:szCs w:val="24"/>
          <w:u w:val="single"/>
        </w:rPr>
        <w:t>Охранных зон систем теплоснабжения:</w:t>
      </w:r>
    </w:p>
    <w:p w:rsidR="00F47FFD" w:rsidRPr="0003003C" w:rsidRDefault="00F47FFD" w:rsidP="0003003C">
      <w:pPr>
        <w:pStyle w:val="1ffff0"/>
        <w:numPr>
          <w:ilvl w:val="0"/>
          <w:numId w:val="127"/>
        </w:numPr>
        <w:suppressAutoHyphens/>
        <w:spacing w:before="60" w:line="240" w:lineRule="auto"/>
        <w:ind w:left="1134" w:hanging="425"/>
        <w:jc w:val="both"/>
        <w:rPr>
          <w:b w:val="0"/>
          <w:szCs w:val="24"/>
        </w:rPr>
      </w:pPr>
      <w:r w:rsidRPr="0003003C">
        <w:rPr>
          <w:b w:val="0"/>
          <w:szCs w:val="24"/>
        </w:rPr>
        <w:t>от тепловых сетей - не менее 3 м в каждую сторону</w:t>
      </w:r>
    </w:p>
    <w:p w:rsidR="00F47FFD" w:rsidRPr="0003003C" w:rsidRDefault="00F47FFD" w:rsidP="0003003C">
      <w:pPr>
        <w:pStyle w:val="1ffff0"/>
        <w:suppressAutoHyphens/>
        <w:spacing w:before="60" w:line="240" w:lineRule="auto"/>
        <w:ind w:firstLine="709"/>
        <w:jc w:val="both"/>
        <w:rPr>
          <w:b w:val="0"/>
          <w:szCs w:val="24"/>
          <w:u w:val="single"/>
        </w:rPr>
      </w:pPr>
      <w:r w:rsidRPr="0003003C">
        <w:rPr>
          <w:b w:val="0"/>
          <w:szCs w:val="24"/>
          <w:u w:val="single"/>
        </w:rPr>
        <w:t>Охранных зон систем водоотведения:</w:t>
      </w:r>
    </w:p>
    <w:p w:rsidR="00F47FFD" w:rsidRPr="0003003C" w:rsidRDefault="00F47FFD" w:rsidP="0003003C">
      <w:pPr>
        <w:pStyle w:val="1ffff0"/>
        <w:numPr>
          <w:ilvl w:val="0"/>
          <w:numId w:val="127"/>
        </w:numPr>
        <w:suppressAutoHyphens/>
        <w:spacing w:before="60" w:line="240" w:lineRule="auto"/>
        <w:ind w:left="1134" w:hanging="425"/>
        <w:jc w:val="both"/>
        <w:rPr>
          <w:b w:val="0"/>
          <w:szCs w:val="24"/>
        </w:rPr>
      </w:pPr>
      <w:r w:rsidRPr="0003003C">
        <w:rPr>
          <w:b w:val="0"/>
          <w:szCs w:val="24"/>
        </w:rPr>
        <w:t>от канализационных сетей - 5 м в каждую сторону</w:t>
      </w:r>
    </w:p>
    <w:p w:rsidR="00F47FFD" w:rsidRPr="0003003C" w:rsidRDefault="00F47FFD" w:rsidP="0003003C">
      <w:pPr>
        <w:pStyle w:val="1ffff0"/>
        <w:numPr>
          <w:ilvl w:val="0"/>
          <w:numId w:val="127"/>
        </w:numPr>
        <w:suppressAutoHyphens/>
        <w:spacing w:before="60" w:line="240" w:lineRule="auto"/>
        <w:ind w:left="1134" w:hanging="425"/>
        <w:jc w:val="both"/>
        <w:rPr>
          <w:b w:val="0"/>
          <w:szCs w:val="24"/>
        </w:rPr>
      </w:pPr>
      <w:r w:rsidRPr="0003003C">
        <w:rPr>
          <w:b w:val="0"/>
          <w:szCs w:val="24"/>
        </w:rPr>
        <w:t>от уличных сетей дождевой канализации- 5 м в каждую сторону</w:t>
      </w:r>
    </w:p>
    <w:p w:rsidR="00F47FFD" w:rsidRPr="0003003C" w:rsidRDefault="00F47FFD" w:rsidP="0003003C">
      <w:pPr>
        <w:pStyle w:val="1ffff0"/>
        <w:suppressAutoHyphens/>
        <w:spacing w:before="60" w:line="240" w:lineRule="auto"/>
        <w:ind w:firstLine="709"/>
        <w:jc w:val="both"/>
        <w:rPr>
          <w:b w:val="0"/>
          <w:szCs w:val="24"/>
          <w:u w:val="single"/>
        </w:rPr>
      </w:pPr>
      <w:r w:rsidRPr="0003003C">
        <w:rPr>
          <w:b w:val="0"/>
          <w:szCs w:val="24"/>
          <w:u w:val="single"/>
        </w:rPr>
        <w:t>Зон санитарной охраны источников водоснабжения и водопроводов питьевого назначения:</w:t>
      </w:r>
    </w:p>
    <w:p w:rsidR="00F47FFD" w:rsidRPr="0003003C" w:rsidRDefault="00F47FFD" w:rsidP="0003003C">
      <w:pPr>
        <w:pStyle w:val="1ffff0"/>
        <w:numPr>
          <w:ilvl w:val="0"/>
          <w:numId w:val="127"/>
        </w:numPr>
        <w:suppressAutoHyphens/>
        <w:spacing w:before="40" w:line="240" w:lineRule="auto"/>
        <w:ind w:left="1134" w:hanging="425"/>
        <w:jc w:val="both"/>
        <w:rPr>
          <w:b w:val="0"/>
          <w:szCs w:val="24"/>
        </w:rPr>
      </w:pPr>
      <w:r w:rsidRPr="0003003C">
        <w:rPr>
          <w:b w:val="0"/>
          <w:szCs w:val="24"/>
        </w:rPr>
        <w:t>от водозаборных узлов с сооружениями водоподготовки – организация зон санитарной охраны (ЗСО) водозаборных сооружений в составе 3-х поясов согласно требованиям санитарных норм и правил СанПиН 2.1.4.1110-02 37 «Зоны санитарной охраны источников водоснабжения и водопроводов питьевого назначения». ЗСО 1 пояса – по границе участка водозабора;</w:t>
      </w:r>
    </w:p>
    <w:p w:rsidR="00F47FFD" w:rsidRPr="0003003C" w:rsidRDefault="00F47FFD" w:rsidP="0003003C">
      <w:pPr>
        <w:pStyle w:val="1ffff0"/>
        <w:numPr>
          <w:ilvl w:val="0"/>
          <w:numId w:val="127"/>
        </w:numPr>
        <w:suppressAutoHyphens/>
        <w:spacing w:before="40" w:line="240" w:lineRule="auto"/>
        <w:ind w:left="1134" w:hanging="425"/>
        <w:jc w:val="both"/>
        <w:rPr>
          <w:b w:val="0"/>
          <w:szCs w:val="24"/>
        </w:rPr>
      </w:pPr>
      <w:r w:rsidRPr="0003003C">
        <w:rPr>
          <w:b w:val="0"/>
          <w:szCs w:val="24"/>
        </w:rPr>
        <w:t>от водопроводных сетей – техническая защитная полоса не менее – 5 м.</w:t>
      </w:r>
    </w:p>
    <w:p w:rsidR="00F47FFD" w:rsidRPr="0003003C" w:rsidRDefault="00F47FFD" w:rsidP="0003003C">
      <w:pPr>
        <w:pStyle w:val="1ffff0"/>
        <w:suppressAutoHyphens/>
        <w:spacing w:before="60" w:line="240" w:lineRule="auto"/>
        <w:ind w:firstLine="709"/>
        <w:jc w:val="both"/>
        <w:rPr>
          <w:b w:val="0"/>
          <w:szCs w:val="24"/>
        </w:rPr>
      </w:pPr>
      <w:r w:rsidRPr="0003003C">
        <w:rPr>
          <w:b w:val="0"/>
          <w:szCs w:val="24"/>
        </w:rPr>
        <w:t>Информация по санитарно-защитным зонам приводится в справочных целях и не является предметом утверждения.</w:t>
      </w:r>
    </w:p>
    <w:p w:rsidR="00F47FFD" w:rsidRPr="0003003C" w:rsidRDefault="00F47FFD" w:rsidP="0003003C">
      <w:pPr>
        <w:pStyle w:val="1ffff0"/>
        <w:suppressAutoHyphens/>
        <w:spacing w:before="60" w:line="240" w:lineRule="auto"/>
        <w:ind w:firstLine="709"/>
        <w:jc w:val="both"/>
        <w:rPr>
          <w:b w:val="0"/>
          <w:szCs w:val="24"/>
        </w:rPr>
      </w:pPr>
      <w:r w:rsidRPr="0003003C">
        <w:rPr>
          <w:b w:val="0"/>
          <w:szCs w:val="24"/>
        </w:rPr>
        <w:t>Порядок установления, изменения и прекращения существования санитарно-защитных зон, а также особые условия использования земельных участков, расположенных в границах санитарно-защитных зон устанавливаются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Российской Федерации от 3 марта 2018 г. № 222.</w:t>
      </w:r>
    </w:p>
    <w:p w:rsidR="00B529F1" w:rsidRPr="0003003C" w:rsidRDefault="00B529F1" w:rsidP="00DE0CD6">
      <w:pPr>
        <w:pStyle w:val="4f0"/>
        <w:pageBreakBefore/>
        <w:numPr>
          <w:ilvl w:val="0"/>
          <w:numId w:val="35"/>
        </w:numPr>
        <w:shd w:val="clear" w:color="auto" w:fill="auto"/>
        <w:tabs>
          <w:tab w:val="left" w:pos="709"/>
        </w:tabs>
        <w:suppressAutoHyphens/>
        <w:spacing w:after="120" w:line="240" w:lineRule="auto"/>
        <w:ind w:left="709" w:hanging="709"/>
        <w:jc w:val="both"/>
        <w:outlineLvl w:val="0"/>
        <w:rPr>
          <w:rStyle w:val="12b"/>
          <w:b/>
          <w:i w:val="0"/>
          <w:caps/>
          <w:sz w:val="24"/>
          <w:szCs w:val="24"/>
        </w:rPr>
      </w:pPr>
      <w:bookmarkStart w:id="59" w:name="_Toc101534712"/>
      <w:r w:rsidRPr="0003003C">
        <w:rPr>
          <w:rStyle w:val="12b"/>
          <w:b/>
          <w:i w:val="0"/>
          <w:caps/>
          <w:sz w:val="24"/>
          <w:szCs w:val="24"/>
        </w:rPr>
        <w:lastRenderedPageBreak/>
        <w:t>Планируемые Мероприятия по охране окружающей среды</w:t>
      </w:r>
      <w:bookmarkEnd w:id="56"/>
      <w:bookmarkEnd w:id="57"/>
      <w:bookmarkEnd w:id="59"/>
    </w:p>
    <w:p w:rsidR="00C80FBA" w:rsidRPr="0003003C" w:rsidRDefault="00C80FBA" w:rsidP="00C80FBA">
      <w:pPr>
        <w:suppressAutoHyphens/>
        <w:spacing w:before="60"/>
        <w:ind w:firstLine="709"/>
        <w:jc w:val="both"/>
      </w:pPr>
      <w:bookmarkStart w:id="60" w:name="_Toc91089334"/>
      <w:r w:rsidRPr="0003003C">
        <w:t>Мероприятия по охране окружающей среды направлены на предотвращение или минимизацию возможных негативных последствий намечаемой хозяйственной деятельности на природные комплексы и создание комфортных условий проживания населения.</w:t>
      </w:r>
    </w:p>
    <w:p w:rsidR="00C80FBA" w:rsidRPr="0003003C" w:rsidRDefault="00C80FBA" w:rsidP="00C80FBA">
      <w:pPr>
        <w:suppressAutoHyphens/>
        <w:spacing w:before="60"/>
        <w:ind w:firstLine="709"/>
        <w:jc w:val="both"/>
      </w:pPr>
      <w:r w:rsidRPr="0003003C">
        <w:t>Оценка воздействия на окружающую среду при реализации проектных решений показала необходимость проведения следующих природоохранных мероприятий:</w:t>
      </w:r>
    </w:p>
    <w:p w:rsidR="00C80FBA" w:rsidRPr="0003003C" w:rsidRDefault="00C80FBA" w:rsidP="00DE0CD6">
      <w:pPr>
        <w:pStyle w:val="aff2"/>
        <w:numPr>
          <w:ilvl w:val="0"/>
          <w:numId w:val="129"/>
        </w:numPr>
        <w:tabs>
          <w:tab w:val="left" w:pos="993"/>
        </w:tabs>
        <w:suppressAutoHyphens/>
        <w:autoSpaceDE w:val="0"/>
        <w:autoSpaceDN w:val="0"/>
        <w:adjustRightInd w:val="0"/>
        <w:spacing w:after="0" w:line="240" w:lineRule="auto"/>
        <w:ind w:left="993" w:hanging="284"/>
        <w:contextualSpacing w:val="0"/>
        <w:jc w:val="both"/>
        <w:rPr>
          <w:rFonts w:ascii="Times New Roman" w:hAnsi="Times New Roman"/>
          <w:sz w:val="24"/>
          <w:szCs w:val="24"/>
        </w:rPr>
      </w:pPr>
      <w:r w:rsidRPr="0003003C">
        <w:rPr>
          <w:rFonts w:ascii="Times New Roman" w:hAnsi="Times New Roman"/>
          <w:sz w:val="24"/>
          <w:szCs w:val="24"/>
        </w:rPr>
        <w:t>защита территории от подтопления и заболачивания, а также защита грунтовых и подземных вод от загрязнения, так как расположение территории в пределах современных надпойменных и пойменных террасах и зандровых равнинах, характеризующихся плоским слаборасчлененным рельефом, близким к поверхности залеганием грунтовых вод (от 0,1 до 3,0 м), песчаным составом аллювиальных и водно-ледниковых отложений, способствует слабой дренированности территории и её заболачиванию;</w:t>
      </w:r>
    </w:p>
    <w:p w:rsidR="00C80FBA" w:rsidRPr="0003003C" w:rsidRDefault="00C80FBA" w:rsidP="00DE0CD6">
      <w:pPr>
        <w:pStyle w:val="aff2"/>
        <w:numPr>
          <w:ilvl w:val="0"/>
          <w:numId w:val="129"/>
        </w:numPr>
        <w:tabs>
          <w:tab w:val="left" w:pos="993"/>
        </w:tabs>
        <w:suppressAutoHyphens/>
        <w:autoSpaceDE w:val="0"/>
        <w:autoSpaceDN w:val="0"/>
        <w:adjustRightInd w:val="0"/>
        <w:spacing w:after="0" w:line="240" w:lineRule="auto"/>
        <w:ind w:left="993" w:hanging="284"/>
        <w:contextualSpacing w:val="0"/>
        <w:jc w:val="both"/>
        <w:rPr>
          <w:rFonts w:ascii="Times New Roman" w:hAnsi="Times New Roman"/>
          <w:sz w:val="24"/>
          <w:szCs w:val="24"/>
        </w:rPr>
      </w:pPr>
      <w:r w:rsidRPr="0003003C">
        <w:rPr>
          <w:rFonts w:ascii="Times New Roman" w:hAnsi="Times New Roman"/>
          <w:sz w:val="24"/>
          <w:szCs w:val="24"/>
        </w:rPr>
        <w:t>предотвращение загрязнения водных объектов;</w:t>
      </w:r>
    </w:p>
    <w:p w:rsidR="00C80FBA" w:rsidRPr="0003003C" w:rsidRDefault="00C80FBA" w:rsidP="00DE0CD6">
      <w:pPr>
        <w:pStyle w:val="aff2"/>
        <w:numPr>
          <w:ilvl w:val="0"/>
          <w:numId w:val="129"/>
        </w:numPr>
        <w:tabs>
          <w:tab w:val="left" w:pos="993"/>
        </w:tabs>
        <w:suppressAutoHyphens/>
        <w:autoSpaceDE w:val="0"/>
        <w:autoSpaceDN w:val="0"/>
        <w:adjustRightInd w:val="0"/>
        <w:spacing w:after="0" w:line="240" w:lineRule="auto"/>
        <w:ind w:left="993" w:hanging="284"/>
        <w:contextualSpacing w:val="0"/>
        <w:jc w:val="both"/>
        <w:rPr>
          <w:rFonts w:ascii="Times New Roman" w:hAnsi="Times New Roman"/>
          <w:sz w:val="24"/>
          <w:szCs w:val="24"/>
        </w:rPr>
      </w:pPr>
      <w:r w:rsidRPr="0003003C">
        <w:rPr>
          <w:rFonts w:ascii="Times New Roman" w:hAnsi="Times New Roman"/>
          <w:sz w:val="24"/>
          <w:szCs w:val="24"/>
        </w:rPr>
        <w:t>оборудование планируемой территории сооружениями, обеспечивающими охрану водных объектов от загрязнения, засорения, заиления и истощения вод в соответствии с Водным кодексом Российской Федерации (статья 65). Выбор типа сооружения водоотведения, определение его местоположения и проектной производительности будут определяться на следующих стадиях проектирования.</w:t>
      </w:r>
    </w:p>
    <w:p w:rsidR="00C80FBA" w:rsidRPr="0003003C" w:rsidRDefault="00C80FBA" w:rsidP="00DE0CD6">
      <w:pPr>
        <w:pStyle w:val="aff2"/>
        <w:numPr>
          <w:ilvl w:val="0"/>
          <w:numId w:val="129"/>
        </w:numPr>
        <w:tabs>
          <w:tab w:val="left" w:pos="993"/>
        </w:tabs>
        <w:suppressAutoHyphens/>
        <w:autoSpaceDE w:val="0"/>
        <w:autoSpaceDN w:val="0"/>
        <w:adjustRightInd w:val="0"/>
        <w:spacing w:after="0" w:line="240" w:lineRule="auto"/>
        <w:ind w:left="993" w:hanging="284"/>
        <w:contextualSpacing w:val="0"/>
        <w:jc w:val="both"/>
        <w:rPr>
          <w:rFonts w:ascii="Times New Roman" w:hAnsi="Times New Roman"/>
          <w:sz w:val="24"/>
          <w:szCs w:val="24"/>
        </w:rPr>
      </w:pPr>
      <w:r w:rsidRPr="0003003C">
        <w:rPr>
          <w:rFonts w:ascii="Times New Roman" w:hAnsi="Times New Roman"/>
          <w:sz w:val="24"/>
          <w:szCs w:val="24"/>
        </w:rPr>
        <w:t xml:space="preserve">организация системы ливневой канализации; </w:t>
      </w:r>
    </w:p>
    <w:p w:rsidR="00C80FBA" w:rsidRPr="0003003C" w:rsidRDefault="00C80FBA" w:rsidP="00DE0CD6">
      <w:pPr>
        <w:pStyle w:val="aff2"/>
        <w:numPr>
          <w:ilvl w:val="0"/>
          <w:numId w:val="129"/>
        </w:numPr>
        <w:tabs>
          <w:tab w:val="left" w:pos="993"/>
        </w:tabs>
        <w:suppressAutoHyphens/>
        <w:autoSpaceDE w:val="0"/>
        <w:autoSpaceDN w:val="0"/>
        <w:adjustRightInd w:val="0"/>
        <w:spacing w:after="0" w:line="240" w:lineRule="auto"/>
        <w:ind w:left="993" w:hanging="284"/>
        <w:contextualSpacing w:val="0"/>
        <w:jc w:val="both"/>
        <w:rPr>
          <w:rFonts w:ascii="Times New Roman" w:hAnsi="Times New Roman"/>
          <w:sz w:val="24"/>
          <w:szCs w:val="24"/>
        </w:rPr>
      </w:pPr>
      <w:r w:rsidRPr="0003003C">
        <w:rPr>
          <w:rFonts w:ascii="Times New Roman" w:hAnsi="Times New Roman"/>
          <w:sz w:val="24"/>
          <w:szCs w:val="24"/>
        </w:rPr>
        <w:t>разработка проектов границ зон санитарной охраны водозаборных узлов (артезианских скважин);</w:t>
      </w:r>
    </w:p>
    <w:p w:rsidR="00C80FBA" w:rsidRPr="0003003C" w:rsidRDefault="00C80FBA" w:rsidP="00DE0CD6">
      <w:pPr>
        <w:pStyle w:val="aff2"/>
        <w:numPr>
          <w:ilvl w:val="0"/>
          <w:numId w:val="129"/>
        </w:numPr>
        <w:tabs>
          <w:tab w:val="left" w:pos="993"/>
        </w:tabs>
        <w:suppressAutoHyphens/>
        <w:autoSpaceDE w:val="0"/>
        <w:autoSpaceDN w:val="0"/>
        <w:adjustRightInd w:val="0"/>
        <w:spacing w:after="0" w:line="240" w:lineRule="auto"/>
        <w:ind w:left="993" w:hanging="284"/>
        <w:contextualSpacing w:val="0"/>
        <w:jc w:val="both"/>
        <w:rPr>
          <w:rFonts w:ascii="Times New Roman" w:hAnsi="Times New Roman"/>
          <w:sz w:val="24"/>
          <w:szCs w:val="24"/>
        </w:rPr>
      </w:pPr>
      <w:r w:rsidRPr="0003003C">
        <w:rPr>
          <w:rFonts w:ascii="Times New Roman" w:hAnsi="Times New Roman"/>
          <w:sz w:val="24"/>
          <w:szCs w:val="24"/>
        </w:rPr>
        <w:t>применение шумозащитных мероприятий для создания комфортной среды проживания на территориях планируемой застройки;</w:t>
      </w:r>
    </w:p>
    <w:p w:rsidR="00C80FBA" w:rsidRPr="0003003C" w:rsidRDefault="00C80FBA" w:rsidP="00DE0CD6">
      <w:pPr>
        <w:pStyle w:val="aff2"/>
        <w:numPr>
          <w:ilvl w:val="0"/>
          <w:numId w:val="129"/>
        </w:numPr>
        <w:tabs>
          <w:tab w:val="left" w:pos="993"/>
        </w:tabs>
        <w:suppressAutoHyphens/>
        <w:autoSpaceDE w:val="0"/>
        <w:autoSpaceDN w:val="0"/>
        <w:adjustRightInd w:val="0"/>
        <w:spacing w:after="0" w:line="240" w:lineRule="auto"/>
        <w:ind w:left="993" w:hanging="284"/>
        <w:contextualSpacing w:val="0"/>
        <w:jc w:val="both"/>
        <w:rPr>
          <w:rFonts w:ascii="Times New Roman" w:hAnsi="Times New Roman"/>
          <w:sz w:val="24"/>
          <w:szCs w:val="24"/>
        </w:rPr>
      </w:pPr>
      <w:r w:rsidRPr="0003003C">
        <w:rPr>
          <w:rFonts w:ascii="Times New Roman" w:hAnsi="Times New Roman"/>
          <w:sz w:val="24"/>
          <w:szCs w:val="24"/>
        </w:rPr>
        <w:t>полный охват территории планово-регулярной системой санитарной очистки, благоустройство мест временного контейнерного складирования твердых коммунальных отходов;</w:t>
      </w:r>
    </w:p>
    <w:p w:rsidR="00C80FBA" w:rsidRPr="0003003C" w:rsidRDefault="00C80FBA" w:rsidP="00DE0CD6">
      <w:pPr>
        <w:pStyle w:val="aff2"/>
        <w:numPr>
          <w:ilvl w:val="0"/>
          <w:numId w:val="129"/>
        </w:numPr>
        <w:tabs>
          <w:tab w:val="left" w:pos="993"/>
        </w:tabs>
        <w:suppressAutoHyphens/>
        <w:autoSpaceDE w:val="0"/>
        <w:autoSpaceDN w:val="0"/>
        <w:adjustRightInd w:val="0"/>
        <w:spacing w:after="0" w:line="240" w:lineRule="auto"/>
        <w:ind w:left="993" w:hanging="284"/>
        <w:contextualSpacing w:val="0"/>
        <w:jc w:val="both"/>
        <w:rPr>
          <w:rFonts w:ascii="Times New Roman" w:hAnsi="Times New Roman"/>
          <w:sz w:val="24"/>
          <w:szCs w:val="24"/>
        </w:rPr>
      </w:pPr>
      <w:r w:rsidRPr="0003003C">
        <w:rPr>
          <w:rFonts w:ascii="Times New Roman" w:hAnsi="Times New Roman"/>
          <w:sz w:val="24"/>
          <w:szCs w:val="24"/>
        </w:rPr>
        <w:t>организация и максимальное использование селективного сбора твердых коммунальных отходов с целью получения вторичных ресурсов и сокращение объёма вывозимых отходов.</w:t>
      </w:r>
    </w:p>
    <w:bookmarkEnd w:id="60"/>
    <w:p w:rsidR="00502322" w:rsidRPr="0003003C" w:rsidRDefault="00502322" w:rsidP="00502322">
      <w:pPr>
        <w:spacing w:before="60"/>
        <w:jc w:val="both"/>
        <w:sectPr w:rsidR="00502322" w:rsidRPr="0003003C" w:rsidSect="00C252E4">
          <w:pgSz w:w="11900" w:h="16840"/>
          <w:pgMar w:top="1134" w:right="851" w:bottom="1134" w:left="1418" w:header="0" w:footer="419" w:gutter="0"/>
          <w:cols w:space="720"/>
          <w:noEndnote/>
          <w:docGrid w:linePitch="360"/>
        </w:sectPr>
      </w:pPr>
    </w:p>
    <w:p w:rsidR="00502322" w:rsidRPr="0003003C" w:rsidRDefault="00502322" w:rsidP="00502322">
      <w:pPr>
        <w:pStyle w:val="4f0"/>
        <w:pageBreakBefore/>
        <w:numPr>
          <w:ilvl w:val="0"/>
          <w:numId w:val="35"/>
        </w:numPr>
        <w:shd w:val="clear" w:color="auto" w:fill="auto"/>
        <w:tabs>
          <w:tab w:val="left" w:pos="709"/>
        </w:tabs>
        <w:suppressAutoHyphens/>
        <w:spacing w:after="120" w:line="240" w:lineRule="auto"/>
        <w:ind w:left="709" w:hanging="709"/>
        <w:jc w:val="both"/>
        <w:outlineLvl w:val="0"/>
      </w:pPr>
      <w:bookmarkStart w:id="61" w:name="_Toc80362107"/>
      <w:bookmarkStart w:id="62" w:name="_Toc95812712"/>
      <w:bookmarkStart w:id="63" w:name="_Toc101534713"/>
      <w:r w:rsidRPr="0003003C">
        <w:rPr>
          <w:b/>
          <w:i w:val="0"/>
          <w:sz w:val="24"/>
          <w:szCs w:val="24"/>
        </w:rPr>
        <w:lastRenderedPageBreak/>
        <w:t>ТЕХНИКО-ЭКОНОМИЧЕСКИЕ ПОКАЗАТЕЛИ. ПРОЕКТНЫЕ ПРЕДЛОЖЕНИЯ</w:t>
      </w:r>
      <w:bookmarkEnd w:id="61"/>
      <w:r w:rsidRPr="0003003C">
        <w:rPr>
          <w:rStyle w:val="afffffa"/>
        </w:rPr>
        <w:footnoteReference w:id="16"/>
      </w:r>
      <w:bookmarkEnd w:id="62"/>
      <w:bookmarkEnd w:id="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1"/>
        <w:gridCol w:w="1301"/>
        <w:gridCol w:w="2081"/>
        <w:gridCol w:w="1878"/>
        <w:gridCol w:w="2022"/>
      </w:tblGrid>
      <w:tr w:rsidR="00EA2B57" w:rsidTr="00EA2B57">
        <w:trPr>
          <w:cantSplit/>
          <w:tblHeader/>
          <w:jc w:val="center"/>
        </w:trPr>
        <w:tc>
          <w:tcPr>
            <w:tcW w:w="1305" w:type="pct"/>
            <w:vMerge w:val="restar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50"/>
              <w:jc w:val="center"/>
              <w:rPr>
                <w:b/>
                <w:bCs/>
                <w:sz w:val="22"/>
                <w:szCs w:val="22"/>
              </w:rPr>
            </w:pPr>
            <w:r>
              <w:rPr>
                <w:b/>
                <w:bCs/>
                <w:sz w:val="22"/>
                <w:szCs w:val="22"/>
              </w:rPr>
              <w:t>Показатели</w:t>
            </w:r>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right="-79"/>
              <w:jc w:val="center"/>
              <w:rPr>
                <w:b/>
                <w:bCs/>
                <w:sz w:val="22"/>
                <w:szCs w:val="22"/>
              </w:rPr>
            </w:pPr>
            <w:r>
              <w:rPr>
                <w:b/>
                <w:bCs/>
                <w:sz w:val="22"/>
                <w:szCs w:val="22"/>
              </w:rPr>
              <w:t>Единица измерения</w:t>
            </w:r>
          </w:p>
        </w:tc>
        <w:tc>
          <w:tcPr>
            <w:tcW w:w="1056" w:type="pct"/>
            <w:vMerge w:val="restar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right="34"/>
              <w:jc w:val="center"/>
              <w:rPr>
                <w:b/>
                <w:bCs/>
                <w:sz w:val="22"/>
                <w:szCs w:val="22"/>
              </w:rPr>
            </w:pPr>
            <w:r>
              <w:rPr>
                <w:b/>
                <w:bCs/>
                <w:sz w:val="22"/>
                <w:szCs w:val="22"/>
              </w:rPr>
              <w:t>Существующее положение</w:t>
            </w:r>
          </w:p>
        </w:tc>
        <w:tc>
          <w:tcPr>
            <w:tcW w:w="1979" w:type="pct"/>
            <w:gridSpan w:val="2"/>
            <w:tcBorders>
              <w:top w:val="single" w:sz="4" w:space="0" w:color="auto"/>
              <w:left w:val="single" w:sz="4" w:space="0" w:color="auto"/>
              <w:bottom w:val="single" w:sz="4" w:space="0" w:color="auto"/>
              <w:right w:val="single" w:sz="4" w:space="0" w:color="auto"/>
            </w:tcBorders>
            <w:vAlign w:val="center"/>
          </w:tcPr>
          <w:p w:rsidR="00EA2B57" w:rsidRDefault="00EA2B57">
            <w:pPr>
              <w:suppressAutoHyphens/>
              <w:jc w:val="center"/>
              <w:rPr>
                <w:b/>
                <w:bCs/>
                <w:sz w:val="22"/>
                <w:szCs w:val="22"/>
              </w:rPr>
            </w:pPr>
          </w:p>
        </w:tc>
      </w:tr>
      <w:tr w:rsidR="00EA2B57" w:rsidTr="00EA2B57">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2B57" w:rsidRDefault="00EA2B57">
            <w:pPr>
              <w:rPr>
                <w:b/>
                <w:bCs/>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2B57" w:rsidRDefault="00EA2B57">
            <w:pPr>
              <w:rPr>
                <w:b/>
                <w:bCs/>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2B57" w:rsidRDefault="00EA2B57">
            <w:pPr>
              <w:rPr>
                <w:b/>
                <w:bCs/>
                <w:sz w:val="22"/>
                <w:szCs w:val="22"/>
              </w:rPr>
            </w:pP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b/>
                <w:bCs/>
                <w:sz w:val="22"/>
                <w:szCs w:val="22"/>
              </w:rPr>
            </w:pPr>
            <w:r>
              <w:rPr>
                <w:b/>
                <w:bCs/>
                <w:sz w:val="22"/>
                <w:szCs w:val="22"/>
              </w:rPr>
              <w:t>1 очередь</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b/>
                <w:bCs/>
                <w:sz w:val="22"/>
                <w:szCs w:val="22"/>
              </w:rPr>
            </w:pPr>
            <w:r>
              <w:rPr>
                <w:b/>
                <w:bCs/>
                <w:sz w:val="22"/>
                <w:szCs w:val="22"/>
              </w:rPr>
              <w:t>Расчетный срок</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firstLine="350"/>
              <w:jc w:val="center"/>
              <w:rPr>
                <w:b/>
                <w:bCs/>
                <w:sz w:val="22"/>
                <w:szCs w:val="22"/>
              </w:rPr>
            </w:pPr>
            <w:r>
              <w:rPr>
                <w:b/>
                <w:bCs/>
                <w:sz w:val="22"/>
                <w:szCs w:val="22"/>
              </w:rPr>
              <w:t>1 Население</w:t>
            </w:r>
          </w:p>
        </w:tc>
        <w:tc>
          <w:tcPr>
            <w:tcW w:w="660" w:type="pct"/>
            <w:tcBorders>
              <w:top w:val="single" w:sz="4" w:space="0" w:color="auto"/>
              <w:left w:val="single" w:sz="4" w:space="0" w:color="auto"/>
              <w:bottom w:val="single" w:sz="4" w:space="0" w:color="auto"/>
              <w:right w:val="single" w:sz="4" w:space="0" w:color="auto"/>
            </w:tcBorders>
          </w:tcPr>
          <w:p w:rsidR="00EA2B57" w:rsidRDefault="00EA2B57">
            <w:pPr>
              <w:suppressAutoHyphens/>
              <w:ind w:right="-79" w:firstLine="350"/>
              <w:jc w:val="center"/>
              <w:rPr>
                <w:sz w:val="22"/>
                <w:szCs w:val="22"/>
              </w:rPr>
            </w:pPr>
          </w:p>
        </w:tc>
        <w:tc>
          <w:tcPr>
            <w:tcW w:w="1056" w:type="pct"/>
            <w:tcBorders>
              <w:top w:val="single" w:sz="4" w:space="0" w:color="auto"/>
              <w:left w:val="single" w:sz="4" w:space="0" w:color="auto"/>
              <w:bottom w:val="single" w:sz="4" w:space="0" w:color="auto"/>
              <w:right w:val="single" w:sz="4" w:space="0" w:color="auto"/>
            </w:tcBorders>
            <w:vAlign w:val="center"/>
          </w:tcPr>
          <w:p w:rsidR="00EA2B57" w:rsidRDefault="00EA2B57">
            <w:pPr>
              <w:suppressAutoHyphens/>
              <w:jc w:val="center"/>
              <w:rPr>
                <w:sz w:val="22"/>
                <w:szCs w:val="22"/>
              </w:rPr>
            </w:pPr>
          </w:p>
        </w:tc>
        <w:tc>
          <w:tcPr>
            <w:tcW w:w="953" w:type="pct"/>
            <w:tcBorders>
              <w:top w:val="single" w:sz="4" w:space="0" w:color="auto"/>
              <w:left w:val="single" w:sz="4" w:space="0" w:color="auto"/>
              <w:bottom w:val="single" w:sz="4" w:space="0" w:color="auto"/>
              <w:right w:val="single" w:sz="4" w:space="0" w:color="auto"/>
            </w:tcBorders>
            <w:vAlign w:val="center"/>
          </w:tcPr>
          <w:p w:rsidR="00EA2B57" w:rsidRDefault="00EA2B57">
            <w:pPr>
              <w:suppressAutoHyphens/>
              <w:ind w:firstLine="350"/>
              <w:jc w:val="center"/>
              <w:rPr>
                <w:sz w:val="22"/>
                <w:szCs w:val="22"/>
              </w:rPr>
            </w:pPr>
          </w:p>
        </w:tc>
        <w:tc>
          <w:tcPr>
            <w:tcW w:w="1026" w:type="pct"/>
            <w:tcBorders>
              <w:top w:val="single" w:sz="4" w:space="0" w:color="auto"/>
              <w:left w:val="single" w:sz="4" w:space="0" w:color="auto"/>
              <w:bottom w:val="single" w:sz="4" w:space="0" w:color="auto"/>
              <w:right w:val="single" w:sz="4" w:space="0" w:color="auto"/>
            </w:tcBorders>
            <w:vAlign w:val="center"/>
          </w:tcPr>
          <w:p w:rsidR="00EA2B57" w:rsidRDefault="00EA2B57">
            <w:pPr>
              <w:suppressAutoHyphens/>
              <w:ind w:firstLine="350"/>
              <w:jc w:val="center"/>
              <w:rPr>
                <w:sz w:val="22"/>
                <w:szCs w:val="22"/>
              </w:rPr>
            </w:pP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 xml:space="preserve">Численность постоянного населения </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right="-79"/>
              <w:rPr>
                <w:sz w:val="22"/>
                <w:szCs w:val="22"/>
              </w:rPr>
            </w:pPr>
            <w:r>
              <w:rPr>
                <w:sz w:val="22"/>
                <w:szCs w:val="22"/>
              </w:rPr>
              <w:t>тыс. чел.</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0,031</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0,031</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0,031</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Трудовые ресурсы</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right="-79"/>
              <w:rPr>
                <w:sz w:val="22"/>
                <w:szCs w:val="22"/>
              </w:rPr>
            </w:pPr>
            <w:r>
              <w:rPr>
                <w:sz w:val="22"/>
                <w:szCs w:val="22"/>
              </w:rPr>
              <w:t>тыс. чел.</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0,026</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0,026</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0,026</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Количество рабочих мест</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right="-79"/>
              <w:rPr>
                <w:sz w:val="22"/>
                <w:szCs w:val="22"/>
              </w:rPr>
            </w:pPr>
            <w:r>
              <w:rPr>
                <w:sz w:val="22"/>
                <w:szCs w:val="22"/>
              </w:rPr>
              <w:t>тыс. чел.</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0,015</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0,315</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lang w:val="en-US"/>
              </w:rPr>
            </w:pPr>
            <w:r>
              <w:rPr>
                <w:sz w:val="22"/>
                <w:szCs w:val="22"/>
              </w:rPr>
              <w:t>0,315</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Жилищный фонд – всего,</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right="-79"/>
              <w:rPr>
                <w:sz w:val="22"/>
                <w:szCs w:val="22"/>
              </w:rPr>
            </w:pPr>
            <w:r>
              <w:rPr>
                <w:sz w:val="22"/>
                <w:szCs w:val="22"/>
              </w:rPr>
              <w:t>тыс. м</w:t>
            </w:r>
            <w:proofErr w:type="gramStart"/>
            <w:r>
              <w:rPr>
                <w:sz w:val="22"/>
                <w:szCs w:val="22"/>
                <w:vertAlign w:val="superscript"/>
              </w:rPr>
              <w:t>2</w:t>
            </w:r>
            <w:proofErr w:type="gramEnd"/>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9,0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9,0</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9,0</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overflowPunct w:val="0"/>
              <w:autoSpaceDE w:val="0"/>
              <w:autoSpaceDN w:val="0"/>
              <w:adjustRightInd w:val="0"/>
              <w:rPr>
                <w:sz w:val="22"/>
                <w:szCs w:val="22"/>
              </w:rPr>
            </w:pPr>
            <w:r>
              <w:rPr>
                <w:sz w:val="22"/>
                <w:szCs w:val="22"/>
              </w:rPr>
              <w:t>Ветхий и аварийный фонд, в том числе</w:t>
            </w:r>
          </w:p>
        </w:tc>
        <w:tc>
          <w:tcPr>
            <w:tcW w:w="660"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overflowPunct w:val="0"/>
              <w:autoSpaceDE w:val="0"/>
              <w:autoSpaceDN w:val="0"/>
              <w:adjustRightInd w:val="0"/>
              <w:jc w:val="center"/>
              <w:rPr>
                <w:sz w:val="22"/>
                <w:szCs w:val="22"/>
              </w:rPr>
            </w:pPr>
            <w:r>
              <w:rPr>
                <w:sz w:val="22"/>
                <w:szCs w:val="22"/>
              </w:rPr>
              <w:t>тыс. кв. м</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0</w:t>
            </w:r>
          </w:p>
        </w:tc>
        <w:tc>
          <w:tcPr>
            <w:tcW w:w="1026" w:type="pct"/>
            <w:tcBorders>
              <w:top w:val="single" w:sz="4" w:space="0" w:color="auto"/>
              <w:left w:val="single" w:sz="4" w:space="0" w:color="auto"/>
              <w:bottom w:val="single" w:sz="4" w:space="0" w:color="auto"/>
              <w:right w:val="single" w:sz="4" w:space="0" w:color="auto"/>
            </w:tcBorders>
            <w:vAlign w:val="center"/>
          </w:tcPr>
          <w:p w:rsidR="00EA2B57" w:rsidRDefault="00EA2B57">
            <w:pPr>
              <w:suppressAutoHyphens/>
              <w:ind w:firstLine="3"/>
              <w:jc w:val="center"/>
              <w:rPr>
                <w:sz w:val="22"/>
                <w:szCs w:val="22"/>
              </w:rPr>
            </w:pP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overflowPunct w:val="0"/>
              <w:autoSpaceDE w:val="0"/>
              <w:autoSpaceDN w:val="0"/>
              <w:adjustRightInd w:val="0"/>
              <w:ind w:left="340"/>
              <w:rPr>
                <w:sz w:val="22"/>
                <w:szCs w:val="22"/>
              </w:rPr>
            </w:pPr>
            <w:r>
              <w:rPr>
                <w:sz w:val="22"/>
                <w:szCs w:val="22"/>
              </w:rPr>
              <w:t>ветхий фонд</w:t>
            </w:r>
          </w:p>
        </w:tc>
        <w:tc>
          <w:tcPr>
            <w:tcW w:w="660"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overflowPunct w:val="0"/>
              <w:autoSpaceDE w:val="0"/>
              <w:autoSpaceDN w:val="0"/>
              <w:adjustRightInd w:val="0"/>
              <w:jc w:val="center"/>
              <w:rPr>
                <w:sz w:val="22"/>
                <w:szCs w:val="22"/>
              </w:rPr>
            </w:pPr>
            <w:r>
              <w:rPr>
                <w:sz w:val="22"/>
                <w:szCs w:val="22"/>
              </w:rPr>
              <w:t>тыс. кв. м</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0</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0</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overflowPunct w:val="0"/>
              <w:autoSpaceDE w:val="0"/>
              <w:autoSpaceDN w:val="0"/>
              <w:adjustRightInd w:val="0"/>
              <w:ind w:left="340"/>
              <w:rPr>
                <w:sz w:val="22"/>
                <w:szCs w:val="22"/>
              </w:rPr>
            </w:pPr>
            <w:r>
              <w:rPr>
                <w:sz w:val="22"/>
                <w:szCs w:val="22"/>
              </w:rPr>
              <w:t>аварийный фонд</w:t>
            </w:r>
          </w:p>
        </w:tc>
        <w:tc>
          <w:tcPr>
            <w:tcW w:w="660"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overflowPunct w:val="0"/>
              <w:autoSpaceDE w:val="0"/>
              <w:autoSpaceDN w:val="0"/>
              <w:adjustRightInd w:val="0"/>
              <w:jc w:val="center"/>
              <w:rPr>
                <w:sz w:val="22"/>
                <w:szCs w:val="22"/>
              </w:rPr>
            </w:pPr>
            <w:r>
              <w:rPr>
                <w:sz w:val="22"/>
                <w:szCs w:val="22"/>
              </w:rPr>
              <w:t>тыс. кв. м</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0</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0</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Многоквартирная жилая застройка</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right="-79"/>
              <w:rPr>
                <w:sz w:val="22"/>
                <w:szCs w:val="22"/>
              </w:rPr>
            </w:pPr>
            <w:r>
              <w:rPr>
                <w:sz w:val="22"/>
                <w:szCs w:val="22"/>
              </w:rPr>
              <w:t>тыс. м</w:t>
            </w:r>
            <w:proofErr w:type="gramStart"/>
            <w:r>
              <w:rPr>
                <w:sz w:val="22"/>
                <w:szCs w:val="22"/>
                <w:vertAlign w:val="superscript"/>
              </w:rPr>
              <w:t>2</w:t>
            </w:r>
            <w:proofErr w:type="gramEnd"/>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Индивидуальная и блокированная жилая застройка</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right="-79"/>
              <w:rPr>
                <w:sz w:val="22"/>
                <w:szCs w:val="22"/>
              </w:rPr>
            </w:pPr>
            <w:r>
              <w:rPr>
                <w:sz w:val="22"/>
                <w:szCs w:val="22"/>
              </w:rPr>
              <w:t>тыс. м</w:t>
            </w:r>
            <w:proofErr w:type="gramStart"/>
            <w:r>
              <w:rPr>
                <w:sz w:val="22"/>
                <w:szCs w:val="22"/>
                <w:vertAlign w:val="superscript"/>
              </w:rPr>
              <w:t>2</w:t>
            </w:r>
            <w:proofErr w:type="gramEnd"/>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9,0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9,0</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9,0</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Новая многоквартирная жилая застройка в т.ч.</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right="-79"/>
              <w:rPr>
                <w:sz w:val="22"/>
                <w:szCs w:val="22"/>
              </w:rPr>
            </w:pPr>
            <w:r>
              <w:rPr>
                <w:sz w:val="22"/>
                <w:szCs w:val="22"/>
              </w:rPr>
              <w:t>тыс. м</w:t>
            </w:r>
            <w:proofErr w:type="gramStart"/>
            <w:r>
              <w:rPr>
                <w:sz w:val="22"/>
                <w:szCs w:val="22"/>
                <w:vertAlign w:val="superscript"/>
              </w:rPr>
              <w:t>2</w:t>
            </w:r>
            <w:proofErr w:type="gramEnd"/>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0</w:t>
            </w:r>
          </w:p>
        </w:tc>
        <w:tc>
          <w:tcPr>
            <w:tcW w:w="1026" w:type="pct"/>
            <w:tcBorders>
              <w:top w:val="single" w:sz="4" w:space="0" w:color="auto"/>
              <w:left w:val="single" w:sz="4" w:space="0" w:color="auto"/>
              <w:bottom w:val="single" w:sz="4" w:space="0" w:color="auto"/>
              <w:right w:val="single" w:sz="4" w:space="0" w:color="auto"/>
            </w:tcBorders>
            <w:vAlign w:val="center"/>
          </w:tcPr>
          <w:p w:rsidR="00EA2B57" w:rsidRDefault="00EA2B57">
            <w:pPr>
              <w:suppressAutoHyphens/>
              <w:ind w:firstLine="3"/>
              <w:jc w:val="center"/>
              <w:rPr>
                <w:sz w:val="22"/>
                <w:szCs w:val="22"/>
              </w:rPr>
            </w:pP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proofErr w:type="gramStart"/>
            <w:r>
              <w:rPr>
                <w:sz w:val="22"/>
                <w:szCs w:val="22"/>
              </w:rPr>
              <w:t>по ВРИ</w:t>
            </w:r>
            <w:proofErr w:type="gramEnd"/>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right="-79"/>
              <w:rPr>
                <w:sz w:val="22"/>
                <w:szCs w:val="22"/>
              </w:rPr>
            </w:pPr>
            <w:r>
              <w:rPr>
                <w:sz w:val="22"/>
                <w:szCs w:val="22"/>
              </w:rPr>
              <w:t>тыс. м</w:t>
            </w:r>
            <w:proofErr w:type="gramStart"/>
            <w:r>
              <w:rPr>
                <w:sz w:val="22"/>
                <w:szCs w:val="22"/>
                <w:vertAlign w:val="superscript"/>
              </w:rPr>
              <w:t>2</w:t>
            </w:r>
            <w:proofErr w:type="gramEnd"/>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0</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0</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по ППТ</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right="-79"/>
              <w:rPr>
                <w:sz w:val="22"/>
                <w:szCs w:val="22"/>
              </w:rPr>
            </w:pPr>
            <w:r>
              <w:rPr>
                <w:sz w:val="22"/>
                <w:szCs w:val="22"/>
              </w:rPr>
              <w:t>тыс. м</w:t>
            </w:r>
            <w:proofErr w:type="gramStart"/>
            <w:r>
              <w:rPr>
                <w:sz w:val="22"/>
                <w:szCs w:val="22"/>
                <w:vertAlign w:val="superscript"/>
              </w:rPr>
              <w:t>2</w:t>
            </w:r>
            <w:proofErr w:type="gramEnd"/>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0</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0</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концепции</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right="-79"/>
              <w:rPr>
                <w:sz w:val="22"/>
                <w:szCs w:val="22"/>
              </w:rPr>
            </w:pPr>
            <w:r>
              <w:rPr>
                <w:sz w:val="22"/>
                <w:szCs w:val="22"/>
              </w:rPr>
              <w:t>тыс. м</w:t>
            </w:r>
            <w:proofErr w:type="gramStart"/>
            <w:r>
              <w:rPr>
                <w:sz w:val="22"/>
                <w:szCs w:val="22"/>
                <w:vertAlign w:val="superscript"/>
              </w:rPr>
              <w:t>2</w:t>
            </w:r>
            <w:proofErr w:type="gramEnd"/>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0</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0</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 xml:space="preserve">иные предложения (администрация, </w:t>
            </w:r>
            <w:proofErr w:type="spellStart"/>
            <w:r>
              <w:rPr>
                <w:sz w:val="22"/>
                <w:szCs w:val="22"/>
              </w:rPr>
              <w:t>Минимущества</w:t>
            </w:r>
            <w:proofErr w:type="spellEnd"/>
            <w:r>
              <w:rPr>
                <w:sz w:val="22"/>
                <w:szCs w:val="22"/>
              </w:rPr>
              <w:t xml:space="preserve"> МО)</w:t>
            </w:r>
          </w:p>
        </w:tc>
        <w:tc>
          <w:tcPr>
            <w:tcW w:w="660" w:type="pct"/>
            <w:tcBorders>
              <w:top w:val="single" w:sz="4" w:space="0" w:color="auto"/>
              <w:left w:val="single" w:sz="4" w:space="0" w:color="auto"/>
              <w:bottom w:val="single" w:sz="4" w:space="0" w:color="auto"/>
              <w:right w:val="single" w:sz="4" w:space="0" w:color="auto"/>
            </w:tcBorders>
          </w:tcPr>
          <w:p w:rsidR="00EA2B57" w:rsidRDefault="00EA2B57">
            <w:pPr>
              <w:suppressAutoHyphens/>
              <w:rPr>
                <w:sz w:val="22"/>
                <w:szCs w:val="22"/>
              </w:rPr>
            </w:pP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
              <w:jc w:val="center"/>
              <w:rPr>
                <w:sz w:val="22"/>
                <w:szCs w:val="22"/>
              </w:rPr>
            </w:pPr>
            <w:r>
              <w:rPr>
                <w:sz w:val="22"/>
                <w:szCs w:val="22"/>
              </w:rPr>
              <w:t>0</w:t>
            </w:r>
          </w:p>
        </w:tc>
        <w:tc>
          <w:tcPr>
            <w:tcW w:w="1026" w:type="pct"/>
            <w:tcBorders>
              <w:top w:val="single" w:sz="4" w:space="0" w:color="auto"/>
              <w:left w:val="single" w:sz="4" w:space="0" w:color="auto"/>
              <w:bottom w:val="single" w:sz="4" w:space="0" w:color="auto"/>
              <w:right w:val="single" w:sz="4" w:space="0" w:color="auto"/>
            </w:tcBorders>
            <w:vAlign w:val="center"/>
          </w:tcPr>
          <w:p w:rsidR="00EA2B57" w:rsidRDefault="00EA2B57">
            <w:pPr>
              <w:suppressAutoHyphens/>
              <w:ind w:firstLine="3"/>
              <w:jc w:val="center"/>
              <w:rPr>
                <w:sz w:val="22"/>
                <w:szCs w:val="22"/>
              </w:rPr>
            </w:pPr>
          </w:p>
        </w:tc>
      </w:tr>
      <w:tr w:rsidR="00EA2B57" w:rsidTr="00EA2B5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b/>
                <w:sz w:val="22"/>
                <w:szCs w:val="22"/>
              </w:rPr>
            </w:pPr>
            <w:r>
              <w:rPr>
                <w:b/>
                <w:sz w:val="22"/>
                <w:szCs w:val="22"/>
              </w:rPr>
              <w:t>Объекты регионального значения</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firstLine="49"/>
              <w:rPr>
                <w:sz w:val="22"/>
                <w:szCs w:val="22"/>
              </w:rPr>
            </w:pPr>
            <w:r>
              <w:rPr>
                <w:sz w:val="22"/>
                <w:szCs w:val="22"/>
              </w:rPr>
              <w:t>*Больничные стационары</w:t>
            </w:r>
          </w:p>
        </w:tc>
        <w:tc>
          <w:tcPr>
            <w:tcW w:w="660"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right="-79"/>
              <w:rPr>
                <w:sz w:val="22"/>
                <w:szCs w:val="22"/>
              </w:rPr>
            </w:pPr>
            <w:r>
              <w:rPr>
                <w:sz w:val="22"/>
                <w:szCs w:val="22"/>
              </w:rPr>
              <w:t>койко-мест</w:t>
            </w:r>
          </w:p>
        </w:tc>
        <w:tc>
          <w:tcPr>
            <w:tcW w:w="105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17</w:t>
            </w:r>
          </w:p>
        </w:tc>
        <w:tc>
          <w:tcPr>
            <w:tcW w:w="102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17</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firstLine="49"/>
              <w:rPr>
                <w:sz w:val="22"/>
                <w:szCs w:val="22"/>
              </w:rPr>
            </w:pPr>
            <w:r>
              <w:rPr>
                <w:sz w:val="22"/>
                <w:szCs w:val="22"/>
              </w:rPr>
              <w:t>*Больничные стационары</w:t>
            </w:r>
          </w:p>
        </w:tc>
        <w:tc>
          <w:tcPr>
            <w:tcW w:w="660"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right="-79"/>
              <w:rPr>
                <w:sz w:val="22"/>
                <w:szCs w:val="22"/>
              </w:rPr>
            </w:pPr>
            <w:r>
              <w:rPr>
                <w:sz w:val="22"/>
                <w:szCs w:val="22"/>
              </w:rPr>
              <w:t>единиц</w:t>
            </w:r>
          </w:p>
        </w:tc>
        <w:tc>
          <w:tcPr>
            <w:tcW w:w="105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c>
          <w:tcPr>
            <w:tcW w:w="102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firstLine="49"/>
              <w:rPr>
                <w:sz w:val="22"/>
                <w:szCs w:val="22"/>
              </w:rPr>
            </w:pPr>
            <w:r>
              <w:rPr>
                <w:sz w:val="22"/>
                <w:szCs w:val="22"/>
              </w:rPr>
              <w:t>*Амбулаторно-поликлинические учреждения</w:t>
            </w:r>
          </w:p>
        </w:tc>
        <w:tc>
          <w:tcPr>
            <w:tcW w:w="660"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right="-79"/>
              <w:rPr>
                <w:sz w:val="22"/>
                <w:szCs w:val="22"/>
              </w:rPr>
            </w:pPr>
            <w:r>
              <w:rPr>
                <w:sz w:val="22"/>
                <w:szCs w:val="22"/>
              </w:rPr>
              <w:t>пос./смену</w:t>
            </w:r>
          </w:p>
        </w:tc>
        <w:tc>
          <w:tcPr>
            <w:tcW w:w="105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38</w:t>
            </w:r>
          </w:p>
        </w:tc>
        <w:tc>
          <w:tcPr>
            <w:tcW w:w="102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38</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firstLine="49"/>
              <w:rPr>
                <w:sz w:val="22"/>
                <w:szCs w:val="22"/>
              </w:rPr>
            </w:pPr>
            <w:r>
              <w:rPr>
                <w:sz w:val="22"/>
                <w:szCs w:val="22"/>
              </w:rPr>
              <w:t>*Амбулаторно-поликлинические учреждения</w:t>
            </w:r>
          </w:p>
        </w:tc>
        <w:tc>
          <w:tcPr>
            <w:tcW w:w="660"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right="-79"/>
              <w:rPr>
                <w:sz w:val="22"/>
                <w:szCs w:val="22"/>
              </w:rPr>
            </w:pPr>
            <w:r>
              <w:rPr>
                <w:sz w:val="22"/>
                <w:szCs w:val="22"/>
              </w:rPr>
              <w:t>единиц</w:t>
            </w:r>
          </w:p>
        </w:tc>
        <w:tc>
          <w:tcPr>
            <w:tcW w:w="105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c>
          <w:tcPr>
            <w:tcW w:w="102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firstLine="49"/>
              <w:rPr>
                <w:sz w:val="22"/>
                <w:szCs w:val="22"/>
              </w:rPr>
            </w:pPr>
            <w:r>
              <w:rPr>
                <w:sz w:val="22"/>
                <w:szCs w:val="22"/>
              </w:rPr>
              <w:t>*Универсальный комплексный центр социального обслуживания населения (УКЦСОН)</w:t>
            </w:r>
          </w:p>
        </w:tc>
        <w:tc>
          <w:tcPr>
            <w:tcW w:w="660"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right="-79"/>
              <w:rPr>
                <w:sz w:val="22"/>
                <w:szCs w:val="22"/>
              </w:rPr>
            </w:pPr>
            <w:r>
              <w:rPr>
                <w:sz w:val="22"/>
                <w:szCs w:val="22"/>
              </w:rPr>
              <w:t>единиц</w:t>
            </w:r>
          </w:p>
        </w:tc>
        <w:tc>
          <w:tcPr>
            <w:tcW w:w="105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c>
          <w:tcPr>
            <w:tcW w:w="102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firstLine="49"/>
              <w:rPr>
                <w:sz w:val="22"/>
                <w:szCs w:val="22"/>
              </w:rPr>
            </w:pPr>
            <w:r>
              <w:rPr>
                <w:sz w:val="22"/>
                <w:szCs w:val="22"/>
              </w:rPr>
              <w:t>*Станции скорой помощи</w:t>
            </w:r>
          </w:p>
        </w:tc>
        <w:tc>
          <w:tcPr>
            <w:tcW w:w="660"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right="-79"/>
              <w:rPr>
                <w:sz w:val="22"/>
                <w:szCs w:val="22"/>
              </w:rPr>
            </w:pPr>
            <w:r>
              <w:rPr>
                <w:sz w:val="22"/>
                <w:szCs w:val="22"/>
              </w:rPr>
              <w:t>автомобиль</w:t>
            </w:r>
          </w:p>
        </w:tc>
        <w:tc>
          <w:tcPr>
            <w:tcW w:w="105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shd w:val="clear" w:color="auto" w:fill="E2EFD9"/>
            <w:vAlign w:val="center"/>
          </w:tcPr>
          <w:p w:rsidR="00EA2B57" w:rsidRDefault="00EA2B57">
            <w:pPr>
              <w:suppressAutoHyphens/>
              <w:jc w:val="center"/>
              <w:rPr>
                <w:sz w:val="22"/>
                <w:szCs w:val="22"/>
              </w:rPr>
            </w:pPr>
          </w:p>
        </w:tc>
        <w:tc>
          <w:tcPr>
            <w:tcW w:w="1026" w:type="pct"/>
            <w:tcBorders>
              <w:top w:val="single" w:sz="4" w:space="0" w:color="auto"/>
              <w:left w:val="single" w:sz="4" w:space="0" w:color="auto"/>
              <w:bottom w:val="single" w:sz="4" w:space="0" w:color="auto"/>
              <w:right w:val="single" w:sz="4" w:space="0" w:color="auto"/>
            </w:tcBorders>
            <w:shd w:val="clear" w:color="auto" w:fill="E2EFD9"/>
            <w:vAlign w:val="center"/>
          </w:tcPr>
          <w:p w:rsidR="00EA2B57" w:rsidRDefault="00EA2B57">
            <w:pPr>
              <w:suppressAutoHyphens/>
              <w:jc w:val="center"/>
              <w:rPr>
                <w:sz w:val="22"/>
                <w:szCs w:val="22"/>
              </w:rPr>
            </w:pP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firstLine="49"/>
              <w:rPr>
                <w:sz w:val="22"/>
                <w:szCs w:val="22"/>
              </w:rPr>
            </w:pPr>
            <w:r>
              <w:rPr>
                <w:sz w:val="22"/>
                <w:szCs w:val="22"/>
              </w:rPr>
              <w:t>*Пожарные депо</w:t>
            </w:r>
          </w:p>
        </w:tc>
        <w:tc>
          <w:tcPr>
            <w:tcW w:w="660"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right="-79"/>
              <w:rPr>
                <w:sz w:val="22"/>
                <w:szCs w:val="22"/>
              </w:rPr>
            </w:pPr>
            <w:r>
              <w:rPr>
                <w:sz w:val="22"/>
                <w:szCs w:val="22"/>
              </w:rPr>
              <w:t>единица</w:t>
            </w:r>
          </w:p>
        </w:tc>
        <w:tc>
          <w:tcPr>
            <w:tcW w:w="105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c>
          <w:tcPr>
            <w:tcW w:w="102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firstLine="49"/>
              <w:rPr>
                <w:sz w:val="22"/>
                <w:szCs w:val="22"/>
              </w:rPr>
            </w:pPr>
            <w:r>
              <w:rPr>
                <w:sz w:val="22"/>
                <w:szCs w:val="22"/>
              </w:rPr>
              <w:t>*Пожарные депо</w:t>
            </w:r>
          </w:p>
        </w:tc>
        <w:tc>
          <w:tcPr>
            <w:tcW w:w="660"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right="-79"/>
              <w:rPr>
                <w:sz w:val="22"/>
                <w:szCs w:val="22"/>
              </w:rPr>
            </w:pPr>
            <w:r>
              <w:rPr>
                <w:sz w:val="22"/>
                <w:szCs w:val="22"/>
              </w:rPr>
              <w:t>автомобиль</w:t>
            </w:r>
          </w:p>
        </w:tc>
        <w:tc>
          <w:tcPr>
            <w:tcW w:w="105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c>
          <w:tcPr>
            <w:tcW w:w="1026" w:type="pct"/>
            <w:tcBorders>
              <w:top w:val="single" w:sz="4" w:space="0" w:color="auto"/>
              <w:left w:val="single" w:sz="4" w:space="0" w:color="auto"/>
              <w:bottom w:val="single" w:sz="4" w:space="0" w:color="auto"/>
              <w:right w:val="single" w:sz="4" w:space="0" w:color="auto"/>
            </w:tcBorders>
            <w:shd w:val="clear" w:color="auto" w:fill="E2EFD9"/>
            <w:vAlign w:val="center"/>
          </w:tcPr>
          <w:p w:rsidR="00EA2B57" w:rsidRDefault="00EA2B57">
            <w:pPr>
              <w:suppressAutoHyphens/>
              <w:jc w:val="center"/>
              <w:rPr>
                <w:sz w:val="22"/>
                <w:szCs w:val="22"/>
              </w:rPr>
            </w:pP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firstLine="49"/>
              <w:rPr>
                <w:sz w:val="22"/>
                <w:szCs w:val="22"/>
              </w:rPr>
            </w:pPr>
            <w:r>
              <w:rPr>
                <w:sz w:val="22"/>
                <w:szCs w:val="22"/>
              </w:rPr>
              <w:t xml:space="preserve">*Детско-юношеские спортивные школы </w:t>
            </w:r>
          </w:p>
        </w:tc>
        <w:tc>
          <w:tcPr>
            <w:tcW w:w="660"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right="-79"/>
              <w:rPr>
                <w:sz w:val="22"/>
                <w:szCs w:val="22"/>
              </w:rPr>
            </w:pPr>
            <w:r>
              <w:rPr>
                <w:sz w:val="22"/>
                <w:szCs w:val="22"/>
              </w:rPr>
              <w:t>мест</w:t>
            </w:r>
          </w:p>
        </w:tc>
        <w:tc>
          <w:tcPr>
            <w:tcW w:w="105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42</w:t>
            </w:r>
          </w:p>
        </w:tc>
        <w:tc>
          <w:tcPr>
            <w:tcW w:w="102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42</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firstLine="49"/>
              <w:rPr>
                <w:sz w:val="22"/>
                <w:szCs w:val="22"/>
              </w:rPr>
            </w:pPr>
            <w:r>
              <w:rPr>
                <w:sz w:val="22"/>
                <w:szCs w:val="22"/>
              </w:rPr>
              <w:lastRenderedPageBreak/>
              <w:t xml:space="preserve">*Детско-юношеские спортивные школы </w:t>
            </w:r>
          </w:p>
        </w:tc>
        <w:tc>
          <w:tcPr>
            <w:tcW w:w="660"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right="-79"/>
              <w:rPr>
                <w:sz w:val="22"/>
                <w:szCs w:val="22"/>
              </w:rPr>
            </w:pPr>
            <w:r>
              <w:rPr>
                <w:sz w:val="22"/>
                <w:szCs w:val="22"/>
              </w:rPr>
              <w:t>единиц</w:t>
            </w:r>
          </w:p>
        </w:tc>
        <w:tc>
          <w:tcPr>
            <w:tcW w:w="105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c>
          <w:tcPr>
            <w:tcW w:w="102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firstLine="49"/>
              <w:rPr>
                <w:sz w:val="22"/>
                <w:szCs w:val="22"/>
              </w:rPr>
            </w:pPr>
            <w:r>
              <w:rPr>
                <w:sz w:val="22"/>
                <w:szCs w:val="22"/>
              </w:rPr>
              <w:t>*Детские школы искусств (дополнительное образование детей)</w:t>
            </w:r>
          </w:p>
        </w:tc>
        <w:tc>
          <w:tcPr>
            <w:tcW w:w="660"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right="-79"/>
              <w:rPr>
                <w:sz w:val="22"/>
                <w:szCs w:val="22"/>
              </w:rPr>
            </w:pPr>
            <w:r>
              <w:rPr>
                <w:sz w:val="22"/>
                <w:szCs w:val="22"/>
              </w:rPr>
              <w:t>мест</w:t>
            </w:r>
          </w:p>
        </w:tc>
        <w:tc>
          <w:tcPr>
            <w:tcW w:w="105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46</w:t>
            </w:r>
          </w:p>
        </w:tc>
        <w:tc>
          <w:tcPr>
            <w:tcW w:w="102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46</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firstLine="49"/>
              <w:rPr>
                <w:sz w:val="22"/>
                <w:szCs w:val="22"/>
              </w:rPr>
            </w:pPr>
            <w:r>
              <w:rPr>
                <w:sz w:val="22"/>
                <w:szCs w:val="22"/>
              </w:rPr>
              <w:t>*Детские школы искусств (дополнительное образование детей)</w:t>
            </w:r>
          </w:p>
        </w:tc>
        <w:tc>
          <w:tcPr>
            <w:tcW w:w="660"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right="-79"/>
              <w:rPr>
                <w:sz w:val="22"/>
                <w:szCs w:val="22"/>
              </w:rPr>
            </w:pPr>
            <w:r>
              <w:rPr>
                <w:sz w:val="22"/>
                <w:szCs w:val="22"/>
              </w:rPr>
              <w:t>единиц</w:t>
            </w:r>
          </w:p>
        </w:tc>
        <w:tc>
          <w:tcPr>
            <w:tcW w:w="105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c>
          <w:tcPr>
            <w:tcW w:w="1026" w:type="pct"/>
            <w:tcBorders>
              <w:top w:val="single" w:sz="4" w:space="0" w:color="auto"/>
              <w:left w:val="single" w:sz="4" w:space="0" w:color="auto"/>
              <w:bottom w:val="single" w:sz="4" w:space="0" w:color="auto"/>
              <w:right w:val="single" w:sz="4" w:space="0" w:color="auto"/>
            </w:tcBorders>
            <w:shd w:val="clear" w:color="auto" w:fill="E2EFD9"/>
            <w:vAlign w:val="center"/>
          </w:tcPr>
          <w:p w:rsidR="00EA2B57" w:rsidRDefault="00EA2B57">
            <w:pPr>
              <w:suppressAutoHyphens/>
              <w:jc w:val="center"/>
              <w:rPr>
                <w:sz w:val="22"/>
                <w:szCs w:val="22"/>
              </w:rPr>
            </w:pP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ind w:firstLine="49"/>
              <w:rPr>
                <w:sz w:val="22"/>
                <w:szCs w:val="22"/>
              </w:rPr>
            </w:pPr>
            <w:proofErr w:type="spellStart"/>
            <w:r>
              <w:rPr>
                <w:sz w:val="22"/>
                <w:szCs w:val="22"/>
              </w:rPr>
              <w:t>Культурно-досуговое</w:t>
            </w:r>
            <w:proofErr w:type="spellEnd"/>
            <w:r>
              <w:rPr>
                <w:sz w:val="22"/>
                <w:szCs w:val="22"/>
              </w:rPr>
              <w:t xml:space="preserve"> учреждение</w:t>
            </w:r>
          </w:p>
        </w:tc>
        <w:tc>
          <w:tcPr>
            <w:tcW w:w="660"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ind w:right="-79"/>
              <w:rPr>
                <w:sz w:val="22"/>
                <w:szCs w:val="22"/>
              </w:rPr>
            </w:pPr>
            <w:r>
              <w:rPr>
                <w:sz w:val="22"/>
                <w:szCs w:val="22"/>
              </w:rPr>
              <w:t>мест зрительного зала</w:t>
            </w:r>
          </w:p>
        </w:tc>
        <w:tc>
          <w:tcPr>
            <w:tcW w:w="105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148</w:t>
            </w:r>
          </w:p>
        </w:tc>
        <w:tc>
          <w:tcPr>
            <w:tcW w:w="102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148</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firstLine="49"/>
              <w:rPr>
                <w:sz w:val="22"/>
                <w:szCs w:val="22"/>
              </w:rPr>
            </w:pPr>
            <w:r>
              <w:rPr>
                <w:sz w:val="22"/>
                <w:szCs w:val="22"/>
              </w:rPr>
              <w:t>Объем твёрдых коммунальных отходов от жилого фонда и организаций</w:t>
            </w:r>
          </w:p>
        </w:tc>
        <w:tc>
          <w:tcPr>
            <w:tcW w:w="660"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right="-79"/>
              <w:rPr>
                <w:sz w:val="22"/>
                <w:szCs w:val="22"/>
              </w:rPr>
            </w:pPr>
            <w:proofErr w:type="spellStart"/>
            <w:r>
              <w:rPr>
                <w:sz w:val="22"/>
                <w:szCs w:val="22"/>
              </w:rPr>
              <w:t>чыс</w:t>
            </w:r>
            <w:proofErr w:type="spellEnd"/>
            <w:r>
              <w:rPr>
                <w:sz w:val="22"/>
                <w:szCs w:val="22"/>
              </w:rPr>
              <w:t>. куб. м/год</w:t>
            </w:r>
          </w:p>
        </w:tc>
        <w:tc>
          <w:tcPr>
            <w:tcW w:w="105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3"/>
                <w:szCs w:val="23"/>
              </w:rPr>
              <w:t>2,8</w:t>
            </w:r>
          </w:p>
        </w:tc>
        <w:tc>
          <w:tcPr>
            <w:tcW w:w="102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3"/>
                <w:szCs w:val="23"/>
              </w:rPr>
              <w:t>2,8</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firstLine="49"/>
              <w:rPr>
                <w:sz w:val="22"/>
                <w:szCs w:val="22"/>
              </w:rPr>
            </w:pPr>
            <w:r>
              <w:rPr>
                <w:sz w:val="22"/>
                <w:szCs w:val="22"/>
              </w:rPr>
              <w:t>*Наличие полигонов ТКО</w:t>
            </w:r>
          </w:p>
        </w:tc>
        <w:tc>
          <w:tcPr>
            <w:tcW w:w="660"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rPr>
                <w:sz w:val="22"/>
                <w:szCs w:val="22"/>
              </w:rPr>
            </w:pPr>
            <w:r>
              <w:rPr>
                <w:sz w:val="22"/>
                <w:szCs w:val="22"/>
              </w:rPr>
              <w:t>единиц</w:t>
            </w:r>
          </w:p>
        </w:tc>
        <w:tc>
          <w:tcPr>
            <w:tcW w:w="105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0</w:t>
            </w:r>
          </w:p>
        </w:tc>
        <w:tc>
          <w:tcPr>
            <w:tcW w:w="1026" w:type="pct"/>
            <w:tcBorders>
              <w:top w:val="single" w:sz="4" w:space="0" w:color="auto"/>
              <w:left w:val="single" w:sz="4" w:space="0" w:color="auto"/>
              <w:bottom w:val="single" w:sz="4" w:space="0" w:color="auto"/>
              <w:right w:val="single" w:sz="4" w:space="0" w:color="auto"/>
            </w:tcBorders>
            <w:shd w:val="clear" w:color="auto" w:fill="E2EFD9"/>
            <w:vAlign w:val="center"/>
          </w:tcPr>
          <w:p w:rsidR="00EA2B57" w:rsidRDefault="00EA2B57">
            <w:pPr>
              <w:suppressAutoHyphens/>
              <w:jc w:val="center"/>
              <w:rPr>
                <w:sz w:val="22"/>
                <w:szCs w:val="22"/>
              </w:rPr>
            </w:pP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ind w:firstLine="49"/>
              <w:rPr>
                <w:sz w:val="22"/>
                <w:szCs w:val="22"/>
              </w:rPr>
            </w:pPr>
            <w:r>
              <w:rPr>
                <w:sz w:val="20"/>
                <w:szCs w:val="20"/>
              </w:rPr>
              <w:t>Протяжённость дорог общего пользования регионального значения, в том числе улиц</w:t>
            </w:r>
          </w:p>
        </w:tc>
        <w:tc>
          <w:tcPr>
            <w:tcW w:w="660" w:type="pct"/>
            <w:tcBorders>
              <w:top w:val="single" w:sz="4" w:space="0" w:color="auto"/>
              <w:left w:val="single" w:sz="4" w:space="0" w:color="auto"/>
              <w:bottom w:val="single" w:sz="4" w:space="0" w:color="auto"/>
              <w:right w:val="single" w:sz="4" w:space="0" w:color="auto"/>
            </w:tcBorders>
            <w:shd w:val="clear" w:color="auto" w:fill="E2EFD9"/>
            <w:hideMark/>
          </w:tcPr>
          <w:p w:rsidR="00EA2B57" w:rsidRDefault="00EA2B57">
            <w:pPr>
              <w:suppressAutoHyphens/>
              <w:rPr>
                <w:sz w:val="22"/>
                <w:szCs w:val="22"/>
              </w:rPr>
            </w:pPr>
            <w:r>
              <w:rPr>
                <w:sz w:val="20"/>
                <w:szCs w:val="20"/>
              </w:rPr>
              <w:t>км</w:t>
            </w:r>
          </w:p>
        </w:tc>
        <w:tc>
          <w:tcPr>
            <w:tcW w:w="105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2,51</w:t>
            </w:r>
          </w:p>
        </w:tc>
        <w:tc>
          <w:tcPr>
            <w:tcW w:w="953"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2,68</w:t>
            </w:r>
          </w:p>
        </w:tc>
        <w:tc>
          <w:tcPr>
            <w:tcW w:w="1026" w:type="pct"/>
            <w:tcBorders>
              <w:top w:val="single" w:sz="4" w:space="0" w:color="auto"/>
              <w:left w:val="single" w:sz="4" w:space="0" w:color="auto"/>
              <w:bottom w:val="single" w:sz="4" w:space="0" w:color="auto"/>
              <w:right w:val="single" w:sz="4" w:space="0" w:color="auto"/>
            </w:tcBorders>
            <w:shd w:val="clear" w:color="auto" w:fill="E2EFD9"/>
            <w:vAlign w:val="center"/>
            <w:hideMark/>
          </w:tcPr>
          <w:p w:rsidR="00EA2B57" w:rsidRDefault="00EA2B57">
            <w:pPr>
              <w:suppressAutoHyphens/>
              <w:jc w:val="center"/>
              <w:rPr>
                <w:sz w:val="22"/>
                <w:szCs w:val="22"/>
              </w:rPr>
            </w:pPr>
            <w:r>
              <w:rPr>
                <w:sz w:val="22"/>
                <w:szCs w:val="22"/>
              </w:rPr>
              <w:t>2,68</w:t>
            </w:r>
          </w:p>
        </w:tc>
      </w:tr>
      <w:tr w:rsidR="00EA2B57" w:rsidTr="00EA2B5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b/>
                <w:sz w:val="22"/>
                <w:szCs w:val="22"/>
              </w:rPr>
            </w:pPr>
            <w:r>
              <w:rPr>
                <w:b/>
                <w:sz w:val="22"/>
                <w:szCs w:val="22"/>
              </w:rPr>
              <w:t>Потребности в объектах местного значения, (социально-культурного и коммунально-бытового обслуживания)</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firstLine="49"/>
              <w:rPr>
                <w:sz w:val="22"/>
                <w:szCs w:val="22"/>
              </w:rPr>
            </w:pPr>
            <w:r>
              <w:rPr>
                <w:sz w:val="22"/>
                <w:szCs w:val="22"/>
              </w:rPr>
              <w:t>Дошкольные образовательные учреждения</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right="-79"/>
              <w:rPr>
                <w:sz w:val="22"/>
                <w:szCs w:val="22"/>
              </w:rPr>
            </w:pPr>
            <w:r>
              <w:rPr>
                <w:sz w:val="22"/>
                <w:szCs w:val="22"/>
              </w:rPr>
              <w:t>мест</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hanging="63"/>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hanging="63"/>
              <w:jc w:val="center"/>
              <w:rPr>
                <w:sz w:val="22"/>
                <w:szCs w:val="22"/>
              </w:rPr>
            </w:pPr>
            <w:r>
              <w:rPr>
                <w:sz w:val="22"/>
                <w:szCs w:val="22"/>
              </w:rPr>
              <w:t>137</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hanging="63"/>
              <w:jc w:val="center"/>
              <w:rPr>
                <w:sz w:val="22"/>
                <w:szCs w:val="22"/>
                <w:lang w:val="en-US"/>
              </w:rPr>
            </w:pPr>
            <w:r>
              <w:rPr>
                <w:sz w:val="22"/>
                <w:szCs w:val="22"/>
              </w:rPr>
              <w:t>137</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Общеобразовательные школы</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right="-79"/>
              <w:rPr>
                <w:sz w:val="22"/>
                <w:szCs w:val="22"/>
              </w:rPr>
            </w:pPr>
            <w:r>
              <w:rPr>
                <w:sz w:val="22"/>
                <w:szCs w:val="22"/>
              </w:rPr>
              <w:t>мест</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hanging="63"/>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hanging="63"/>
              <w:jc w:val="center"/>
              <w:rPr>
                <w:sz w:val="22"/>
                <w:szCs w:val="22"/>
              </w:rPr>
            </w:pPr>
            <w:r>
              <w:rPr>
                <w:sz w:val="22"/>
                <w:szCs w:val="22"/>
              </w:rPr>
              <w:t>285</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hanging="63"/>
              <w:jc w:val="center"/>
              <w:rPr>
                <w:sz w:val="22"/>
                <w:szCs w:val="22"/>
              </w:rPr>
            </w:pPr>
            <w:r>
              <w:rPr>
                <w:sz w:val="22"/>
                <w:szCs w:val="22"/>
              </w:rPr>
              <w:t>285</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overflowPunct w:val="0"/>
              <w:autoSpaceDE w:val="0"/>
              <w:autoSpaceDN w:val="0"/>
              <w:adjustRightInd w:val="0"/>
              <w:rPr>
                <w:sz w:val="22"/>
                <w:szCs w:val="22"/>
              </w:rPr>
            </w:pPr>
            <w:r>
              <w:rPr>
                <w:sz w:val="22"/>
                <w:szCs w:val="22"/>
              </w:rPr>
              <w:t>Театры</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right="-79"/>
              <w:rPr>
                <w:sz w:val="22"/>
                <w:szCs w:val="22"/>
              </w:rPr>
            </w:pPr>
            <w:r>
              <w:rPr>
                <w:sz w:val="22"/>
                <w:szCs w:val="22"/>
              </w:rPr>
              <w:t>посадочных мест</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hanging="63"/>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hanging="63"/>
              <w:jc w:val="center"/>
              <w:rPr>
                <w:sz w:val="22"/>
                <w:szCs w:val="22"/>
              </w:rPr>
            </w:pPr>
            <w:r>
              <w:rPr>
                <w:sz w:val="22"/>
                <w:szCs w:val="22"/>
              </w:rPr>
              <w:t>0</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hanging="63"/>
              <w:jc w:val="center"/>
              <w:rPr>
                <w:sz w:val="22"/>
                <w:szCs w:val="22"/>
              </w:rPr>
            </w:pPr>
            <w:r>
              <w:rPr>
                <w:sz w:val="22"/>
                <w:szCs w:val="22"/>
              </w:rPr>
              <w:t>0</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overflowPunct w:val="0"/>
              <w:autoSpaceDE w:val="0"/>
              <w:autoSpaceDN w:val="0"/>
              <w:adjustRightInd w:val="0"/>
              <w:rPr>
                <w:sz w:val="22"/>
                <w:szCs w:val="22"/>
              </w:rPr>
            </w:pPr>
            <w:r>
              <w:rPr>
                <w:sz w:val="22"/>
                <w:szCs w:val="22"/>
              </w:rPr>
              <w:t>Концертные организации</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right="-79"/>
              <w:rPr>
                <w:sz w:val="22"/>
                <w:szCs w:val="22"/>
              </w:rPr>
            </w:pPr>
            <w:r>
              <w:rPr>
                <w:sz w:val="22"/>
                <w:szCs w:val="22"/>
              </w:rPr>
              <w:t>посадочных мест</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hanging="63"/>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hanging="63"/>
              <w:jc w:val="center"/>
              <w:rPr>
                <w:sz w:val="22"/>
                <w:szCs w:val="22"/>
              </w:rPr>
            </w:pPr>
            <w:r>
              <w:rPr>
                <w:sz w:val="22"/>
                <w:szCs w:val="22"/>
              </w:rPr>
              <w:t>0</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hanging="63"/>
              <w:jc w:val="center"/>
              <w:rPr>
                <w:sz w:val="22"/>
                <w:szCs w:val="22"/>
              </w:rPr>
            </w:pPr>
            <w:r>
              <w:rPr>
                <w:sz w:val="22"/>
                <w:szCs w:val="22"/>
              </w:rPr>
              <w:t>0</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ЕПС (единовременная пропускная способность)</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человек</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hanging="63"/>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hanging="63"/>
              <w:jc w:val="center"/>
              <w:rPr>
                <w:sz w:val="22"/>
                <w:szCs w:val="22"/>
              </w:rPr>
            </w:pPr>
            <w:r>
              <w:rPr>
                <w:sz w:val="22"/>
                <w:szCs w:val="22"/>
              </w:rPr>
              <w:t>0</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hanging="63"/>
              <w:jc w:val="center"/>
              <w:rPr>
                <w:sz w:val="22"/>
                <w:szCs w:val="22"/>
              </w:rPr>
            </w:pPr>
            <w:r>
              <w:rPr>
                <w:sz w:val="22"/>
                <w:szCs w:val="22"/>
              </w:rPr>
              <w:t>0</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Плоскостные спортивные сооружения</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right="-79"/>
              <w:rPr>
                <w:sz w:val="22"/>
                <w:szCs w:val="22"/>
              </w:rPr>
            </w:pPr>
            <w:r>
              <w:rPr>
                <w:sz w:val="22"/>
                <w:szCs w:val="22"/>
              </w:rPr>
              <w:t>м</w:t>
            </w:r>
            <w:proofErr w:type="gramStart"/>
            <w:r>
              <w:rPr>
                <w:sz w:val="22"/>
                <w:szCs w:val="22"/>
                <w:vertAlign w:val="superscript"/>
              </w:rPr>
              <w:t>2</w:t>
            </w:r>
            <w:proofErr w:type="gramEnd"/>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hanging="63"/>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hanging="63"/>
              <w:jc w:val="center"/>
              <w:rPr>
                <w:sz w:val="22"/>
                <w:szCs w:val="22"/>
              </w:rPr>
            </w:pPr>
            <w:r>
              <w:rPr>
                <w:sz w:val="22"/>
                <w:szCs w:val="22"/>
              </w:rPr>
              <w:t>2003,9</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hanging="63"/>
              <w:jc w:val="center"/>
              <w:rPr>
                <w:sz w:val="22"/>
                <w:szCs w:val="22"/>
              </w:rPr>
            </w:pPr>
            <w:r>
              <w:rPr>
                <w:sz w:val="22"/>
                <w:szCs w:val="22"/>
              </w:rPr>
              <w:t>2003,9</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Спортивные залы</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right="-79"/>
              <w:rPr>
                <w:sz w:val="22"/>
                <w:szCs w:val="22"/>
              </w:rPr>
            </w:pPr>
            <w:r>
              <w:rPr>
                <w:sz w:val="22"/>
                <w:szCs w:val="22"/>
              </w:rPr>
              <w:t xml:space="preserve"> м</w:t>
            </w:r>
            <w:proofErr w:type="gramStart"/>
            <w:r>
              <w:rPr>
                <w:sz w:val="22"/>
                <w:szCs w:val="22"/>
                <w:vertAlign w:val="superscript"/>
              </w:rPr>
              <w:t>2</w:t>
            </w:r>
            <w:proofErr w:type="gramEnd"/>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hanging="63"/>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hanging="63"/>
              <w:jc w:val="center"/>
              <w:rPr>
                <w:sz w:val="22"/>
                <w:szCs w:val="22"/>
              </w:rPr>
            </w:pPr>
            <w:r>
              <w:rPr>
                <w:sz w:val="22"/>
                <w:szCs w:val="22"/>
              </w:rPr>
              <w:t>224</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hanging="63"/>
              <w:jc w:val="center"/>
              <w:rPr>
                <w:sz w:val="22"/>
                <w:szCs w:val="22"/>
              </w:rPr>
            </w:pPr>
            <w:r>
              <w:rPr>
                <w:sz w:val="22"/>
                <w:szCs w:val="22"/>
              </w:rPr>
              <w:t>224</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Плавательные бассейны</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кв. м  зеркала воды</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21</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21</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Предприятия торговли</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тыс. м</w:t>
            </w:r>
            <w:proofErr w:type="gramStart"/>
            <w:r>
              <w:rPr>
                <w:sz w:val="22"/>
                <w:szCs w:val="22"/>
                <w:vertAlign w:val="superscript"/>
              </w:rPr>
              <w:t>2</w:t>
            </w:r>
            <w:proofErr w:type="gramEnd"/>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3233</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3233</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Предприятия общественного питания</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Посад</w:t>
            </w:r>
            <w:proofErr w:type="gramStart"/>
            <w:r>
              <w:rPr>
                <w:sz w:val="22"/>
                <w:szCs w:val="22"/>
              </w:rPr>
              <w:t>.</w:t>
            </w:r>
            <w:proofErr w:type="gramEnd"/>
            <w:r>
              <w:rPr>
                <w:sz w:val="22"/>
                <w:szCs w:val="22"/>
              </w:rPr>
              <w:br/>
            </w:r>
            <w:proofErr w:type="gramStart"/>
            <w:r>
              <w:rPr>
                <w:sz w:val="22"/>
                <w:szCs w:val="22"/>
              </w:rPr>
              <w:t>м</w:t>
            </w:r>
            <w:proofErr w:type="gramEnd"/>
            <w:r>
              <w:rPr>
                <w:sz w:val="22"/>
                <w:szCs w:val="22"/>
              </w:rPr>
              <w:t>ест</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34</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85</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85</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Предприятия бытового обслуживания</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рабочее место</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23</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23</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Кладбища, площадь</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га</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0,5</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0,5</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В том числе резерв</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га</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b/>
                <w:sz w:val="22"/>
                <w:szCs w:val="22"/>
              </w:rPr>
            </w:pPr>
            <w:r>
              <w:rPr>
                <w:b/>
                <w:sz w:val="22"/>
                <w:szCs w:val="22"/>
              </w:rPr>
              <w:t>Автомобильные дороги</w:t>
            </w:r>
          </w:p>
        </w:tc>
        <w:tc>
          <w:tcPr>
            <w:tcW w:w="660" w:type="pct"/>
            <w:tcBorders>
              <w:top w:val="single" w:sz="4" w:space="0" w:color="auto"/>
              <w:left w:val="single" w:sz="4" w:space="0" w:color="auto"/>
              <w:bottom w:val="single" w:sz="4" w:space="0" w:color="auto"/>
              <w:right w:val="single" w:sz="4" w:space="0" w:color="auto"/>
            </w:tcBorders>
          </w:tcPr>
          <w:p w:rsidR="00EA2B57" w:rsidRDefault="00EA2B57">
            <w:pPr>
              <w:suppressAutoHyphens/>
              <w:rPr>
                <w:b/>
                <w:sz w:val="22"/>
                <w:szCs w:val="22"/>
              </w:rPr>
            </w:pPr>
          </w:p>
        </w:tc>
        <w:tc>
          <w:tcPr>
            <w:tcW w:w="1056" w:type="pct"/>
            <w:tcBorders>
              <w:top w:val="single" w:sz="4" w:space="0" w:color="auto"/>
              <w:left w:val="single" w:sz="4" w:space="0" w:color="auto"/>
              <w:bottom w:val="single" w:sz="4" w:space="0" w:color="auto"/>
              <w:right w:val="single" w:sz="4" w:space="0" w:color="auto"/>
            </w:tcBorders>
            <w:vAlign w:val="center"/>
          </w:tcPr>
          <w:p w:rsidR="00EA2B57" w:rsidRDefault="00EA2B57">
            <w:pPr>
              <w:suppressAutoHyphens/>
              <w:jc w:val="center"/>
              <w:rPr>
                <w:b/>
                <w:sz w:val="22"/>
                <w:szCs w:val="22"/>
              </w:rPr>
            </w:pPr>
          </w:p>
        </w:tc>
        <w:tc>
          <w:tcPr>
            <w:tcW w:w="953" w:type="pct"/>
            <w:tcBorders>
              <w:top w:val="single" w:sz="4" w:space="0" w:color="auto"/>
              <w:left w:val="single" w:sz="4" w:space="0" w:color="auto"/>
              <w:bottom w:val="single" w:sz="4" w:space="0" w:color="auto"/>
              <w:right w:val="single" w:sz="4" w:space="0" w:color="auto"/>
            </w:tcBorders>
            <w:vAlign w:val="center"/>
          </w:tcPr>
          <w:p w:rsidR="00EA2B57" w:rsidRDefault="00EA2B57">
            <w:pPr>
              <w:suppressAutoHyphens/>
              <w:jc w:val="center"/>
              <w:rPr>
                <w:b/>
                <w:sz w:val="22"/>
                <w:szCs w:val="22"/>
              </w:rPr>
            </w:pPr>
          </w:p>
        </w:tc>
        <w:tc>
          <w:tcPr>
            <w:tcW w:w="1026" w:type="pct"/>
            <w:tcBorders>
              <w:top w:val="single" w:sz="4" w:space="0" w:color="auto"/>
              <w:left w:val="single" w:sz="4" w:space="0" w:color="auto"/>
              <w:bottom w:val="single" w:sz="4" w:space="0" w:color="auto"/>
              <w:right w:val="single" w:sz="4" w:space="0" w:color="auto"/>
            </w:tcBorders>
            <w:vAlign w:val="center"/>
          </w:tcPr>
          <w:p w:rsidR="00EA2B57" w:rsidRDefault="00EA2B57">
            <w:pPr>
              <w:suppressAutoHyphens/>
              <w:jc w:val="center"/>
              <w:rPr>
                <w:b/>
                <w:sz w:val="22"/>
                <w:szCs w:val="22"/>
              </w:rPr>
            </w:pP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lastRenderedPageBreak/>
              <w:t>Протяжённость дорог общего пользования регионального значения, в том числе улиц</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км</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2,51</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2,68</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2,68</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Протяжённость дорог общего пользования местного значения</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км</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0,87</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0,40</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0,40</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Улично-дорожная сеть сельского населенного пункта</w:t>
            </w:r>
          </w:p>
        </w:tc>
        <w:tc>
          <w:tcPr>
            <w:tcW w:w="660" w:type="pct"/>
            <w:tcBorders>
              <w:top w:val="single" w:sz="4" w:space="0" w:color="auto"/>
              <w:left w:val="single" w:sz="4" w:space="0" w:color="auto"/>
              <w:bottom w:val="single" w:sz="4" w:space="0" w:color="auto"/>
              <w:right w:val="single" w:sz="4" w:space="0" w:color="auto"/>
            </w:tcBorders>
          </w:tcPr>
          <w:p w:rsidR="00EA2B57" w:rsidRDefault="00EA2B57">
            <w:pPr>
              <w:suppressAutoHyphens/>
              <w:rPr>
                <w:sz w:val="22"/>
                <w:szCs w:val="22"/>
              </w:rPr>
            </w:pPr>
          </w:p>
        </w:tc>
        <w:tc>
          <w:tcPr>
            <w:tcW w:w="1056" w:type="pct"/>
            <w:tcBorders>
              <w:top w:val="single" w:sz="4" w:space="0" w:color="auto"/>
              <w:left w:val="single" w:sz="4" w:space="0" w:color="auto"/>
              <w:bottom w:val="single" w:sz="4" w:space="0" w:color="auto"/>
              <w:right w:val="single" w:sz="4" w:space="0" w:color="auto"/>
            </w:tcBorders>
            <w:vAlign w:val="center"/>
          </w:tcPr>
          <w:p w:rsidR="00EA2B57" w:rsidRDefault="00EA2B57">
            <w:pPr>
              <w:suppressAutoHyphens/>
              <w:jc w:val="center"/>
              <w:rPr>
                <w:sz w:val="22"/>
                <w:szCs w:val="22"/>
              </w:rPr>
            </w:pPr>
          </w:p>
        </w:tc>
        <w:tc>
          <w:tcPr>
            <w:tcW w:w="953" w:type="pct"/>
            <w:tcBorders>
              <w:top w:val="single" w:sz="4" w:space="0" w:color="auto"/>
              <w:left w:val="single" w:sz="4" w:space="0" w:color="auto"/>
              <w:bottom w:val="single" w:sz="4" w:space="0" w:color="auto"/>
              <w:right w:val="single" w:sz="4" w:space="0" w:color="auto"/>
            </w:tcBorders>
            <w:vAlign w:val="center"/>
          </w:tcPr>
          <w:p w:rsidR="00EA2B57" w:rsidRDefault="00EA2B57">
            <w:pPr>
              <w:suppressAutoHyphens/>
              <w:jc w:val="center"/>
              <w:rPr>
                <w:sz w:val="22"/>
                <w:szCs w:val="22"/>
              </w:rPr>
            </w:pPr>
          </w:p>
        </w:tc>
        <w:tc>
          <w:tcPr>
            <w:tcW w:w="1026" w:type="pct"/>
            <w:tcBorders>
              <w:top w:val="single" w:sz="4" w:space="0" w:color="auto"/>
              <w:left w:val="single" w:sz="4" w:space="0" w:color="auto"/>
              <w:bottom w:val="single" w:sz="4" w:space="0" w:color="auto"/>
              <w:right w:val="single" w:sz="4" w:space="0" w:color="auto"/>
            </w:tcBorders>
            <w:vAlign w:val="center"/>
          </w:tcPr>
          <w:p w:rsidR="00EA2B57" w:rsidRDefault="00EA2B57">
            <w:pPr>
              <w:suppressAutoHyphens/>
              <w:jc w:val="center"/>
              <w:rPr>
                <w:sz w:val="22"/>
                <w:szCs w:val="22"/>
              </w:rPr>
            </w:pP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Протяженность главных улиц</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км</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1,40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1,40</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1,40</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Протяженность улиц в жилой застройке</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км</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2,25</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2,25</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2,25</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rFonts w:eastAsia="Calibri"/>
              </w:rPr>
            </w:pPr>
            <w:r>
              <w:rPr>
                <w:rFonts w:eastAsia="Calibri"/>
              </w:rPr>
              <w:t>Протяжённость велосипедных дорожек</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jc w:val="center"/>
              <w:rPr>
                <w:rFonts w:eastAsia="Calibri"/>
              </w:rPr>
            </w:pPr>
            <w:r>
              <w:rPr>
                <w:rFonts w:eastAsia="Calibri"/>
              </w:rPr>
              <w:t>км</w:t>
            </w:r>
          </w:p>
        </w:tc>
        <w:tc>
          <w:tcPr>
            <w:tcW w:w="1056"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jc w:val="center"/>
              <w:rPr>
                <w:rFonts w:eastAsia="Calibri"/>
              </w:rPr>
            </w:pPr>
            <w:r>
              <w:rPr>
                <w:rFonts w:eastAsia="Calibri"/>
              </w:rPr>
              <w:t>0,00</w:t>
            </w:r>
          </w:p>
        </w:tc>
        <w:tc>
          <w:tcPr>
            <w:tcW w:w="1979" w:type="pct"/>
            <w:gridSpan w:val="2"/>
            <w:tcBorders>
              <w:top w:val="single" w:sz="4" w:space="0" w:color="auto"/>
              <w:left w:val="single" w:sz="4" w:space="0" w:color="auto"/>
              <w:bottom w:val="single" w:sz="4" w:space="0" w:color="auto"/>
              <w:right w:val="single" w:sz="4" w:space="0" w:color="auto"/>
            </w:tcBorders>
            <w:hideMark/>
          </w:tcPr>
          <w:p w:rsidR="00EA2B57" w:rsidRDefault="00EA2B57">
            <w:pPr>
              <w:suppressAutoHyphens/>
              <w:jc w:val="center"/>
              <w:rPr>
                <w:rFonts w:eastAsia="Calibri"/>
              </w:rPr>
            </w:pPr>
            <w:r>
              <w:rPr>
                <w:rFonts w:eastAsia="Calibri"/>
              </w:rPr>
              <w:t>в составе реконструкции улично-дорожной сети</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rPr>
                <w:b/>
              </w:rPr>
            </w:pPr>
            <w:r>
              <w:rPr>
                <w:b/>
              </w:rPr>
              <w:t>Водоснабжение</w:t>
            </w:r>
          </w:p>
        </w:tc>
        <w:tc>
          <w:tcPr>
            <w:tcW w:w="660" w:type="pct"/>
            <w:tcBorders>
              <w:top w:val="single" w:sz="4" w:space="0" w:color="auto"/>
              <w:left w:val="single" w:sz="4" w:space="0" w:color="auto"/>
              <w:bottom w:val="single" w:sz="4" w:space="0" w:color="auto"/>
              <w:right w:val="single" w:sz="4" w:space="0" w:color="auto"/>
            </w:tcBorders>
          </w:tcPr>
          <w:p w:rsidR="00EA2B57" w:rsidRDefault="00EA2B57">
            <w:pPr>
              <w:suppressAutoHyphens/>
              <w:jc w:val="center"/>
              <w:rPr>
                <w:b/>
              </w:rPr>
            </w:pPr>
          </w:p>
        </w:tc>
        <w:tc>
          <w:tcPr>
            <w:tcW w:w="1056" w:type="pct"/>
            <w:tcBorders>
              <w:top w:val="single" w:sz="4" w:space="0" w:color="auto"/>
              <w:left w:val="single" w:sz="4" w:space="0" w:color="auto"/>
              <w:bottom w:val="single" w:sz="4" w:space="0" w:color="auto"/>
              <w:right w:val="single" w:sz="4" w:space="0" w:color="auto"/>
            </w:tcBorders>
          </w:tcPr>
          <w:p w:rsidR="00EA2B57" w:rsidRDefault="00EA2B57">
            <w:pPr>
              <w:tabs>
                <w:tab w:val="decimal" w:pos="-63"/>
                <w:tab w:val="left" w:pos="0"/>
              </w:tabs>
              <w:suppressAutoHyphens/>
              <w:jc w:val="center"/>
              <w:rPr>
                <w:b/>
              </w:rPr>
            </w:pPr>
          </w:p>
        </w:tc>
        <w:tc>
          <w:tcPr>
            <w:tcW w:w="953" w:type="pct"/>
            <w:tcBorders>
              <w:top w:val="single" w:sz="4" w:space="0" w:color="auto"/>
              <w:left w:val="single" w:sz="4" w:space="0" w:color="auto"/>
              <w:bottom w:val="single" w:sz="4" w:space="0" w:color="auto"/>
              <w:right w:val="single" w:sz="4" w:space="0" w:color="auto"/>
            </w:tcBorders>
          </w:tcPr>
          <w:p w:rsidR="00EA2B57" w:rsidRDefault="00EA2B57">
            <w:pPr>
              <w:widowControl w:val="0"/>
              <w:tabs>
                <w:tab w:val="decimal" w:pos="-63"/>
                <w:tab w:val="left" w:pos="0"/>
              </w:tabs>
              <w:suppressAutoHyphens/>
              <w:jc w:val="center"/>
              <w:rPr>
                <w:b/>
              </w:rPr>
            </w:pPr>
          </w:p>
        </w:tc>
        <w:tc>
          <w:tcPr>
            <w:tcW w:w="1026" w:type="pct"/>
            <w:tcBorders>
              <w:top w:val="single" w:sz="4" w:space="0" w:color="auto"/>
              <w:left w:val="single" w:sz="4" w:space="0" w:color="auto"/>
              <w:bottom w:val="single" w:sz="4" w:space="0" w:color="auto"/>
              <w:right w:val="single" w:sz="4" w:space="0" w:color="auto"/>
            </w:tcBorders>
          </w:tcPr>
          <w:p w:rsidR="00EA2B57" w:rsidRDefault="00EA2B57">
            <w:pPr>
              <w:widowControl w:val="0"/>
              <w:tabs>
                <w:tab w:val="decimal" w:pos="-63"/>
                <w:tab w:val="left" w:pos="0"/>
              </w:tabs>
              <w:suppressAutoHyphens/>
              <w:jc w:val="center"/>
              <w:rPr>
                <w:b/>
              </w:rPr>
            </w:pP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pPr>
            <w:r>
              <w:t>водопотребление,</w:t>
            </w:r>
          </w:p>
        </w:tc>
        <w:tc>
          <w:tcPr>
            <w:tcW w:w="660"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pPr>
            <w:r>
              <w:t>тыс. куб. м/сутки</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tabs>
                <w:tab w:val="decimal" w:pos="-63"/>
                <w:tab w:val="left" w:pos="0"/>
              </w:tabs>
              <w:suppressAutoHyphens/>
              <w:jc w:val="center"/>
            </w:pPr>
            <w:proofErr w:type="spellStart"/>
            <w:r>
              <w:t>н</w:t>
            </w:r>
            <w:proofErr w:type="spellEnd"/>
            <w:r>
              <w:t>/</w:t>
            </w:r>
            <w:proofErr w:type="spellStart"/>
            <w:r>
              <w:t>д</w:t>
            </w:r>
            <w:proofErr w:type="spellEnd"/>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widowControl w:val="0"/>
              <w:tabs>
                <w:tab w:val="decimal" w:pos="-63"/>
                <w:tab w:val="left" w:pos="0"/>
              </w:tabs>
              <w:suppressAutoHyphens/>
              <w:jc w:val="center"/>
            </w:pPr>
            <w:r>
              <w:t>1,15</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widowControl w:val="0"/>
              <w:tabs>
                <w:tab w:val="decimal" w:pos="-63"/>
                <w:tab w:val="left" w:pos="0"/>
              </w:tabs>
              <w:suppressAutoHyphens/>
              <w:jc w:val="center"/>
            </w:pPr>
            <w:r>
              <w:t>1,15</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rPr>
                <w:b/>
              </w:rPr>
            </w:pPr>
            <w:r>
              <w:rPr>
                <w:b/>
              </w:rPr>
              <w:t>Водоотведение</w:t>
            </w:r>
          </w:p>
        </w:tc>
        <w:tc>
          <w:tcPr>
            <w:tcW w:w="660" w:type="pct"/>
            <w:tcBorders>
              <w:top w:val="single" w:sz="4" w:space="0" w:color="auto"/>
              <w:left w:val="single" w:sz="4" w:space="0" w:color="auto"/>
              <w:bottom w:val="single" w:sz="4" w:space="0" w:color="auto"/>
              <w:right w:val="single" w:sz="4" w:space="0" w:color="auto"/>
            </w:tcBorders>
            <w:vAlign w:val="center"/>
          </w:tcPr>
          <w:p w:rsidR="00EA2B57" w:rsidRDefault="00EA2B57">
            <w:pPr>
              <w:suppressAutoHyphens/>
              <w:jc w:val="center"/>
              <w:rPr>
                <w:b/>
              </w:rPr>
            </w:pPr>
          </w:p>
        </w:tc>
        <w:tc>
          <w:tcPr>
            <w:tcW w:w="1056" w:type="pct"/>
            <w:tcBorders>
              <w:top w:val="single" w:sz="4" w:space="0" w:color="auto"/>
              <w:left w:val="single" w:sz="4" w:space="0" w:color="auto"/>
              <w:bottom w:val="single" w:sz="4" w:space="0" w:color="auto"/>
              <w:right w:val="single" w:sz="4" w:space="0" w:color="auto"/>
            </w:tcBorders>
            <w:vAlign w:val="center"/>
          </w:tcPr>
          <w:p w:rsidR="00EA2B57" w:rsidRDefault="00EA2B57">
            <w:pPr>
              <w:tabs>
                <w:tab w:val="decimal" w:pos="-63"/>
                <w:tab w:val="left" w:pos="0"/>
              </w:tabs>
              <w:suppressAutoHyphens/>
              <w:jc w:val="center"/>
              <w:rPr>
                <w:b/>
              </w:rPr>
            </w:pPr>
          </w:p>
        </w:tc>
        <w:tc>
          <w:tcPr>
            <w:tcW w:w="953" w:type="pct"/>
            <w:tcBorders>
              <w:top w:val="single" w:sz="4" w:space="0" w:color="auto"/>
              <w:left w:val="single" w:sz="4" w:space="0" w:color="auto"/>
              <w:bottom w:val="single" w:sz="4" w:space="0" w:color="auto"/>
              <w:right w:val="single" w:sz="4" w:space="0" w:color="auto"/>
            </w:tcBorders>
            <w:vAlign w:val="center"/>
          </w:tcPr>
          <w:p w:rsidR="00EA2B57" w:rsidRDefault="00EA2B57">
            <w:pPr>
              <w:widowControl w:val="0"/>
              <w:tabs>
                <w:tab w:val="decimal" w:pos="-63"/>
                <w:tab w:val="left" w:pos="0"/>
              </w:tabs>
              <w:suppressAutoHyphens/>
              <w:jc w:val="center"/>
              <w:rPr>
                <w:b/>
              </w:rPr>
            </w:pPr>
          </w:p>
        </w:tc>
        <w:tc>
          <w:tcPr>
            <w:tcW w:w="1026" w:type="pct"/>
            <w:tcBorders>
              <w:top w:val="single" w:sz="4" w:space="0" w:color="auto"/>
              <w:left w:val="single" w:sz="4" w:space="0" w:color="auto"/>
              <w:bottom w:val="single" w:sz="4" w:space="0" w:color="auto"/>
              <w:right w:val="single" w:sz="4" w:space="0" w:color="auto"/>
            </w:tcBorders>
            <w:vAlign w:val="center"/>
          </w:tcPr>
          <w:p w:rsidR="00EA2B57" w:rsidRDefault="00EA2B57">
            <w:pPr>
              <w:widowControl w:val="0"/>
              <w:tabs>
                <w:tab w:val="decimal" w:pos="-63"/>
                <w:tab w:val="left" w:pos="0"/>
              </w:tabs>
              <w:suppressAutoHyphens/>
              <w:jc w:val="center"/>
              <w:rPr>
                <w:b/>
              </w:rPr>
            </w:pP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pPr>
            <w:r>
              <w:t>объем водоотведения на очистные сооружения бытовых стоков</w:t>
            </w:r>
          </w:p>
        </w:tc>
        <w:tc>
          <w:tcPr>
            <w:tcW w:w="660"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pPr>
            <w:r>
              <w:t>тыс. куб. м/сутки</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tabs>
                <w:tab w:val="decimal" w:pos="-63"/>
                <w:tab w:val="left" w:pos="0"/>
              </w:tabs>
              <w:suppressAutoHyphens/>
              <w:jc w:val="center"/>
            </w:pPr>
            <w:proofErr w:type="spellStart"/>
            <w:r>
              <w:t>н</w:t>
            </w:r>
            <w:proofErr w:type="spellEnd"/>
            <w:r>
              <w:t>/</w:t>
            </w:r>
            <w:proofErr w:type="spellStart"/>
            <w:r>
              <w:t>д</w:t>
            </w:r>
            <w:proofErr w:type="spellEnd"/>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widowControl w:val="0"/>
              <w:tabs>
                <w:tab w:val="decimal" w:pos="-63"/>
                <w:tab w:val="left" w:pos="0"/>
              </w:tabs>
              <w:suppressAutoHyphens/>
              <w:jc w:val="center"/>
            </w:pPr>
            <w:r>
              <w:t>0,9</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widowControl w:val="0"/>
              <w:tabs>
                <w:tab w:val="decimal" w:pos="-63"/>
                <w:tab w:val="left" w:pos="0"/>
              </w:tabs>
              <w:suppressAutoHyphens/>
              <w:jc w:val="center"/>
            </w:pPr>
            <w:r>
              <w:t>0,9</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pPr>
            <w:r>
              <w:t>объем водоотведения на очистные сооружения поверхностного стока</w:t>
            </w:r>
          </w:p>
        </w:tc>
        <w:tc>
          <w:tcPr>
            <w:tcW w:w="660"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pPr>
            <w:r>
              <w:t>тыс. куб. м/год</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tabs>
                <w:tab w:val="decimal" w:pos="-63"/>
                <w:tab w:val="left" w:pos="0"/>
              </w:tabs>
              <w:suppressAutoHyphens/>
              <w:jc w:val="center"/>
            </w:pPr>
            <w:proofErr w:type="spellStart"/>
            <w:r>
              <w:t>н</w:t>
            </w:r>
            <w:proofErr w:type="spellEnd"/>
            <w:r>
              <w:t>/</w:t>
            </w:r>
            <w:proofErr w:type="spellStart"/>
            <w:r>
              <w:t>д</w:t>
            </w:r>
            <w:proofErr w:type="spellEnd"/>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widowControl w:val="0"/>
              <w:tabs>
                <w:tab w:val="decimal" w:pos="-63"/>
                <w:tab w:val="left" w:pos="0"/>
              </w:tabs>
              <w:suppressAutoHyphens/>
              <w:jc w:val="center"/>
            </w:pPr>
            <w:r>
              <w:t>500,6</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widowControl w:val="0"/>
              <w:tabs>
                <w:tab w:val="decimal" w:pos="-63"/>
                <w:tab w:val="left" w:pos="0"/>
              </w:tabs>
              <w:suppressAutoHyphens/>
              <w:jc w:val="center"/>
            </w:pPr>
            <w:r>
              <w:t>500,6</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rPr>
                <w:b/>
              </w:rPr>
            </w:pPr>
            <w:r>
              <w:rPr>
                <w:b/>
              </w:rPr>
              <w:t>Теплоснабжение</w:t>
            </w:r>
          </w:p>
        </w:tc>
        <w:tc>
          <w:tcPr>
            <w:tcW w:w="660" w:type="pct"/>
            <w:tcBorders>
              <w:top w:val="single" w:sz="4" w:space="0" w:color="auto"/>
              <w:left w:val="single" w:sz="4" w:space="0" w:color="auto"/>
              <w:bottom w:val="single" w:sz="4" w:space="0" w:color="auto"/>
              <w:right w:val="single" w:sz="4" w:space="0" w:color="auto"/>
            </w:tcBorders>
            <w:vAlign w:val="center"/>
          </w:tcPr>
          <w:p w:rsidR="00EA2B57" w:rsidRDefault="00EA2B57">
            <w:pPr>
              <w:suppressAutoHyphens/>
              <w:jc w:val="center"/>
              <w:rPr>
                <w:b/>
              </w:rPr>
            </w:pPr>
          </w:p>
        </w:tc>
        <w:tc>
          <w:tcPr>
            <w:tcW w:w="1056" w:type="pct"/>
            <w:tcBorders>
              <w:top w:val="single" w:sz="4" w:space="0" w:color="auto"/>
              <w:left w:val="single" w:sz="4" w:space="0" w:color="auto"/>
              <w:bottom w:val="single" w:sz="4" w:space="0" w:color="auto"/>
              <w:right w:val="single" w:sz="4" w:space="0" w:color="auto"/>
            </w:tcBorders>
            <w:vAlign w:val="center"/>
          </w:tcPr>
          <w:p w:rsidR="00EA2B57" w:rsidRDefault="00EA2B57">
            <w:pPr>
              <w:tabs>
                <w:tab w:val="decimal" w:pos="-63"/>
                <w:tab w:val="left" w:pos="0"/>
              </w:tabs>
              <w:suppressAutoHyphens/>
              <w:jc w:val="center"/>
              <w:rPr>
                <w:b/>
              </w:rPr>
            </w:pPr>
          </w:p>
        </w:tc>
        <w:tc>
          <w:tcPr>
            <w:tcW w:w="953" w:type="pct"/>
            <w:tcBorders>
              <w:top w:val="single" w:sz="4" w:space="0" w:color="auto"/>
              <w:left w:val="single" w:sz="4" w:space="0" w:color="auto"/>
              <w:bottom w:val="single" w:sz="4" w:space="0" w:color="auto"/>
              <w:right w:val="single" w:sz="4" w:space="0" w:color="auto"/>
            </w:tcBorders>
            <w:vAlign w:val="center"/>
          </w:tcPr>
          <w:p w:rsidR="00EA2B57" w:rsidRDefault="00EA2B57">
            <w:pPr>
              <w:widowControl w:val="0"/>
              <w:tabs>
                <w:tab w:val="decimal" w:pos="-63"/>
                <w:tab w:val="left" w:pos="0"/>
              </w:tabs>
              <w:suppressAutoHyphens/>
              <w:jc w:val="center"/>
              <w:rPr>
                <w:b/>
              </w:rPr>
            </w:pPr>
          </w:p>
        </w:tc>
        <w:tc>
          <w:tcPr>
            <w:tcW w:w="1026" w:type="pct"/>
            <w:tcBorders>
              <w:top w:val="single" w:sz="4" w:space="0" w:color="auto"/>
              <w:left w:val="single" w:sz="4" w:space="0" w:color="auto"/>
              <w:bottom w:val="single" w:sz="4" w:space="0" w:color="auto"/>
              <w:right w:val="single" w:sz="4" w:space="0" w:color="auto"/>
            </w:tcBorders>
            <w:vAlign w:val="center"/>
          </w:tcPr>
          <w:p w:rsidR="00EA2B57" w:rsidRDefault="00EA2B57">
            <w:pPr>
              <w:widowControl w:val="0"/>
              <w:tabs>
                <w:tab w:val="decimal" w:pos="-63"/>
                <w:tab w:val="left" w:pos="0"/>
              </w:tabs>
              <w:suppressAutoHyphens/>
              <w:jc w:val="center"/>
              <w:rPr>
                <w:b/>
              </w:rPr>
            </w:pP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pPr>
            <w:r>
              <w:t>Расход тепла, всего</w:t>
            </w:r>
          </w:p>
        </w:tc>
        <w:tc>
          <w:tcPr>
            <w:tcW w:w="660"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pPr>
            <w:r>
              <w:t>Гкал/час</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tabs>
                <w:tab w:val="decimal" w:pos="-63"/>
                <w:tab w:val="left" w:pos="0"/>
              </w:tabs>
              <w:suppressAutoHyphens/>
              <w:jc w:val="center"/>
            </w:pPr>
            <w:proofErr w:type="spellStart"/>
            <w:r>
              <w:t>н</w:t>
            </w:r>
            <w:proofErr w:type="spellEnd"/>
            <w:r>
              <w:t>/</w:t>
            </w:r>
            <w:proofErr w:type="spellStart"/>
            <w:r>
              <w:t>д</w:t>
            </w:r>
            <w:proofErr w:type="spellEnd"/>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widowControl w:val="0"/>
              <w:tabs>
                <w:tab w:val="decimal" w:pos="-63"/>
                <w:tab w:val="left" w:pos="0"/>
              </w:tabs>
              <w:suppressAutoHyphens/>
              <w:jc w:val="center"/>
            </w:pPr>
            <w:r>
              <w:t>0,00</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widowControl w:val="0"/>
              <w:tabs>
                <w:tab w:val="decimal" w:pos="-63"/>
                <w:tab w:val="left" w:pos="0"/>
              </w:tabs>
              <w:suppressAutoHyphens/>
              <w:jc w:val="center"/>
            </w:pPr>
            <w:r>
              <w:t>0,00</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rPr>
                <w:b/>
              </w:rPr>
            </w:pPr>
            <w:r>
              <w:rPr>
                <w:b/>
              </w:rPr>
              <w:t>Газоснабжение</w:t>
            </w:r>
          </w:p>
        </w:tc>
        <w:tc>
          <w:tcPr>
            <w:tcW w:w="660" w:type="pct"/>
            <w:tcBorders>
              <w:top w:val="single" w:sz="4" w:space="0" w:color="auto"/>
              <w:left w:val="single" w:sz="4" w:space="0" w:color="auto"/>
              <w:bottom w:val="single" w:sz="4" w:space="0" w:color="auto"/>
              <w:right w:val="single" w:sz="4" w:space="0" w:color="auto"/>
            </w:tcBorders>
            <w:vAlign w:val="center"/>
          </w:tcPr>
          <w:p w:rsidR="00EA2B57" w:rsidRDefault="00EA2B57">
            <w:pPr>
              <w:suppressAutoHyphens/>
              <w:jc w:val="center"/>
              <w:rPr>
                <w:b/>
              </w:rPr>
            </w:pPr>
          </w:p>
        </w:tc>
        <w:tc>
          <w:tcPr>
            <w:tcW w:w="1056" w:type="pct"/>
            <w:tcBorders>
              <w:top w:val="single" w:sz="4" w:space="0" w:color="auto"/>
              <w:left w:val="single" w:sz="4" w:space="0" w:color="auto"/>
              <w:bottom w:val="single" w:sz="4" w:space="0" w:color="auto"/>
              <w:right w:val="single" w:sz="4" w:space="0" w:color="auto"/>
            </w:tcBorders>
            <w:vAlign w:val="center"/>
          </w:tcPr>
          <w:p w:rsidR="00EA2B57" w:rsidRDefault="00EA2B57">
            <w:pPr>
              <w:tabs>
                <w:tab w:val="decimal" w:pos="-63"/>
                <w:tab w:val="left" w:pos="0"/>
              </w:tabs>
              <w:suppressAutoHyphens/>
              <w:jc w:val="center"/>
              <w:rPr>
                <w:b/>
              </w:rPr>
            </w:pPr>
          </w:p>
        </w:tc>
        <w:tc>
          <w:tcPr>
            <w:tcW w:w="953" w:type="pct"/>
            <w:tcBorders>
              <w:top w:val="single" w:sz="4" w:space="0" w:color="auto"/>
              <w:left w:val="single" w:sz="4" w:space="0" w:color="auto"/>
              <w:bottom w:val="single" w:sz="4" w:space="0" w:color="auto"/>
              <w:right w:val="single" w:sz="4" w:space="0" w:color="auto"/>
            </w:tcBorders>
            <w:vAlign w:val="center"/>
          </w:tcPr>
          <w:p w:rsidR="00EA2B57" w:rsidRDefault="00EA2B57">
            <w:pPr>
              <w:widowControl w:val="0"/>
              <w:tabs>
                <w:tab w:val="decimal" w:pos="-63"/>
                <w:tab w:val="left" w:pos="0"/>
              </w:tabs>
              <w:suppressAutoHyphens/>
              <w:jc w:val="center"/>
              <w:rPr>
                <w:b/>
              </w:rPr>
            </w:pPr>
          </w:p>
        </w:tc>
        <w:tc>
          <w:tcPr>
            <w:tcW w:w="1026" w:type="pct"/>
            <w:tcBorders>
              <w:top w:val="single" w:sz="4" w:space="0" w:color="auto"/>
              <w:left w:val="single" w:sz="4" w:space="0" w:color="auto"/>
              <w:bottom w:val="single" w:sz="4" w:space="0" w:color="auto"/>
              <w:right w:val="single" w:sz="4" w:space="0" w:color="auto"/>
            </w:tcBorders>
            <w:vAlign w:val="center"/>
          </w:tcPr>
          <w:p w:rsidR="00EA2B57" w:rsidRDefault="00EA2B57">
            <w:pPr>
              <w:widowControl w:val="0"/>
              <w:tabs>
                <w:tab w:val="decimal" w:pos="-63"/>
                <w:tab w:val="left" w:pos="0"/>
              </w:tabs>
              <w:suppressAutoHyphens/>
              <w:jc w:val="center"/>
              <w:rPr>
                <w:b/>
              </w:rPr>
            </w:pP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pPr>
            <w:r>
              <w:t>потребление газа</w:t>
            </w:r>
          </w:p>
        </w:tc>
        <w:tc>
          <w:tcPr>
            <w:tcW w:w="660"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pPr>
            <w:r>
              <w:t>тыс. куб. м/год</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tabs>
                <w:tab w:val="decimal" w:pos="-63"/>
                <w:tab w:val="left" w:pos="0"/>
              </w:tabs>
              <w:suppressAutoHyphens/>
              <w:jc w:val="center"/>
            </w:pPr>
            <w:proofErr w:type="spellStart"/>
            <w:r>
              <w:t>н</w:t>
            </w:r>
            <w:proofErr w:type="spellEnd"/>
            <w:r>
              <w:t>/</w:t>
            </w:r>
            <w:proofErr w:type="spellStart"/>
            <w:r>
              <w:t>д</w:t>
            </w:r>
            <w:proofErr w:type="spellEnd"/>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widowControl w:val="0"/>
              <w:tabs>
                <w:tab w:val="decimal" w:pos="-63"/>
                <w:tab w:val="left" w:pos="0"/>
              </w:tabs>
              <w:suppressAutoHyphens/>
              <w:jc w:val="center"/>
            </w:pPr>
            <w:r>
              <w:t>0</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widowControl w:val="0"/>
              <w:tabs>
                <w:tab w:val="decimal" w:pos="-63"/>
                <w:tab w:val="left" w:pos="0"/>
              </w:tabs>
              <w:suppressAutoHyphens/>
              <w:jc w:val="center"/>
            </w:pPr>
            <w:r>
              <w:t>0</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rPr>
                <w:b/>
              </w:rPr>
            </w:pPr>
            <w:r>
              <w:rPr>
                <w:b/>
              </w:rPr>
              <w:t>Электроснабжение</w:t>
            </w:r>
          </w:p>
        </w:tc>
        <w:tc>
          <w:tcPr>
            <w:tcW w:w="660" w:type="pct"/>
            <w:tcBorders>
              <w:top w:val="single" w:sz="4" w:space="0" w:color="auto"/>
              <w:left w:val="single" w:sz="4" w:space="0" w:color="auto"/>
              <w:bottom w:val="single" w:sz="4" w:space="0" w:color="auto"/>
              <w:right w:val="single" w:sz="4" w:space="0" w:color="auto"/>
            </w:tcBorders>
            <w:vAlign w:val="center"/>
          </w:tcPr>
          <w:p w:rsidR="00EA2B57" w:rsidRDefault="00EA2B57">
            <w:pPr>
              <w:suppressAutoHyphens/>
              <w:jc w:val="center"/>
              <w:rPr>
                <w:b/>
              </w:rPr>
            </w:pPr>
          </w:p>
        </w:tc>
        <w:tc>
          <w:tcPr>
            <w:tcW w:w="1056" w:type="pct"/>
            <w:tcBorders>
              <w:top w:val="single" w:sz="4" w:space="0" w:color="auto"/>
              <w:left w:val="single" w:sz="4" w:space="0" w:color="auto"/>
              <w:bottom w:val="single" w:sz="4" w:space="0" w:color="auto"/>
              <w:right w:val="single" w:sz="4" w:space="0" w:color="auto"/>
            </w:tcBorders>
            <w:vAlign w:val="center"/>
          </w:tcPr>
          <w:p w:rsidR="00EA2B57" w:rsidRDefault="00EA2B57">
            <w:pPr>
              <w:tabs>
                <w:tab w:val="decimal" w:pos="-63"/>
                <w:tab w:val="left" w:pos="0"/>
              </w:tabs>
              <w:suppressAutoHyphens/>
              <w:jc w:val="center"/>
              <w:rPr>
                <w:b/>
              </w:rPr>
            </w:pPr>
          </w:p>
        </w:tc>
        <w:tc>
          <w:tcPr>
            <w:tcW w:w="953" w:type="pct"/>
            <w:tcBorders>
              <w:top w:val="single" w:sz="4" w:space="0" w:color="auto"/>
              <w:left w:val="single" w:sz="4" w:space="0" w:color="auto"/>
              <w:bottom w:val="single" w:sz="4" w:space="0" w:color="auto"/>
              <w:right w:val="single" w:sz="4" w:space="0" w:color="auto"/>
            </w:tcBorders>
            <w:vAlign w:val="center"/>
          </w:tcPr>
          <w:p w:rsidR="00EA2B57" w:rsidRDefault="00EA2B57">
            <w:pPr>
              <w:widowControl w:val="0"/>
              <w:tabs>
                <w:tab w:val="decimal" w:pos="-63"/>
                <w:tab w:val="left" w:pos="0"/>
              </w:tabs>
              <w:suppressAutoHyphens/>
              <w:jc w:val="center"/>
              <w:rPr>
                <w:b/>
              </w:rPr>
            </w:pPr>
          </w:p>
        </w:tc>
        <w:tc>
          <w:tcPr>
            <w:tcW w:w="1026" w:type="pct"/>
            <w:tcBorders>
              <w:top w:val="single" w:sz="4" w:space="0" w:color="auto"/>
              <w:left w:val="single" w:sz="4" w:space="0" w:color="auto"/>
              <w:bottom w:val="single" w:sz="4" w:space="0" w:color="auto"/>
              <w:right w:val="single" w:sz="4" w:space="0" w:color="auto"/>
            </w:tcBorders>
            <w:vAlign w:val="center"/>
          </w:tcPr>
          <w:p w:rsidR="00EA2B57" w:rsidRDefault="00EA2B57">
            <w:pPr>
              <w:widowControl w:val="0"/>
              <w:tabs>
                <w:tab w:val="decimal" w:pos="-63"/>
                <w:tab w:val="left" w:pos="0"/>
              </w:tabs>
              <w:suppressAutoHyphens/>
              <w:jc w:val="center"/>
              <w:rPr>
                <w:b/>
              </w:rPr>
            </w:pP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pPr>
            <w:r>
              <w:t>Расчётный прирост нагрузки на шинах 6 (10) кВ ЦП</w:t>
            </w:r>
          </w:p>
        </w:tc>
        <w:tc>
          <w:tcPr>
            <w:tcW w:w="660"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pPr>
            <w:r>
              <w:t>МВт</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tabs>
                <w:tab w:val="decimal" w:pos="-63"/>
                <w:tab w:val="left" w:pos="0"/>
              </w:tabs>
              <w:suppressAutoHyphens/>
              <w:jc w:val="center"/>
            </w:pPr>
            <w:r>
              <w:t>1,93</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widowControl w:val="0"/>
              <w:tabs>
                <w:tab w:val="decimal" w:pos="-63"/>
                <w:tab w:val="left" w:pos="0"/>
              </w:tabs>
              <w:suppressAutoHyphens/>
              <w:jc w:val="center"/>
            </w:pPr>
            <w:r>
              <w:t>4,03</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widowControl w:val="0"/>
              <w:tabs>
                <w:tab w:val="decimal" w:pos="-63"/>
                <w:tab w:val="left" w:pos="0"/>
              </w:tabs>
              <w:suppressAutoHyphens/>
              <w:jc w:val="center"/>
            </w:pPr>
            <w:r>
              <w:t>4,03</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rPr>
                <w:b/>
              </w:rPr>
            </w:pPr>
            <w:r>
              <w:rPr>
                <w:b/>
              </w:rPr>
              <w:t>Связь</w:t>
            </w:r>
          </w:p>
        </w:tc>
        <w:tc>
          <w:tcPr>
            <w:tcW w:w="660" w:type="pct"/>
            <w:tcBorders>
              <w:top w:val="single" w:sz="4" w:space="0" w:color="auto"/>
              <w:left w:val="single" w:sz="4" w:space="0" w:color="auto"/>
              <w:bottom w:val="single" w:sz="4" w:space="0" w:color="auto"/>
              <w:right w:val="single" w:sz="4" w:space="0" w:color="auto"/>
            </w:tcBorders>
            <w:vAlign w:val="center"/>
          </w:tcPr>
          <w:p w:rsidR="00EA2B57" w:rsidRDefault="00EA2B57">
            <w:pPr>
              <w:suppressAutoHyphens/>
              <w:jc w:val="center"/>
              <w:rPr>
                <w:b/>
              </w:rPr>
            </w:pPr>
          </w:p>
        </w:tc>
        <w:tc>
          <w:tcPr>
            <w:tcW w:w="1056" w:type="pct"/>
            <w:tcBorders>
              <w:top w:val="single" w:sz="4" w:space="0" w:color="auto"/>
              <w:left w:val="single" w:sz="4" w:space="0" w:color="auto"/>
              <w:bottom w:val="single" w:sz="4" w:space="0" w:color="auto"/>
              <w:right w:val="single" w:sz="4" w:space="0" w:color="auto"/>
            </w:tcBorders>
            <w:vAlign w:val="center"/>
          </w:tcPr>
          <w:p w:rsidR="00EA2B57" w:rsidRDefault="00EA2B57">
            <w:pPr>
              <w:tabs>
                <w:tab w:val="decimal" w:pos="-63"/>
                <w:tab w:val="left" w:pos="0"/>
              </w:tabs>
              <w:suppressAutoHyphens/>
              <w:jc w:val="center"/>
              <w:rPr>
                <w:b/>
              </w:rPr>
            </w:pPr>
          </w:p>
        </w:tc>
        <w:tc>
          <w:tcPr>
            <w:tcW w:w="953" w:type="pct"/>
            <w:tcBorders>
              <w:top w:val="single" w:sz="4" w:space="0" w:color="auto"/>
              <w:left w:val="single" w:sz="4" w:space="0" w:color="auto"/>
              <w:bottom w:val="single" w:sz="4" w:space="0" w:color="auto"/>
              <w:right w:val="single" w:sz="4" w:space="0" w:color="auto"/>
            </w:tcBorders>
            <w:vAlign w:val="center"/>
          </w:tcPr>
          <w:p w:rsidR="00EA2B57" w:rsidRDefault="00EA2B57">
            <w:pPr>
              <w:widowControl w:val="0"/>
              <w:tabs>
                <w:tab w:val="decimal" w:pos="-63"/>
                <w:tab w:val="left" w:pos="0"/>
              </w:tabs>
              <w:suppressAutoHyphens/>
              <w:jc w:val="center"/>
              <w:rPr>
                <w:b/>
              </w:rPr>
            </w:pPr>
          </w:p>
        </w:tc>
        <w:tc>
          <w:tcPr>
            <w:tcW w:w="1026" w:type="pct"/>
            <w:tcBorders>
              <w:top w:val="single" w:sz="4" w:space="0" w:color="auto"/>
              <w:left w:val="single" w:sz="4" w:space="0" w:color="auto"/>
              <w:bottom w:val="single" w:sz="4" w:space="0" w:color="auto"/>
              <w:right w:val="single" w:sz="4" w:space="0" w:color="auto"/>
            </w:tcBorders>
            <w:vAlign w:val="center"/>
          </w:tcPr>
          <w:p w:rsidR="00EA2B57" w:rsidRDefault="00EA2B57">
            <w:pPr>
              <w:widowControl w:val="0"/>
              <w:tabs>
                <w:tab w:val="decimal" w:pos="-63"/>
                <w:tab w:val="left" w:pos="0"/>
              </w:tabs>
              <w:suppressAutoHyphens/>
              <w:jc w:val="center"/>
              <w:rPr>
                <w:b/>
              </w:rPr>
            </w:pP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pPr>
            <w:r>
              <w:t>расчётный прирост номерной емкости телефонной сети</w:t>
            </w:r>
          </w:p>
        </w:tc>
        <w:tc>
          <w:tcPr>
            <w:tcW w:w="660"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pPr>
            <w:r>
              <w:t>тыс. номеров</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tabs>
                <w:tab w:val="decimal" w:pos="-63"/>
                <w:tab w:val="left" w:pos="0"/>
              </w:tabs>
              <w:suppressAutoHyphens/>
              <w:jc w:val="center"/>
            </w:pPr>
            <w:proofErr w:type="spellStart"/>
            <w:r>
              <w:t>н</w:t>
            </w:r>
            <w:proofErr w:type="spellEnd"/>
            <w:r>
              <w:t>/</w:t>
            </w:r>
            <w:proofErr w:type="spellStart"/>
            <w:r>
              <w:t>д</w:t>
            </w:r>
            <w:proofErr w:type="spellEnd"/>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widowControl w:val="0"/>
              <w:tabs>
                <w:tab w:val="decimal" w:pos="-63"/>
                <w:tab w:val="left" w:pos="0"/>
              </w:tabs>
              <w:suppressAutoHyphens/>
              <w:jc w:val="center"/>
            </w:pPr>
            <w:r>
              <w:t>0,00</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widowControl w:val="0"/>
              <w:tabs>
                <w:tab w:val="decimal" w:pos="-63"/>
                <w:tab w:val="left" w:pos="0"/>
              </w:tabs>
              <w:suppressAutoHyphens/>
              <w:jc w:val="center"/>
            </w:pPr>
            <w:r>
              <w:t>0,00</w:t>
            </w:r>
          </w:p>
        </w:tc>
      </w:tr>
      <w:tr w:rsidR="00EA2B57" w:rsidTr="00EA2B5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b/>
                <w:bCs/>
                <w:sz w:val="22"/>
                <w:szCs w:val="22"/>
              </w:rPr>
              <w:t>Земли СХ назначения</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b/>
                <w:bCs/>
                <w:sz w:val="22"/>
                <w:szCs w:val="22"/>
              </w:rPr>
            </w:pPr>
            <w:r>
              <w:rPr>
                <w:b/>
                <w:bCs/>
                <w:sz w:val="22"/>
                <w:szCs w:val="22"/>
              </w:rPr>
              <w:t>Земли СХ назначения</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га</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244,7285</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234,2775</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234,2775</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 xml:space="preserve">Мелиорированные </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га</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Особо ценные</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sz w:val="22"/>
                <w:szCs w:val="22"/>
              </w:rPr>
            </w:pPr>
            <w:r>
              <w:rPr>
                <w:sz w:val="22"/>
                <w:szCs w:val="22"/>
              </w:rPr>
              <w:t>га</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jc w:val="center"/>
              <w:rPr>
                <w:sz w:val="22"/>
                <w:szCs w:val="22"/>
              </w:rPr>
            </w:pPr>
            <w:r>
              <w:rPr>
                <w:sz w:val="22"/>
                <w:szCs w:val="22"/>
              </w:rPr>
              <w:t>0</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rPr>
                <w:b/>
                <w:bCs/>
                <w:sz w:val="22"/>
                <w:szCs w:val="22"/>
              </w:rPr>
            </w:pPr>
            <w:r>
              <w:rPr>
                <w:b/>
                <w:bCs/>
                <w:sz w:val="22"/>
                <w:szCs w:val="22"/>
              </w:rPr>
              <w:t>Перевод земель СХ назначения в земли других категорий,</w:t>
            </w:r>
          </w:p>
          <w:p w:rsidR="00EA2B57" w:rsidRDefault="00EA2B57">
            <w:pPr>
              <w:suppressAutoHyphens/>
              <w:rPr>
                <w:b/>
                <w:bCs/>
                <w:sz w:val="22"/>
                <w:szCs w:val="22"/>
              </w:rPr>
            </w:pPr>
            <w:r>
              <w:rPr>
                <w:b/>
                <w:bCs/>
                <w:sz w:val="22"/>
                <w:szCs w:val="22"/>
              </w:rPr>
              <w:t xml:space="preserve"> </w:t>
            </w:r>
            <w:r>
              <w:rPr>
                <w:bCs/>
                <w:sz w:val="22"/>
                <w:szCs w:val="22"/>
              </w:rPr>
              <w:t>из них:</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right="-79"/>
              <w:rPr>
                <w:sz w:val="22"/>
                <w:szCs w:val="22"/>
              </w:rPr>
            </w:pPr>
            <w:r>
              <w:rPr>
                <w:sz w:val="22"/>
                <w:szCs w:val="22"/>
              </w:rPr>
              <w:t> </w:t>
            </w:r>
          </w:p>
        </w:tc>
        <w:tc>
          <w:tcPr>
            <w:tcW w:w="1056" w:type="pct"/>
            <w:tcBorders>
              <w:top w:val="single" w:sz="4" w:space="0" w:color="auto"/>
              <w:left w:val="single" w:sz="4" w:space="0" w:color="auto"/>
              <w:bottom w:val="single" w:sz="4" w:space="0" w:color="auto"/>
              <w:right w:val="single" w:sz="4" w:space="0" w:color="auto"/>
            </w:tcBorders>
            <w:vAlign w:val="center"/>
          </w:tcPr>
          <w:p w:rsidR="00EA2B57" w:rsidRDefault="00EA2B57">
            <w:pPr>
              <w:suppressAutoHyphens/>
              <w:ind w:firstLine="350"/>
              <w:jc w:val="center"/>
              <w:rPr>
                <w:sz w:val="22"/>
                <w:szCs w:val="22"/>
              </w:rPr>
            </w:pP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50"/>
              <w:jc w:val="center"/>
              <w:rPr>
                <w:sz w:val="22"/>
                <w:szCs w:val="22"/>
              </w:rPr>
            </w:pPr>
            <w:r>
              <w:rPr>
                <w:sz w:val="22"/>
                <w:szCs w:val="22"/>
              </w:rPr>
              <w:t>19,891</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50"/>
              <w:jc w:val="center"/>
              <w:rPr>
                <w:sz w:val="22"/>
                <w:szCs w:val="22"/>
              </w:rPr>
            </w:pPr>
            <w:r>
              <w:rPr>
                <w:sz w:val="22"/>
                <w:szCs w:val="22"/>
              </w:rPr>
              <w:t>19,891</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firstLine="49"/>
              <w:rPr>
                <w:sz w:val="22"/>
                <w:szCs w:val="22"/>
              </w:rPr>
            </w:pPr>
            <w:r>
              <w:rPr>
                <w:sz w:val="22"/>
                <w:szCs w:val="22"/>
              </w:rPr>
              <w:lastRenderedPageBreak/>
              <w:t>в земли населенных пунктов</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right="-79"/>
              <w:rPr>
                <w:sz w:val="22"/>
                <w:szCs w:val="22"/>
              </w:rPr>
            </w:pPr>
            <w:r>
              <w:rPr>
                <w:sz w:val="22"/>
                <w:szCs w:val="22"/>
              </w:rPr>
              <w:t>га</w:t>
            </w:r>
          </w:p>
        </w:tc>
        <w:tc>
          <w:tcPr>
            <w:tcW w:w="105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50"/>
              <w:jc w:val="center"/>
              <w:rPr>
                <w:sz w:val="22"/>
                <w:szCs w:val="22"/>
              </w:rPr>
            </w:pPr>
            <w:r>
              <w:rPr>
                <w:sz w:val="22"/>
                <w:szCs w:val="22"/>
              </w:rPr>
              <w:t>0</w:t>
            </w: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50"/>
              <w:jc w:val="center"/>
              <w:rPr>
                <w:sz w:val="22"/>
                <w:szCs w:val="22"/>
              </w:rPr>
            </w:pPr>
            <w:r>
              <w:rPr>
                <w:sz w:val="22"/>
                <w:szCs w:val="22"/>
              </w:rPr>
              <w:t>9,44</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50"/>
              <w:jc w:val="center"/>
              <w:rPr>
                <w:sz w:val="22"/>
                <w:szCs w:val="22"/>
              </w:rPr>
            </w:pPr>
            <w:r>
              <w:rPr>
                <w:sz w:val="22"/>
                <w:szCs w:val="22"/>
              </w:rPr>
              <w:t>9,44</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firstLine="49"/>
              <w:rPr>
                <w:sz w:val="22"/>
                <w:szCs w:val="22"/>
              </w:rPr>
            </w:pPr>
            <w:r>
              <w:rPr>
                <w:sz w:val="22"/>
                <w:szCs w:val="22"/>
              </w:rPr>
              <w:t>в земли промышленности</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right="-79"/>
              <w:rPr>
                <w:sz w:val="22"/>
                <w:szCs w:val="22"/>
              </w:rPr>
            </w:pPr>
            <w:r>
              <w:rPr>
                <w:sz w:val="22"/>
                <w:szCs w:val="22"/>
              </w:rPr>
              <w:t>га</w:t>
            </w:r>
          </w:p>
        </w:tc>
        <w:tc>
          <w:tcPr>
            <w:tcW w:w="1056" w:type="pct"/>
            <w:tcBorders>
              <w:top w:val="single" w:sz="4" w:space="0" w:color="auto"/>
              <w:left w:val="single" w:sz="4" w:space="0" w:color="auto"/>
              <w:bottom w:val="single" w:sz="4" w:space="0" w:color="auto"/>
              <w:right w:val="single" w:sz="4" w:space="0" w:color="auto"/>
            </w:tcBorders>
            <w:vAlign w:val="center"/>
          </w:tcPr>
          <w:p w:rsidR="00EA2B57" w:rsidRDefault="00EA2B57">
            <w:pPr>
              <w:suppressAutoHyphens/>
              <w:ind w:firstLine="350"/>
              <w:jc w:val="center"/>
              <w:rPr>
                <w:sz w:val="22"/>
                <w:szCs w:val="22"/>
              </w:rPr>
            </w:pPr>
          </w:p>
        </w:tc>
        <w:tc>
          <w:tcPr>
            <w:tcW w:w="953"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50"/>
              <w:jc w:val="center"/>
              <w:rPr>
                <w:sz w:val="22"/>
                <w:szCs w:val="22"/>
              </w:rPr>
            </w:pPr>
            <w:r>
              <w:rPr>
                <w:sz w:val="22"/>
                <w:szCs w:val="22"/>
              </w:rPr>
              <w:t>10,451</w:t>
            </w:r>
          </w:p>
        </w:tc>
        <w:tc>
          <w:tcPr>
            <w:tcW w:w="1026" w:type="pct"/>
            <w:tcBorders>
              <w:top w:val="single" w:sz="4" w:space="0" w:color="auto"/>
              <w:left w:val="single" w:sz="4" w:space="0" w:color="auto"/>
              <w:bottom w:val="single" w:sz="4" w:space="0" w:color="auto"/>
              <w:right w:val="single" w:sz="4" w:space="0" w:color="auto"/>
            </w:tcBorders>
            <w:vAlign w:val="center"/>
            <w:hideMark/>
          </w:tcPr>
          <w:p w:rsidR="00EA2B57" w:rsidRDefault="00EA2B57">
            <w:pPr>
              <w:suppressAutoHyphens/>
              <w:ind w:firstLine="350"/>
              <w:jc w:val="center"/>
              <w:rPr>
                <w:sz w:val="22"/>
                <w:szCs w:val="22"/>
              </w:rPr>
            </w:pPr>
            <w:r>
              <w:rPr>
                <w:sz w:val="22"/>
                <w:szCs w:val="22"/>
              </w:rPr>
              <w:t>10,451</w:t>
            </w:r>
          </w:p>
        </w:tc>
      </w:tr>
      <w:tr w:rsidR="00EA2B57" w:rsidTr="00EA2B57">
        <w:trPr>
          <w:cantSplit/>
          <w:jc w:val="center"/>
        </w:trPr>
        <w:tc>
          <w:tcPr>
            <w:tcW w:w="1305"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left="-113"/>
              <w:rPr>
                <w:sz w:val="22"/>
                <w:szCs w:val="22"/>
              </w:rPr>
            </w:pPr>
            <w:r>
              <w:rPr>
                <w:sz w:val="22"/>
                <w:szCs w:val="22"/>
              </w:rPr>
              <w:t>Иное</w:t>
            </w:r>
          </w:p>
        </w:tc>
        <w:tc>
          <w:tcPr>
            <w:tcW w:w="660" w:type="pct"/>
            <w:tcBorders>
              <w:top w:val="single" w:sz="4" w:space="0" w:color="auto"/>
              <w:left w:val="single" w:sz="4" w:space="0" w:color="auto"/>
              <w:bottom w:val="single" w:sz="4" w:space="0" w:color="auto"/>
              <w:right w:val="single" w:sz="4" w:space="0" w:color="auto"/>
            </w:tcBorders>
            <w:hideMark/>
          </w:tcPr>
          <w:p w:rsidR="00EA2B57" w:rsidRDefault="00EA2B57">
            <w:pPr>
              <w:suppressAutoHyphens/>
              <w:ind w:right="-79"/>
              <w:rPr>
                <w:sz w:val="22"/>
                <w:szCs w:val="22"/>
              </w:rPr>
            </w:pPr>
            <w:r>
              <w:rPr>
                <w:sz w:val="22"/>
                <w:szCs w:val="22"/>
              </w:rPr>
              <w:t>га</w:t>
            </w:r>
          </w:p>
        </w:tc>
        <w:tc>
          <w:tcPr>
            <w:tcW w:w="1056" w:type="pct"/>
            <w:tcBorders>
              <w:top w:val="single" w:sz="4" w:space="0" w:color="auto"/>
              <w:left w:val="single" w:sz="4" w:space="0" w:color="auto"/>
              <w:bottom w:val="single" w:sz="4" w:space="0" w:color="auto"/>
              <w:right w:val="single" w:sz="4" w:space="0" w:color="auto"/>
            </w:tcBorders>
            <w:vAlign w:val="center"/>
          </w:tcPr>
          <w:p w:rsidR="00EA2B57" w:rsidRDefault="00EA2B57">
            <w:pPr>
              <w:suppressAutoHyphens/>
              <w:ind w:firstLine="350"/>
              <w:jc w:val="center"/>
              <w:rPr>
                <w:sz w:val="22"/>
                <w:szCs w:val="22"/>
              </w:rPr>
            </w:pPr>
          </w:p>
        </w:tc>
        <w:tc>
          <w:tcPr>
            <w:tcW w:w="953" w:type="pct"/>
            <w:tcBorders>
              <w:top w:val="single" w:sz="4" w:space="0" w:color="auto"/>
              <w:left w:val="single" w:sz="4" w:space="0" w:color="auto"/>
              <w:bottom w:val="single" w:sz="4" w:space="0" w:color="auto"/>
              <w:right w:val="single" w:sz="4" w:space="0" w:color="auto"/>
            </w:tcBorders>
            <w:vAlign w:val="center"/>
          </w:tcPr>
          <w:p w:rsidR="00EA2B57" w:rsidRDefault="00EA2B57">
            <w:pPr>
              <w:suppressAutoHyphens/>
              <w:ind w:firstLine="350"/>
              <w:jc w:val="center"/>
              <w:rPr>
                <w:sz w:val="22"/>
                <w:szCs w:val="22"/>
              </w:rPr>
            </w:pPr>
          </w:p>
        </w:tc>
        <w:tc>
          <w:tcPr>
            <w:tcW w:w="1026" w:type="pct"/>
            <w:tcBorders>
              <w:top w:val="single" w:sz="4" w:space="0" w:color="auto"/>
              <w:left w:val="single" w:sz="4" w:space="0" w:color="auto"/>
              <w:bottom w:val="single" w:sz="4" w:space="0" w:color="auto"/>
              <w:right w:val="single" w:sz="4" w:space="0" w:color="auto"/>
            </w:tcBorders>
            <w:vAlign w:val="center"/>
          </w:tcPr>
          <w:p w:rsidR="00EA2B57" w:rsidRDefault="00EA2B57">
            <w:pPr>
              <w:suppressAutoHyphens/>
              <w:ind w:firstLine="350"/>
              <w:jc w:val="center"/>
              <w:rPr>
                <w:sz w:val="22"/>
                <w:szCs w:val="22"/>
              </w:rPr>
            </w:pPr>
          </w:p>
        </w:tc>
      </w:tr>
    </w:tbl>
    <w:p w:rsidR="00EA2B57" w:rsidRDefault="00EA2B57">
      <w:pPr>
        <w:rPr>
          <w:lang w:val="en-US"/>
        </w:rPr>
      </w:pPr>
    </w:p>
    <w:p w:rsidR="00502322" w:rsidRPr="0003003C" w:rsidRDefault="00502322" w:rsidP="00502322">
      <w:pPr>
        <w:suppressAutoHyphens/>
        <w:jc w:val="both"/>
        <w:rPr>
          <w:sz w:val="20"/>
          <w:szCs w:val="20"/>
          <w:lang w:eastAsia="en-US"/>
        </w:rPr>
      </w:pPr>
      <w:r w:rsidRPr="0003003C">
        <w:rPr>
          <w:sz w:val="20"/>
          <w:szCs w:val="20"/>
          <w:lang w:eastAsia="en-US"/>
        </w:rPr>
        <w:t>Примечание:</w:t>
      </w:r>
    </w:p>
    <w:p w:rsidR="00502322" w:rsidRPr="0003003C" w:rsidRDefault="00502322" w:rsidP="00502322">
      <w:pPr>
        <w:suppressAutoHyphens/>
        <w:jc w:val="both"/>
      </w:pPr>
      <w:r w:rsidRPr="0003003C">
        <w:rPr>
          <w:sz w:val="20"/>
          <w:szCs w:val="20"/>
          <w:lang w:eastAsia="en-US"/>
        </w:rPr>
        <w:t>*Данные не являются утверждаемой частью, отображаются согласно полномочиям регионального или федерального уровней.</w:t>
      </w:r>
    </w:p>
    <w:p w:rsidR="00B529F1" w:rsidRPr="0003003C" w:rsidRDefault="00B529F1" w:rsidP="00AE72EC">
      <w:pPr>
        <w:suppressAutoHyphens/>
        <w:spacing w:before="60"/>
        <w:ind w:firstLine="709"/>
        <w:jc w:val="both"/>
      </w:pPr>
    </w:p>
    <w:p w:rsidR="00B13F4A" w:rsidRPr="0003003C" w:rsidRDefault="00B13F4A" w:rsidP="00DE0CD6">
      <w:pPr>
        <w:pStyle w:val="4f0"/>
        <w:pageBreakBefore/>
        <w:numPr>
          <w:ilvl w:val="0"/>
          <w:numId w:val="35"/>
        </w:numPr>
        <w:shd w:val="clear" w:color="auto" w:fill="auto"/>
        <w:tabs>
          <w:tab w:val="left" w:pos="709"/>
        </w:tabs>
        <w:suppressAutoHyphens/>
        <w:spacing w:after="120" w:line="240" w:lineRule="auto"/>
        <w:ind w:left="709" w:hanging="709"/>
        <w:jc w:val="both"/>
        <w:outlineLvl w:val="0"/>
        <w:rPr>
          <w:b/>
          <w:i w:val="0"/>
          <w:sz w:val="24"/>
          <w:szCs w:val="24"/>
        </w:rPr>
      </w:pPr>
      <w:bookmarkStart w:id="64" w:name="_Toc101534714"/>
      <w:r w:rsidRPr="0003003C">
        <w:rPr>
          <w:b/>
          <w:i w:val="0"/>
          <w:sz w:val="24"/>
          <w:szCs w:val="24"/>
        </w:rPr>
        <w:lastRenderedPageBreak/>
        <w:t xml:space="preserve">ФУНКЦИОНАЛЬНО-ПЛАНИРОВОЧНЫЙ БАЛАНС </w:t>
      </w:r>
      <w:r w:rsidR="00CF2562" w:rsidRPr="0003003C">
        <w:rPr>
          <w:b/>
          <w:i w:val="0"/>
          <w:sz w:val="24"/>
          <w:szCs w:val="24"/>
        </w:rPr>
        <w:t>ТЕРРИТОРИИ</w:t>
      </w:r>
      <w:bookmarkEnd w:id="64"/>
      <w:r w:rsidR="00CF2562" w:rsidRPr="0003003C">
        <w:rPr>
          <w:b/>
          <w:i w:val="0"/>
          <w:sz w:val="24"/>
          <w:szCs w:val="24"/>
        </w:rPr>
        <w:t xml:space="preserve"> </w:t>
      </w:r>
    </w:p>
    <w:tbl>
      <w:tblPr>
        <w:tblStyle w:val="affffff1"/>
        <w:tblW w:w="5000" w:type="pct"/>
        <w:tblLayout w:type="fixed"/>
        <w:tblCellMar>
          <w:top w:w="28" w:type="dxa"/>
          <w:bottom w:w="28" w:type="dxa"/>
        </w:tblCellMar>
        <w:tblLook w:val="04A0"/>
      </w:tblPr>
      <w:tblGrid>
        <w:gridCol w:w="695"/>
        <w:gridCol w:w="5047"/>
        <w:gridCol w:w="1129"/>
        <w:gridCol w:w="1135"/>
        <w:gridCol w:w="944"/>
        <w:gridCol w:w="903"/>
      </w:tblGrid>
      <w:tr w:rsidR="002138A8" w:rsidRPr="0003003C" w:rsidTr="00273E6C">
        <w:trPr>
          <w:trHeight w:val="355"/>
        </w:trPr>
        <w:tc>
          <w:tcPr>
            <w:tcW w:w="353" w:type="pct"/>
            <w:vMerge w:val="restart"/>
            <w:tcBorders>
              <w:top w:val="single" w:sz="4" w:space="0" w:color="auto"/>
              <w:left w:val="single" w:sz="4" w:space="0" w:color="auto"/>
              <w:bottom w:val="single" w:sz="4" w:space="0" w:color="auto"/>
              <w:right w:val="single" w:sz="4" w:space="0" w:color="auto"/>
            </w:tcBorders>
            <w:vAlign w:val="center"/>
            <w:hideMark/>
          </w:tcPr>
          <w:p w:rsidR="002138A8" w:rsidRPr="0003003C" w:rsidRDefault="002138A8" w:rsidP="00273E6C">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Поз.</w:t>
            </w:r>
          </w:p>
        </w:tc>
        <w:tc>
          <w:tcPr>
            <w:tcW w:w="2561" w:type="pct"/>
            <w:vMerge w:val="restart"/>
            <w:tcBorders>
              <w:top w:val="single" w:sz="4" w:space="0" w:color="auto"/>
              <w:left w:val="single" w:sz="4" w:space="0" w:color="auto"/>
              <w:bottom w:val="single" w:sz="4" w:space="0" w:color="auto"/>
              <w:right w:val="single" w:sz="4" w:space="0" w:color="auto"/>
            </w:tcBorders>
            <w:vAlign w:val="center"/>
            <w:hideMark/>
          </w:tcPr>
          <w:p w:rsidR="002138A8" w:rsidRPr="0003003C" w:rsidRDefault="002138A8" w:rsidP="00273E6C">
            <w:pPr>
              <w:suppressAutoHyphens/>
              <w:jc w:val="center"/>
              <w:rPr>
                <w:b/>
              </w:rPr>
            </w:pPr>
            <w:r w:rsidRPr="0003003C">
              <w:t>Показатели</w:t>
            </w:r>
          </w:p>
        </w:tc>
        <w:tc>
          <w:tcPr>
            <w:tcW w:w="1149" w:type="pct"/>
            <w:gridSpan w:val="2"/>
            <w:tcBorders>
              <w:top w:val="single" w:sz="4" w:space="0" w:color="auto"/>
              <w:left w:val="single" w:sz="4" w:space="0" w:color="auto"/>
              <w:bottom w:val="single" w:sz="4" w:space="0" w:color="auto"/>
              <w:right w:val="single" w:sz="4" w:space="0" w:color="auto"/>
            </w:tcBorders>
            <w:vAlign w:val="center"/>
            <w:hideMark/>
          </w:tcPr>
          <w:p w:rsidR="002138A8" w:rsidRPr="0003003C" w:rsidRDefault="002138A8" w:rsidP="00273E6C">
            <w:pPr>
              <w:suppressAutoHyphens/>
              <w:jc w:val="center"/>
              <w:rPr>
                <w:b/>
              </w:rPr>
            </w:pPr>
            <w:r w:rsidRPr="0003003C">
              <w:t>Существующее положение</w:t>
            </w:r>
          </w:p>
        </w:tc>
        <w:tc>
          <w:tcPr>
            <w:tcW w:w="937" w:type="pct"/>
            <w:gridSpan w:val="2"/>
            <w:tcBorders>
              <w:top w:val="single" w:sz="4" w:space="0" w:color="auto"/>
              <w:left w:val="single" w:sz="4" w:space="0" w:color="auto"/>
              <w:bottom w:val="single" w:sz="4" w:space="0" w:color="auto"/>
              <w:right w:val="single" w:sz="4" w:space="0" w:color="auto"/>
            </w:tcBorders>
            <w:vAlign w:val="center"/>
            <w:hideMark/>
          </w:tcPr>
          <w:p w:rsidR="002138A8" w:rsidRPr="0003003C" w:rsidRDefault="002138A8" w:rsidP="00273E6C">
            <w:pPr>
              <w:suppressAutoHyphens/>
              <w:jc w:val="center"/>
              <w:rPr>
                <w:b/>
              </w:rPr>
            </w:pPr>
            <w:r w:rsidRPr="0003003C">
              <w:t xml:space="preserve">Расчётный срок </w:t>
            </w:r>
          </w:p>
        </w:tc>
      </w:tr>
      <w:tr w:rsidR="002138A8" w:rsidRPr="0003003C" w:rsidTr="00273E6C">
        <w:trPr>
          <w:trHeight w:val="193"/>
        </w:trPr>
        <w:tc>
          <w:tcPr>
            <w:tcW w:w="353" w:type="pct"/>
            <w:vMerge/>
            <w:tcBorders>
              <w:top w:val="single" w:sz="4" w:space="0" w:color="auto"/>
              <w:left w:val="single" w:sz="4" w:space="0" w:color="auto"/>
              <w:bottom w:val="single" w:sz="4" w:space="0" w:color="auto"/>
              <w:right w:val="single" w:sz="4" w:space="0" w:color="auto"/>
            </w:tcBorders>
            <w:vAlign w:val="center"/>
            <w:hideMark/>
          </w:tcPr>
          <w:p w:rsidR="002138A8" w:rsidRPr="0003003C" w:rsidRDefault="002138A8" w:rsidP="00273E6C">
            <w:pPr>
              <w:suppressAutoHyphens/>
              <w:rPr>
                <w:rFonts w:eastAsiaTheme="majorEastAsia"/>
                <w:bCs/>
              </w:rPr>
            </w:pPr>
          </w:p>
        </w:tc>
        <w:tc>
          <w:tcPr>
            <w:tcW w:w="2561" w:type="pct"/>
            <w:vMerge/>
            <w:tcBorders>
              <w:top w:val="single" w:sz="4" w:space="0" w:color="auto"/>
              <w:left w:val="single" w:sz="4" w:space="0" w:color="auto"/>
              <w:bottom w:val="single" w:sz="4" w:space="0" w:color="auto"/>
              <w:right w:val="single" w:sz="4" w:space="0" w:color="auto"/>
            </w:tcBorders>
            <w:vAlign w:val="center"/>
            <w:hideMark/>
          </w:tcPr>
          <w:p w:rsidR="002138A8" w:rsidRPr="0003003C" w:rsidRDefault="002138A8" w:rsidP="00273E6C">
            <w:pPr>
              <w:suppressAutoHyphens/>
              <w:rPr>
                <w:b/>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2138A8" w:rsidRPr="0003003C" w:rsidRDefault="002138A8" w:rsidP="00273E6C">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га</w:t>
            </w:r>
          </w:p>
        </w:tc>
        <w:tc>
          <w:tcPr>
            <w:tcW w:w="576" w:type="pct"/>
            <w:tcBorders>
              <w:top w:val="single" w:sz="4" w:space="0" w:color="auto"/>
              <w:left w:val="single" w:sz="4" w:space="0" w:color="auto"/>
              <w:bottom w:val="single" w:sz="4" w:space="0" w:color="auto"/>
              <w:right w:val="single" w:sz="4" w:space="0" w:color="auto"/>
            </w:tcBorders>
            <w:vAlign w:val="center"/>
            <w:hideMark/>
          </w:tcPr>
          <w:p w:rsidR="002138A8" w:rsidRPr="0003003C" w:rsidRDefault="002138A8" w:rsidP="00273E6C">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w:t>
            </w:r>
          </w:p>
        </w:tc>
        <w:tc>
          <w:tcPr>
            <w:tcW w:w="479" w:type="pct"/>
            <w:tcBorders>
              <w:top w:val="single" w:sz="4" w:space="0" w:color="auto"/>
              <w:left w:val="single" w:sz="4" w:space="0" w:color="auto"/>
              <w:bottom w:val="single" w:sz="4" w:space="0" w:color="auto"/>
              <w:right w:val="single" w:sz="4" w:space="0" w:color="auto"/>
            </w:tcBorders>
            <w:vAlign w:val="center"/>
            <w:hideMark/>
          </w:tcPr>
          <w:p w:rsidR="002138A8" w:rsidRPr="0003003C" w:rsidRDefault="002138A8" w:rsidP="00273E6C">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га</w:t>
            </w:r>
          </w:p>
        </w:tc>
        <w:tc>
          <w:tcPr>
            <w:tcW w:w="458" w:type="pct"/>
            <w:tcBorders>
              <w:top w:val="single" w:sz="4" w:space="0" w:color="auto"/>
              <w:left w:val="single" w:sz="4" w:space="0" w:color="auto"/>
              <w:bottom w:val="single" w:sz="4" w:space="0" w:color="auto"/>
              <w:right w:val="single" w:sz="4" w:space="0" w:color="auto"/>
            </w:tcBorders>
            <w:vAlign w:val="center"/>
            <w:hideMark/>
          </w:tcPr>
          <w:p w:rsidR="002138A8" w:rsidRPr="0003003C" w:rsidRDefault="002138A8" w:rsidP="00273E6C">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w:t>
            </w:r>
          </w:p>
        </w:tc>
      </w:tr>
      <w:tr w:rsidR="002138A8" w:rsidRPr="0003003C" w:rsidTr="00273E6C">
        <w:tc>
          <w:tcPr>
            <w:tcW w:w="2914" w:type="pct"/>
            <w:gridSpan w:val="2"/>
            <w:tcBorders>
              <w:top w:val="single" w:sz="4" w:space="0" w:color="auto"/>
              <w:left w:val="single" w:sz="4" w:space="0" w:color="auto"/>
              <w:bottom w:val="single" w:sz="4" w:space="0" w:color="auto"/>
              <w:right w:val="single" w:sz="4" w:space="0" w:color="auto"/>
            </w:tcBorders>
            <w:vAlign w:val="center"/>
            <w:hideMark/>
          </w:tcPr>
          <w:p w:rsidR="002138A8" w:rsidRPr="0003003C" w:rsidRDefault="002138A8" w:rsidP="00273E6C">
            <w:pPr>
              <w:pStyle w:val="afa"/>
              <w:suppressAutoHyphens/>
              <w:spacing w:before="0" w:after="0"/>
              <w:ind w:right="-79"/>
              <w:jc w:val="left"/>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Территория, в отношении которой вносятся изменения в генеральный план городского округа Лотошино Московской области</w:t>
            </w:r>
          </w:p>
        </w:tc>
        <w:tc>
          <w:tcPr>
            <w:tcW w:w="573" w:type="pct"/>
            <w:tcBorders>
              <w:top w:val="single" w:sz="4" w:space="0" w:color="auto"/>
              <w:left w:val="single" w:sz="4" w:space="0" w:color="auto"/>
              <w:bottom w:val="single" w:sz="4" w:space="0" w:color="auto"/>
              <w:right w:val="single" w:sz="4" w:space="0" w:color="auto"/>
            </w:tcBorders>
            <w:vAlign w:val="center"/>
            <w:hideMark/>
          </w:tcPr>
          <w:p w:rsidR="002138A8" w:rsidRPr="0003003C" w:rsidRDefault="002138A8" w:rsidP="00273E6C">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331,702</w:t>
            </w:r>
          </w:p>
        </w:tc>
        <w:tc>
          <w:tcPr>
            <w:tcW w:w="576" w:type="pct"/>
            <w:tcBorders>
              <w:top w:val="single" w:sz="4" w:space="0" w:color="auto"/>
              <w:left w:val="single" w:sz="4" w:space="0" w:color="auto"/>
              <w:bottom w:val="single" w:sz="4" w:space="0" w:color="auto"/>
              <w:right w:val="single" w:sz="4" w:space="0" w:color="auto"/>
            </w:tcBorders>
            <w:vAlign w:val="center"/>
            <w:hideMark/>
          </w:tcPr>
          <w:p w:rsidR="002138A8" w:rsidRPr="0003003C" w:rsidRDefault="002138A8" w:rsidP="00273E6C">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100</w:t>
            </w:r>
          </w:p>
        </w:tc>
        <w:tc>
          <w:tcPr>
            <w:tcW w:w="479" w:type="pct"/>
            <w:tcBorders>
              <w:top w:val="single" w:sz="4" w:space="0" w:color="auto"/>
              <w:left w:val="single" w:sz="4" w:space="0" w:color="auto"/>
              <w:bottom w:val="single" w:sz="4" w:space="0" w:color="auto"/>
              <w:right w:val="single" w:sz="4" w:space="0" w:color="auto"/>
            </w:tcBorders>
            <w:vAlign w:val="center"/>
            <w:hideMark/>
          </w:tcPr>
          <w:p w:rsidR="002138A8" w:rsidRPr="0003003C" w:rsidRDefault="002138A8" w:rsidP="00273E6C">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331,702</w:t>
            </w:r>
          </w:p>
        </w:tc>
        <w:tc>
          <w:tcPr>
            <w:tcW w:w="458" w:type="pct"/>
            <w:tcBorders>
              <w:top w:val="single" w:sz="4" w:space="0" w:color="auto"/>
              <w:left w:val="single" w:sz="4" w:space="0" w:color="auto"/>
              <w:bottom w:val="single" w:sz="4" w:space="0" w:color="auto"/>
              <w:right w:val="single" w:sz="4" w:space="0" w:color="auto"/>
            </w:tcBorders>
            <w:vAlign w:val="center"/>
            <w:hideMark/>
          </w:tcPr>
          <w:p w:rsidR="002138A8" w:rsidRPr="0003003C" w:rsidRDefault="002138A8" w:rsidP="00273E6C">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100</w:t>
            </w:r>
          </w:p>
        </w:tc>
      </w:tr>
      <w:tr w:rsidR="001F5F73" w:rsidRPr="0003003C" w:rsidTr="001F5F73">
        <w:tc>
          <w:tcPr>
            <w:tcW w:w="353"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273E6C">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1</w:t>
            </w:r>
          </w:p>
        </w:tc>
        <w:tc>
          <w:tcPr>
            <w:tcW w:w="2561"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273E6C">
            <w:pPr>
              <w:suppressAutoHyphens/>
            </w:pPr>
            <w:r w:rsidRPr="0003003C">
              <w:rPr>
                <w:rFonts w:eastAsiaTheme="minorHAnsi"/>
                <w:lang w:eastAsia="en-US"/>
              </w:rPr>
              <w:t>Зона застройки индивидуальными жилыми домами (Ж2)</w:t>
            </w:r>
          </w:p>
        </w:tc>
        <w:tc>
          <w:tcPr>
            <w:tcW w:w="573"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273E6C">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54,3525</w:t>
            </w:r>
          </w:p>
        </w:tc>
        <w:tc>
          <w:tcPr>
            <w:tcW w:w="576"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1F5F73">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16,39</w:t>
            </w:r>
          </w:p>
        </w:tc>
        <w:tc>
          <w:tcPr>
            <w:tcW w:w="479"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1F5F73">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54,3525</w:t>
            </w:r>
          </w:p>
        </w:tc>
        <w:tc>
          <w:tcPr>
            <w:tcW w:w="458"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1F5F73">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16,39</w:t>
            </w:r>
          </w:p>
        </w:tc>
      </w:tr>
      <w:tr w:rsidR="001F5F73" w:rsidRPr="0003003C" w:rsidTr="001F5F73">
        <w:tc>
          <w:tcPr>
            <w:tcW w:w="353"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273E6C">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2</w:t>
            </w:r>
          </w:p>
        </w:tc>
        <w:tc>
          <w:tcPr>
            <w:tcW w:w="2561"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273E6C">
            <w:pPr>
              <w:suppressAutoHyphens/>
              <w:rPr>
                <w:rFonts w:eastAsiaTheme="minorHAnsi"/>
                <w:lang w:eastAsia="en-US"/>
              </w:rPr>
            </w:pPr>
            <w:r w:rsidRPr="0003003C">
              <w:rPr>
                <w:rFonts w:eastAsiaTheme="minorHAnsi"/>
                <w:lang w:eastAsia="en-US"/>
              </w:rPr>
              <w:t>Многофункциональная общественно-деловая зона (О1.1)</w:t>
            </w:r>
          </w:p>
        </w:tc>
        <w:tc>
          <w:tcPr>
            <w:tcW w:w="573"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273E6C">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0</w:t>
            </w:r>
          </w:p>
        </w:tc>
        <w:tc>
          <w:tcPr>
            <w:tcW w:w="576"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1F5F73">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0,00</w:t>
            </w:r>
          </w:p>
        </w:tc>
        <w:tc>
          <w:tcPr>
            <w:tcW w:w="479"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1F5F73">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9,44</w:t>
            </w:r>
          </w:p>
        </w:tc>
        <w:tc>
          <w:tcPr>
            <w:tcW w:w="458"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1F5F73">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2,86</w:t>
            </w:r>
          </w:p>
        </w:tc>
      </w:tr>
      <w:tr w:rsidR="001F5F73" w:rsidRPr="0003003C" w:rsidTr="001F5F73">
        <w:tc>
          <w:tcPr>
            <w:tcW w:w="353"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273E6C">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3</w:t>
            </w:r>
          </w:p>
        </w:tc>
        <w:tc>
          <w:tcPr>
            <w:tcW w:w="2561"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273E6C">
            <w:pPr>
              <w:suppressAutoHyphens/>
              <w:rPr>
                <w:rFonts w:eastAsiaTheme="minorHAnsi"/>
                <w:lang w:eastAsia="en-US"/>
              </w:rPr>
            </w:pPr>
            <w:r w:rsidRPr="0003003C">
              <w:rPr>
                <w:rFonts w:eastAsiaTheme="minorHAnsi"/>
                <w:lang w:eastAsia="en-US"/>
              </w:rPr>
              <w:t>Зона транспортной инфраструктуры (Т)</w:t>
            </w:r>
          </w:p>
        </w:tc>
        <w:tc>
          <w:tcPr>
            <w:tcW w:w="573"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273E6C">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5,205</w:t>
            </w:r>
          </w:p>
        </w:tc>
        <w:tc>
          <w:tcPr>
            <w:tcW w:w="576"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1F5F73">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1,57</w:t>
            </w:r>
          </w:p>
        </w:tc>
        <w:tc>
          <w:tcPr>
            <w:tcW w:w="479"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1F5F73">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15,656</w:t>
            </w:r>
          </w:p>
        </w:tc>
        <w:tc>
          <w:tcPr>
            <w:tcW w:w="458"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1F5F73">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4,72</w:t>
            </w:r>
          </w:p>
        </w:tc>
      </w:tr>
      <w:tr w:rsidR="001F5F73" w:rsidRPr="0003003C" w:rsidTr="001F5F73">
        <w:tc>
          <w:tcPr>
            <w:tcW w:w="353"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273E6C">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4</w:t>
            </w:r>
          </w:p>
        </w:tc>
        <w:tc>
          <w:tcPr>
            <w:tcW w:w="2561"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273E6C">
            <w:pPr>
              <w:suppressAutoHyphens/>
              <w:rPr>
                <w:rFonts w:eastAsiaTheme="minorHAnsi"/>
                <w:lang w:eastAsia="en-US"/>
              </w:rPr>
            </w:pPr>
            <w:r w:rsidRPr="0003003C">
              <w:rPr>
                <w:rFonts w:eastAsiaTheme="minorHAnsi"/>
                <w:lang w:eastAsia="en-US"/>
              </w:rPr>
              <w:t>Зона садоводческих или огородных некоммерческих товариществ (С2)</w:t>
            </w:r>
          </w:p>
        </w:tc>
        <w:tc>
          <w:tcPr>
            <w:tcW w:w="573"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273E6C">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0</w:t>
            </w:r>
          </w:p>
        </w:tc>
        <w:tc>
          <w:tcPr>
            <w:tcW w:w="576"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1F5F73">
            <w:pPr>
              <w:pStyle w:val="afa"/>
              <w:suppressAutoHyphens/>
              <w:spacing w:before="0" w:after="0"/>
              <w:ind w:right="-79"/>
              <w:outlineLvl w:val="9"/>
              <w:rPr>
                <w:rFonts w:ascii="Times New Roman" w:hAnsi="Times New Roman" w:cs="Times New Roman"/>
                <w:b w:val="0"/>
                <w:kern w:val="0"/>
                <w:sz w:val="24"/>
                <w:szCs w:val="24"/>
              </w:rPr>
            </w:pPr>
          </w:p>
        </w:tc>
        <w:tc>
          <w:tcPr>
            <w:tcW w:w="479"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1F5F73">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223,694</w:t>
            </w:r>
          </w:p>
        </w:tc>
        <w:tc>
          <w:tcPr>
            <w:tcW w:w="458"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1F5F73">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67,44</w:t>
            </w:r>
          </w:p>
        </w:tc>
      </w:tr>
      <w:tr w:rsidR="001F5F73" w:rsidRPr="0003003C" w:rsidTr="001F5F73">
        <w:tc>
          <w:tcPr>
            <w:tcW w:w="353"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273E6C">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5</w:t>
            </w:r>
          </w:p>
        </w:tc>
        <w:tc>
          <w:tcPr>
            <w:tcW w:w="2561"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273E6C">
            <w:pPr>
              <w:suppressAutoHyphens/>
              <w:rPr>
                <w:rFonts w:eastAsiaTheme="minorHAnsi"/>
                <w:lang w:eastAsia="en-US"/>
              </w:rPr>
            </w:pPr>
            <w:r w:rsidRPr="0003003C">
              <w:rPr>
                <w:rFonts w:eastAsiaTheme="minorHAnsi"/>
                <w:lang w:eastAsia="en-US"/>
              </w:rPr>
              <w:t>Иные зоны сельскохозяйственного назначения (С4)</w:t>
            </w:r>
          </w:p>
        </w:tc>
        <w:tc>
          <w:tcPr>
            <w:tcW w:w="573"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273E6C">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244,7285</w:t>
            </w:r>
          </w:p>
        </w:tc>
        <w:tc>
          <w:tcPr>
            <w:tcW w:w="576"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1F5F73">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73,78</w:t>
            </w:r>
          </w:p>
        </w:tc>
        <w:tc>
          <w:tcPr>
            <w:tcW w:w="479"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1F5F73">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0</w:t>
            </w:r>
          </w:p>
        </w:tc>
        <w:tc>
          <w:tcPr>
            <w:tcW w:w="458"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1F5F73">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0,00</w:t>
            </w:r>
          </w:p>
        </w:tc>
      </w:tr>
      <w:tr w:rsidR="001F5F73" w:rsidRPr="0003003C" w:rsidTr="001F5F73">
        <w:tc>
          <w:tcPr>
            <w:tcW w:w="353"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273E6C">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6</w:t>
            </w:r>
          </w:p>
        </w:tc>
        <w:tc>
          <w:tcPr>
            <w:tcW w:w="2561"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273E6C">
            <w:pPr>
              <w:suppressAutoHyphens/>
              <w:rPr>
                <w:rFonts w:eastAsiaTheme="minorHAnsi"/>
                <w:lang w:eastAsia="en-US"/>
              </w:rPr>
            </w:pPr>
            <w:r w:rsidRPr="0003003C">
              <w:rPr>
                <w:rFonts w:eastAsiaTheme="minorHAnsi"/>
                <w:lang w:eastAsia="en-US"/>
              </w:rPr>
              <w:t>Зона озеленённых территорий общего пользования (лесопарки, парки, сады, скверы, бульвары, городские леса) (Р1)</w:t>
            </w:r>
          </w:p>
        </w:tc>
        <w:tc>
          <w:tcPr>
            <w:tcW w:w="573"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273E6C">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27,228</w:t>
            </w:r>
          </w:p>
        </w:tc>
        <w:tc>
          <w:tcPr>
            <w:tcW w:w="576"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1F5F73">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8,21</w:t>
            </w:r>
          </w:p>
        </w:tc>
        <w:tc>
          <w:tcPr>
            <w:tcW w:w="479"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1F5F73">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28,349</w:t>
            </w:r>
          </w:p>
        </w:tc>
        <w:tc>
          <w:tcPr>
            <w:tcW w:w="458"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1F5F73">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8,55</w:t>
            </w:r>
          </w:p>
        </w:tc>
      </w:tr>
      <w:tr w:rsidR="001F5F73" w:rsidRPr="0003003C" w:rsidTr="001F5F73">
        <w:tc>
          <w:tcPr>
            <w:tcW w:w="353"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273E6C">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7</w:t>
            </w:r>
          </w:p>
        </w:tc>
        <w:tc>
          <w:tcPr>
            <w:tcW w:w="2561"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273E6C">
            <w:pPr>
              <w:suppressAutoHyphens/>
              <w:rPr>
                <w:rFonts w:eastAsiaTheme="minorHAnsi"/>
                <w:lang w:eastAsia="en-US"/>
              </w:rPr>
            </w:pPr>
            <w:r w:rsidRPr="0003003C">
              <w:t>Зона озеленённых территорий специального назначения (СП3)</w:t>
            </w:r>
          </w:p>
        </w:tc>
        <w:tc>
          <w:tcPr>
            <w:tcW w:w="573"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273E6C">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0,1880</w:t>
            </w:r>
          </w:p>
        </w:tc>
        <w:tc>
          <w:tcPr>
            <w:tcW w:w="576"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1F5F73">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0,06</w:t>
            </w:r>
          </w:p>
        </w:tc>
        <w:tc>
          <w:tcPr>
            <w:tcW w:w="479"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1F5F73">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0,188</w:t>
            </w:r>
          </w:p>
        </w:tc>
        <w:tc>
          <w:tcPr>
            <w:tcW w:w="458" w:type="pct"/>
            <w:tcBorders>
              <w:top w:val="single" w:sz="4" w:space="0" w:color="auto"/>
              <w:left w:val="single" w:sz="4" w:space="0" w:color="auto"/>
              <w:bottom w:val="single" w:sz="4" w:space="0" w:color="auto"/>
              <w:right w:val="single" w:sz="4" w:space="0" w:color="auto"/>
            </w:tcBorders>
            <w:vAlign w:val="center"/>
            <w:hideMark/>
          </w:tcPr>
          <w:p w:rsidR="001F5F73" w:rsidRPr="0003003C" w:rsidRDefault="001F5F73" w:rsidP="001F5F73">
            <w:pPr>
              <w:pStyle w:val="afa"/>
              <w:suppressAutoHyphens/>
              <w:spacing w:before="0" w:after="0"/>
              <w:ind w:right="-79"/>
              <w:outlineLvl w:val="9"/>
              <w:rPr>
                <w:rFonts w:ascii="Times New Roman" w:hAnsi="Times New Roman" w:cs="Times New Roman"/>
                <w:b w:val="0"/>
                <w:kern w:val="0"/>
                <w:sz w:val="24"/>
                <w:szCs w:val="24"/>
              </w:rPr>
            </w:pPr>
            <w:r w:rsidRPr="0003003C">
              <w:rPr>
                <w:rFonts w:ascii="Times New Roman" w:hAnsi="Times New Roman" w:cs="Times New Roman"/>
                <w:b w:val="0"/>
                <w:kern w:val="0"/>
                <w:sz w:val="24"/>
                <w:szCs w:val="24"/>
              </w:rPr>
              <w:t>0,06</w:t>
            </w:r>
          </w:p>
        </w:tc>
      </w:tr>
    </w:tbl>
    <w:p w:rsidR="004D6934" w:rsidRPr="0003003C" w:rsidRDefault="004D6934" w:rsidP="004D6934">
      <w:pPr>
        <w:suppressAutoHyphens/>
        <w:jc w:val="both"/>
        <w:rPr>
          <w:sz w:val="20"/>
          <w:szCs w:val="20"/>
          <w:lang w:eastAsia="en-US"/>
        </w:rPr>
      </w:pPr>
      <w:r w:rsidRPr="0003003C">
        <w:rPr>
          <w:sz w:val="20"/>
          <w:szCs w:val="20"/>
          <w:lang w:eastAsia="en-US"/>
        </w:rPr>
        <w:t>Примечание:</w:t>
      </w:r>
    </w:p>
    <w:p w:rsidR="004D6934" w:rsidRPr="00D852FF" w:rsidRDefault="004D6934" w:rsidP="004D6934">
      <w:pPr>
        <w:autoSpaceDE w:val="0"/>
        <w:autoSpaceDN w:val="0"/>
        <w:adjustRightInd w:val="0"/>
        <w:jc w:val="both"/>
        <w:rPr>
          <w:rFonts w:ascii="Times New Roman CYR" w:hAnsi="Times New Roman CYR" w:cs="Times New Roman CYR"/>
          <w:sz w:val="20"/>
          <w:szCs w:val="20"/>
        </w:rPr>
      </w:pPr>
      <w:r w:rsidRPr="0003003C">
        <w:rPr>
          <w:rFonts w:ascii="Times New Roman CYR" w:hAnsi="Times New Roman CYR" w:cs="Times New Roman CYR"/>
          <w:sz w:val="20"/>
          <w:szCs w:val="20"/>
        </w:rPr>
        <w:t>* Функционально-планировочный баланс территории является прогнозной оценкой и приводится в информационно-справочных целях.</w:t>
      </w:r>
    </w:p>
    <w:p w:rsidR="00EB2F32" w:rsidRPr="00D852FF" w:rsidRDefault="00EB2F32" w:rsidP="00665232">
      <w:pPr>
        <w:pStyle w:val="afa"/>
        <w:suppressAutoHyphens/>
        <w:spacing w:before="60" w:after="0"/>
        <w:ind w:right="-79" w:firstLine="720"/>
        <w:jc w:val="both"/>
        <w:outlineLvl w:val="9"/>
        <w:rPr>
          <w:rFonts w:ascii="Times New Roman" w:hAnsi="Times New Roman" w:cs="Times New Roman"/>
          <w:b w:val="0"/>
          <w:kern w:val="0"/>
          <w:sz w:val="24"/>
        </w:rPr>
      </w:pPr>
    </w:p>
    <w:p w:rsidR="00D848CF" w:rsidRPr="00D852FF" w:rsidRDefault="00D848CF"/>
    <w:p w:rsidR="00D848CF" w:rsidRPr="00D852FF" w:rsidRDefault="00D848CF"/>
    <w:p w:rsidR="00D848CF" w:rsidRPr="00D852FF" w:rsidRDefault="00D848CF"/>
    <w:p w:rsidR="00D848CF" w:rsidRPr="00D852FF" w:rsidRDefault="00D848CF"/>
    <w:p w:rsidR="00D848CF" w:rsidRPr="00D852FF" w:rsidRDefault="00D848CF" w:rsidP="00D848CF">
      <w:pPr>
        <w:pStyle w:val="2fff4"/>
        <w:tabs>
          <w:tab w:val="left" w:pos="459"/>
        </w:tabs>
        <w:spacing w:before="240" w:line="276" w:lineRule="auto"/>
        <w:ind w:left="1004" w:hanging="1004"/>
        <w:jc w:val="both"/>
      </w:pPr>
    </w:p>
    <w:sectPr w:rsidR="00D848CF" w:rsidRPr="00D852FF" w:rsidSect="00E9738C">
      <w:headerReference w:type="default" r:id="rId21"/>
      <w:footerReference w:type="default" r:id="rId22"/>
      <w:pgSz w:w="11906" w:h="16838"/>
      <w:pgMar w:top="1134" w:right="851" w:bottom="1134" w:left="1418" w:header="284" w:footer="53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7790" w:rsidRDefault="007B7790" w:rsidP="00F16547">
      <w:r>
        <w:separator/>
      </w:r>
    </w:p>
  </w:endnote>
  <w:endnote w:type="continuationSeparator" w:id="0">
    <w:p w:rsidR="007B7790" w:rsidRDefault="007B7790" w:rsidP="00F165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2.">
    <w:altName w:val="Times New Roman"/>
    <w:panose1 w:val="00000000000000000000"/>
    <w:charset w:val="00"/>
    <w:family w:val="roman"/>
    <w:notTrueType/>
    <w:pitch w:val="default"/>
    <w:sig w:usb0="00000003" w:usb1="00000000" w:usb2="00000000" w:usb3="00000000" w:csb0="00000001" w:csb1="00000000"/>
  </w:font>
  <w:font w:name="3.2.1">
    <w:altName w:val="Times New Roman"/>
    <w:panose1 w:val="00000000000000000000"/>
    <w:charset w:val="00"/>
    <w:family w:val="roman"/>
    <w:notTrueType/>
    <w:pitch w:val="default"/>
    <w:sig w:usb0="00000003" w:usb1="00000000" w:usb2="00000000" w:usb3="00000000" w:csb0="00000001" w:csb1="00000000"/>
  </w:font>
  <w:font w:name="Swis721 LtEx BT">
    <w:panose1 w:val="020B0505020202020204"/>
    <w:charset w:val="00"/>
    <w:family w:val="swiss"/>
    <w:pitch w:val="variable"/>
    <w:sig w:usb0="00000087" w:usb1="00000000" w:usb2="00000000" w:usb3="00000000" w:csb0="0000001B"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THelvetica/Cyrillic">
    <w:altName w:val="Times New Roman"/>
    <w:charset w:val="00"/>
    <w:family w:val="auto"/>
    <w:pitch w:val="variable"/>
    <w:sig w:usb0="00000003" w:usb1="00000000" w:usb2="00000000" w:usb3="00000000" w:csb0="00000001"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ndale Sans UI">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cademyACTT">
    <w:altName w:val="Times New Roman"/>
    <w:charset w:val="00"/>
    <w:family w:val="auto"/>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S Reference Sans Serif">
    <w:panose1 w:val="020B0604030504040204"/>
    <w:charset w:val="CC"/>
    <w:family w:val="swiss"/>
    <w:pitch w:val="variable"/>
    <w:sig w:usb0="20000287" w:usb1="00000000" w:usb2="00000000" w:usb3="00000000" w:csb0="0000019F" w:csb1="00000000"/>
  </w:font>
  <w:font w:name="TimesET">
    <w:altName w:val="Times New Roman"/>
    <w:charset w:val="00"/>
    <w:family w:val="auto"/>
    <w:pitch w:val="variable"/>
    <w:sig w:usb0="00000003" w:usb1="00000000" w:usb2="00000000" w:usb3="00000000" w:csb0="00000001" w:csb1="00000000"/>
  </w:font>
  <w:font w:name="BNCNJ I+ Pragmatica Book">
    <w:altName w:val="Pragmatica Book"/>
    <w:panose1 w:val="00000000000000000000"/>
    <w:charset w:val="CC"/>
    <w:family w:val="swiss"/>
    <w:notTrueType/>
    <w:pitch w:val="default"/>
    <w:sig w:usb0="00000201" w:usb1="00000000" w:usb2="00000000" w:usb3="00000000" w:csb0="00000004" w:csb1="00000000"/>
  </w:font>
  <w:font w:name="Myriad Pro SemiExt">
    <w:altName w:val="Myriad Pro SemiExt"/>
    <w:panose1 w:val="00000000000000000000"/>
    <w:charset w:val="CC"/>
    <w:family w:val="swiss"/>
    <w:notTrueType/>
    <w:pitch w:val="default"/>
    <w:sig w:usb0="00000201" w:usb1="00000000" w:usb2="00000000" w:usb3="00000000" w:csb0="00000004" w:csb1="00000000"/>
  </w:font>
  <w:font w:name="CyrillicOld">
    <w:panose1 w:val="00000000000000000000"/>
    <w:charset w:val="00"/>
    <w:family w:val="auto"/>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Century Schoolbook">
    <w:charset w:val="CC"/>
    <w:family w:val="roman"/>
    <w:pitch w:val="variable"/>
    <w:sig w:usb0="00000287" w:usb1="00000000" w:usb2="00000000" w:usb3="00000000" w:csb0="0000009F" w:csb1="00000000"/>
  </w:font>
  <w:font w:name="Franklin Gothic Heavy">
    <w:charset w:val="CC"/>
    <w:family w:val="swiss"/>
    <w:pitch w:val="variable"/>
    <w:sig w:usb0="00000287" w:usb1="00000000" w:usb2="00000000" w:usb3="00000000" w:csb0="0000009F" w:csb1="00000000"/>
  </w:font>
  <w:font w:name="PetersburgC">
    <w:altName w:val="Courier New"/>
    <w:panose1 w:val="00000000000000000000"/>
    <w:charset w:val="00"/>
    <w:family w:val="decorative"/>
    <w:notTrueType/>
    <w:pitch w:val="variable"/>
    <w:sig w:usb0="00000203"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1002AFF" w:usb1="C0000002" w:usb2="00000008" w:usb3="00000000" w:csb0="000101F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David">
    <w:panose1 w:val="020E0502060401010101"/>
    <w:charset w:val="B1"/>
    <w:family w:val="swiss"/>
    <w:pitch w:val="variable"/>
    <w:sig w:usb0="00000801" w:usb1="00000000" w:usb2="00000000" w:usb3="00000000" w:csb0="00000020" w:csb1="00000000"/>
  </w:font>
  <w:font w:name="Franklin Gothic Medium">
    <w:panose1 w:val="020B0603020102020204"/>
    <w:charset w:val="CC"/>
    <w:family w:val="swiss"/>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Georgia">
    <w:panose1 w:val="02040502050405020303"/>
    <w:charset w:val="CC"/>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tantia">
    <w:panose1 w:val="02030602050306030303"/>
    <w:charset w:val="CC"/>
    <w:family w:val="roman"/>
    <w:pitch w:val="variable"/>
    <w:sig w:usb0="A00002EF" w:usb1="4000204B" w:usb2="00000000" w:usb3="00000000" w:csb0="0000019F" w:csb1="00000000"/>
  </w:font>
  <w:font w:name="Calibri-Italic">
    <w:altName w:val="Times New Roman"/>
    <w:panose1 w:val="00000000000000000000"/>
    <w:charset w:val="00"/>
    <w:family w:val="roman"/>
    <w:notTrueType/>
    <w:pitch w:val="default"/>
    <w:sig w:usb0="00000000" w:usb1="00000000" w:usb2="00000000" w:usb3="00000000" w:csb0="00000000" w:csb1="00000000"/>
  </w:font>
  <w:font w:name="Franklin Gothic Book">
    <w:charset w:val="CC"/>
    <w:family w:val="swiss"/>
    <w:pitch w:val="variable"/>
    <w:sig w:usb0="00000287" w:usb1="00000000" w:usb2="00000000" w:usb3="00000000" w:csb0="0000009F" w:csb1="00000000"/>
  </w:font>
  <w:font w:name="Franklin Gothic Medium Cond">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SOCPEUR">
    <w:panose1 w:val="020B0604020202020204"/>
    <w:charset w:val="CC"/>
    <w:family w:val="swiss"/>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Peterburg">
    <w:altName w:val="Segoe Print"/>
    <w:charset w:val="CC"/>
    <w:family w:val="roman"/>
    <w:pitch w:val="default"/>
    <w:sig w:usb0="00000000" w:usb1="00000000" w:usb2="00000000" w:usb3="00000000" w:csb0="00000000"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72306"/>
      <w:docPartObj>
        <w:docPartGallery w:val="Page Numbers (Bottom of Page)"/>
        <w:docPartUnique/>
      </w:docPartObj>
    </w:sdtPr>
    <w:sdtContent>
      <w:p w:rsidR="00C252E4" w:rsidRDefault="00FA2E86">
        <w:pPr>
          <w:pStyle w:val="affe"/>
          <w:jc w:val="right"/>
        </w:pPr>
        <w:r>
          <w:fldChar w:fldCharType="begin"/>
        </w:r>
        <w:r w:rsidR="00A011FB">
          <w:instrText xml:space="preserve"> PAGE   \* MERGEFORMAT </w:instrText>
        </w:r>
        <w:r>
          <w:fldChar w:fldCharType="separate"/>
        </w:r>
        <w:r w:rsidR="00DF211E">
          <w:rPr>
            <w:noProof/>
          </w:rPr>
          <w:t>3</w:t>
        </w:r>
        <w:r>
          <w:rPr>
            <w:noProof/>
          </w:rPr>
          <w:fldChar w:fldCharType="end"/>
        </w:r>
      </w:p>
    </w:sdtContent>
  </w:sdt>
  <w:p w:rsidR="00C252E4" w:rsidRDefault="00C252E4">
    <w:pPr>
      <w:pStyle w:val="aff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13B" w:rsidRPr="00EA0D49" w:rsidRDefault="00A9313B">
    <w:pPr>
      <w:pStyle w:val="affe"/>
      <w:jc w:val="right"/>
      <w:rPr>
        <w:sz w:val="2"/>
        <w:szCs w:val="2"/>
      </w:rPr>
    </w:pPr>
  </w:p>
  <w:p w:rsidR="00A9313B" w:rsidRDefault="00A9313B">
    <w:pPr>
      <w:pStyle w:val="aff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2310904"/>
      <w:docPartObj>
        <w:docPartGallery w:val="Page Numbers (Bottom of Page)"/>
        <w:docPartUnique/>
      </w:docPartObj>
    </w:sdtPr>
    <w:sdtContent>
      <w:p w:rsidR="00813039" w:rsidRDefault="00FA2E86" w:rsidP="00CB13BF">
        <w:pPr>
          <w:pStyle w:val="affe"/>
          <w:jc w:val="right"/>
        </w:pPr>
        <w:r>
          <w:fldChar w:fldCharType="begin"/>
        </w:r>
        <w:r w:rsidR="00A011FB">
          <w:instrText xml:space="preserve"> PAGE   \* MERGEFORMAT </w:instrText>
        </w:r>
        <w:r>
          <w:fldChar w:fldCharType="separate"/>
        </w:r>
        <w:r w:rsidR="002653BD">
          <w:rPr>
            <w:noProof/>
          </w:rPr>
          <w:t>30</w:t>
        </w:r>
        <w:r>
          <w:rPr>
            <w:noProof/>
          </w:rPr>
          <w:fldChar w:fldCharType="end"/>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72301"/>
      <w:docPartObj>
        <w:docPartGallery w:val="Page Numbers (Bottom of Page)"/>
        <w:docPartUnique/>
      </w:docPartObj>
    </w:sdtPr>
    <w:sdtContent>
      <w:p w:rsidR="00C252E4" w:rsidRDefault="00FA2E86">
        <w:pPr>
          <w:pStyle w:val="affe"/>
          <w:jc w:val="right"/>
        </w:pPr>
        <w:r>
          <w:fldChar w:fldCharType="begin"/>
        </w:r>
        <w:r w:rsidR="00A011FB">
          <w:instrText xml:space="preserve"> PAGE   \* MERGEFORMAT </w:instrText>
        </w:r>
        <w:r>
          <w:fldChar w:fldCharType="separate"/>
        </w:r>
        <w:r w:rsidR="002653BD">
          <w:rPr>
            <w:noProof/>
          </w:rPr>
          <w:t>24</w:t>
        </w:r>
        <w:r>
          <w:rPr>
            <w:noProof/>
          </w:rPr>
          <w:fldChar w:fldCharType="end"/>
        </w:r>
      </w:p>
    </w:sdtContent>
  </w:sdt>
  <w:p w:rsidR="00EA0D49" w:rsidRDefault="00EA0D49">
    <w:pPr>
      <w:pStyle w:val="affe"/>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9F1" w:rsidRDefault="00FA2E86">
    <w:pPr>
      <w:rPr>
        <w:sz w:val="2"/>
        <w:szCs w:val="2"/>
      </w:rPr>
    </w:pPr>
    <w:r w:rsidRPr="00FA2E86">
      <w:rPr>
        <w:noProof/>
      </w:rPr>
      <w:pict>
        <v:shapetype id="_x0000_t202" coordsize="21600,21600" o:spt="202" path="m,l,21600r21600,l21600,xe">
          <v:stroke joinstyle="miter"/>
          <v:path gradientshapeok="t" o:connecttype="rect"/>
        </v:shapetype>
        <v:shape id="Text Box 73" o:spid="_x0000_s1030" type="#_x0000_t202" style="position:absolute;margin-left:544.55pt;margin-top:797.55pt;width:9.35pt;height:6.7pt;z-index:-25163878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" filled="f" stroked="f">
          <v:textbox style="mso-next-textbox:#Text Box 73;mso-fit-shape-to-text:t" inset="0,0,0,0">
            <w:txbxContent>
              <w:p w:rsidR="00B529F1" w:rsidRDefault="00FA2E86">
                <w:pPr>
                  <w:pStyle w:val="5e"/>
                  <w:shd w:val="clear" w:color="auto" w:fill="auto"/>
                  <w:spacing w:line="240" w:lineRule="auto"/>
                </w:pPr>
                <w:r w:rsidRPr="00FA2E86">
                  <w:fldChar w:fldCharType="begin"/>
                </w:r>
                <w:r w:rsidR="00B529F1">
                  <w:instrText xml:space="preserve"> PAGE \* MERGEFORMAT </w:instrText>
                </w:r>
                <w:r w:rsidRPr="00FA2E86">
                  <w:fldChar w:fldCharType="separate"/>
                </w:r>
                <w:r w:rsidR="00B529F1" w:rsidRPr="006D78F3">
                  <w:rPr>
                    <w:rStyle w:val="5d"/>
                    <w:noProof/>
                    <w:color w:val="000000"/>
                  </w:rPr>
                  <w:t>94</w:t>
                </w:r>
                <w:r>
                  <w:rPr>
                    <w:rStyle w:val="5d"/>
                    <w:noProof/>
                    <w:color w:val="000000"/>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9F1" w:rsidRDefault="00FA2E86">
    <w:pPr>
      <w:rPr>
        <w:sz w:val="2"/>
        <w:szCs w:val="2"/>
      </w:rPr>
    </w:pPr>
    <w:r w:rsidRPr="00FA2E86">
      <w:rPr>
        <w:noProof/>
      </w:rPr>
      <w:pict>
        <v:shapetype id="_x0000_t202" coordsize="21600,21600" o:spt="202" path="m,l,21600r21600,l21600,xe">
          <v:stroke joinstyle="miter"/>
          <v:path gradientshapeok="t" o:connecttype="rect"/>
        </v:shapetype>
        <v:shape id="Text Box 106" o:spid="_x0000_s1031" type="#_x0000_t202" style="position:absolute;margin-left:1123.95pt;margin-top:786.05pt;width:18.05pt;height:13.8pt;z-index:-25163776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" filled="f" stroked="f">
          <v:textbox style="mso-next-textbox:#Text Box 106;mso-fit-shape-to-text:t" inset="0,0,0,0">
            <w:txbxContent>
              <w:p w:rsidR="00B529F1" w:rsidRDefault="00FA2E86">
                <w:pPr>
                  <w:pStyle w:val="5e"/>
                  <w:shd w:val="clear" w:color="auto" w:fill="auto"/>
                  <w:spacing w:line="240" w:lineRule="auto"/>
                </w:pPr>
                <w:r w:rsidRPr="00BF33AD">
                  <w:rPr>
                    <w:sz w:val="24"/>
                    <w:szCs w:val="24"/>
                  </w:rPr>
                  <w:fldChar w:fldCharType="begin"/>
                </w:r>
                <w:r w:rsidR="00B529F1" w:rsidRPr="00BF33AD">
                  <w:rPr>
                    <w:sz w:val="24"/>
                    <w:szCs w:val="24"/>
                  </w:rPr>
                  <w:instrText xml:space="preserve"> PAGE \* MERGEFORMAT </w:instrText>
                </w:r>
                <w:r w:rsidRPr="00BF33AD">
                  <w:rPr>
                    <w:sz w:val="24"/>
                    <w:szCs w:val="24"/>
                  </w:rPr>
                  <w:fldChar w:fldCharType="separate"/>
                </w:r>
                <w:r w:rsidR="00CE4D16" w:rsidRPr="00CE4D16">
                  <w:rPr>
                    <w:rStyle w:val="5d"/>
                    <w:noProof/>
                    <w:color w:val="000000"/>
                    <w:sz w:val="24"/>
                    <w:szCs w:val="24"/>
                  </w:rPr>
                  <w:t>2</w:t>
                </w:r>
                <w:r w:rsidRPr="00BF33AD">
                  <w:rPr>
                    <w:sz w:val="24"/>
                    <w:szCs w:val="24"/>
                  </w:rPr>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13B" w:rsidRDefault="00FA2E86">
    <w:pPr>
      <w:spacing w:line="1" w:lineRule="exact"/>
    </w:pPr>
    <w:r>
      <w:rPr>
        <w:noProof/>
      </w:rPr>
      <w:pict>
        <v:shapetype id="_x0000_t202" coordsize="21600,21600" o:spt="202" path="m,l,21600r21600,l21600,xe">
          <v:stroke joinstyle="miter"/>
          <v:path gradientshapeok="t" o:connecttype="rect"/>
        </v:shapetype>
        <v:shape id="Text Box 10" o:spid="_x0000_s1025" type="#_x0000_t202" style="position:absolute;margin-left:528.55pt;margin-top:805.05pt;width:12.05pt;height:13.8pt;z-index:-25164595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" filled="f" stroked="f">
          <v:textbox style="mso-next-textbox:#Text Box 10;mso-fit-shape-to-text:t" inset="0,0,0,0">
            <w:txbxContent>
              <w:p w:rsidR="00A9313B" w:rsidRPr="00BC4032" w:rsidRDefault="00FA2E86">
                <w:pPr>
                  <w:pStyle w:val="Headerorfooter0"/>
                  <w:rPr>
                    <w:sz w:val="24"/>
                    <w:szCs w:val="24"/>
                  </w:rPr>
                </w:pPr>
                <w:r w:rsidRPr="00BC4032">
                  <w:rPr>
                    <w:sz w:val="24"/>
                    <w:szCs w:val="24"/>
                  </w:rPr>
                  <w:fldChar w:fldCharType="begin"/>
                </w:r>
                <w:r w:rsidR="00A9313B" w:rsidRPr="00BC4032">
                  <w:rPr>
                    <w:sz w:val="24"/>
                    <w:szCs w:val="24"/>
                  </w:rPr>
                  <w:instrText xml:space="preserve"> PAGE \* MERGEFORMAT </w:instrText>
                </w:r>
                <w:r w:rsidRPr="00BC4032">
                  <w:rPr>
                    <w:sz w:val="24"/>
                    <w:szCs w:val="24"/>
                  </w:rPr>
                  <w:fldChar w:fldCharType="separate"/>
                </w:r>
                <w:r w:rsidR="00DF211E" w:rsidRPr="00DF211E">
                  <w:rPr>
                    <w:i w:val="0"/>
                    <w:iCs w:val="0"/>
                    <w:noProof/>
                    <w:sz w:val="24"/>
                    <w:szCs w:val="24"/>
                  </w:rPr>
                  <w:t>40</w:t>
                </w:r>
                <w:r w:rsidRPr="00BC4032">
                  <w:rPr>
                    <w:sz w:val="24"/>
                    <w:szCs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7790" w:rsidRDefault="007B7790" w:rsidP="00F16547">
      <w:r>
        <w:separator/>
      </w:r>
    </w:p>
  </w:footnote>
  <w:footnote w:type="continuationSeparator" w:id="0">
    <w:p w:rsidR="007B7790" w:rsidRDefault="007B7790" w:rsidP="00F16547">
      <w:r>
        <w:continuationSeparator/>
      </w:r>
    </w:p>
  </w:footnote>
  <w:footnote w:id="1">
    <w:p w:rsidR="00813039" w:rsidRDefault="00813039" w:rsidP="00813039">
      <w:pPr>
        <w:pStyle w:val="afff8"/>
        <w:suppressAutoHyphens/>
        <w:jc w:val="both"/>
      </w:pPr>
      <w:r>
        <w:rPr>
          <w:rStyle w:val="afffffa"/>
          <w:rFonts w:eastAsia="Calibri"/>
        </w:rPr>
        <w:footnoteRef/>
      </w:r>
      <w:r>
        <w:t xml:space="preserve"> </w:t>
      </w:r>
      <w:r>
        <w:rPr>
          <w:rFonts w:eastAsia="Calibri"/>
          <w:szCs w:val="28"/>
        </w:rPr>
        <w:t>РНГП – региональные нормативы градостроительного проектирования Московской области; ППТ – проект планировки территории; ГК – градостроительная концепция, одобренная решением Градостроительного совета Московской области. Параметры планируемого развития функциональных зон устанавливаются в соответствии с РНГП в зависимости от типа устойчивой системы расселения, типа населенных пунктов, численности населения и других показателей, могут быть уточнены на стадии ГК и ППТ.</w:t>
      </w:r>
    </w:p>
  </w:footnote>
  <w:footnote w:id="2">
    <w:p w:rsidR="00813039" w:rsidRDefault="00813039" w:rsidP="00813039">
      <w:pPr>
        <w:pStyle w:val="afff8"/>
        <w:suppressAutoHyphens/>
        <w:jc w:val="both"/>
      </w:pPr>
      <w:r>
        <w:rPr>
          <w:rStyle w:val="afffffa"/>
          <w:rFonts w:eastAsia="Calibri"/>
        </w:rPr>
        <w:footnoteRef/>
      </w:r>
      <w:r>
        <w:t xml:space="preserve"> </w:t>
      </w:r>
      <w:r>
        <w:rPr>
          <w:rFonts w:eastAsia="Calibri"/>
          <w:szCs w:val="28"/>
        </w:rPr>
        <w:t>Количество и местоположение планируемых объектов социальной инфраструктуры могут уточняться в соответствии с проектами</w:t>
      </w:r>
      <w:r>
        <w:rPr>
          <w:rFonts w:eastAsia="Calibri"/>
          <w:szCs w:val="28"/>
        </w:rPr>
        <w:br/>
        <w:t>планировки территории и градостроительными концепциями, одобренными решениями Градостроительного совета Московской области.</w:t>
      </w:r>
    </w:p>
  </w:footnote>
  <w:footnote w:id="3">
    <w:p w:rsidR="00813039" w:rsidRDefault="00813039" w:rsidP="00813039">
      <w:pPr>
        <w:pStyle w:val="afff8"/>
        <w:suppressAutoHyphens/>
        <w:jc w:val="both"/>
      </w:pPr>
      <w:r>
        <w:rPr>
          <w:rStyle w:val="afffffa"/>
          <w:rFonts w:eastAsia="Calibri"/>
        </w:rPr>
        <w:footnoteRef/>
      </w:r>
      <w:r>
        <w:t xml:space="preserve"> </w:t>
      </w:r>
      <w:r>
        <w:rPr>
          <w:rFonts w:eastAsia="Calibri"/>
          <w:szCs w:val="28"/>
        </w:rPr>
        <w:t>РНГП – региональные нормативы градостроительного проектирования Московской области; ППТ – проект планировки территории; ГК – градостроительная концепция, одобренная решением Градостроительного совета Московской области. Параметры планируемого развития функциональных зон устанавливаются в соответствии с РНГП в зависимости от типа устойчивой системы расселения, типа населенных пунктов, численности населения и других показателей, могут быть уточнены на стадии ГК и ППТ.</w:t>
      </w:r>
    </w:p>
  </w:footnote>
  <w:footnote w:id="4">
    <w:p w:rsidR="00813039" w:rsidRDefault="00813039" w:rsidP="00813039">
      <w:pPr>
        <w:pStyle w:val="afff8"/>
        <w:suppressAutoHyphens/>
        <w:jc w:val="both"/>
      </w:pPr>
      <w:r>
        <w:rPr>
          <w:rStyle w:val="afffffa"/>
          <w:rFonts w:eastAsia="Calibri"/>
        </w:rPr>
        <w:footnoteRef/>
      </w:r>
      <w:r>
        <w:t xml:space="preserve"> </w:t>
      </w:r>
      <w:r>
        <w:rPr>
          <w:rFonts w:eastAsia="Calibri"/>
          <w:szCs w:val="28"/>
        </w:rPr>
        <w:t>Количество и местоположение планируемых объектов социальной инфраструктуры могут уточняться в соответствии с проектами</w:t>
      </w:r>
      <w:r>
        <w:rPr>
          <w:rFonts w:eastAsia="Calibri"/>
          <w:szCs w:val="28"/>
        </w:rPr>
        <w:br/>
        <w:t>планировки территории и градостроительными концепциями, одобренными решениями Градостроительного совета Московской области.</w:t>
      </w:r>
    </w:p>
  </w:footnote>
  <w:footnote w:id="5">
    <w:p w:rsidR="00813039" w:rsidRDefault="00813039" w:rsidP="00813039">
      <w:pPr>
        <w:pStyle w:val="afff8"/>
        <w:suppressAutoHyphens/>
        <w:jc w:val="both"/>
      </w:pPr>
      <w:r>
        <w:rPr>
          <w:rStyle w:val="afffffa"/>
          <w:rFonts w:eastAsia="Calibri"/>
        </w:rPr>
        <w:footnoteRef/>
      </w:r>
      <w:r>
        <w:t xml:space="preserve"> </w:t>
      </w:r>
      <w:r>
        <w:rPr>
          <w:rFonts w:eastAsia="Calibri"/>
          <w:szCs w:val="28"/>
        </w:rPr>
        <w:t>РНГП – региональные нормативы градостроительного проектирования Московской области; ППТ – проект планировки территории; ГК – градостроительная концепция, одобренная решением Градостроительного совета Московской области. Параметры планируемого развития функциональных зон устанавливаются в соответствии с РНГП в зависимости от типа устойчивой системы расселения, типа населенных пунктов, численности населения и других показателей, могут быть уточнены на стадии ГК и ППТ.</w:t>
      </w:r>
    </w:p>
  </w:footnote>
  <w:footnote w:id="6">
    <w:p w:rsidR="00813039" w:rsidRDefault="00813039" w:rsidP="00813039">
      <w:pPr>
        <w:pStyle w:val="afff8"/>
        <w:suppressAutoHyphens/>
        <w:jc w:val="both"/>
      </w:pPr>
      <w:r>
        <w:rPr>
          <w:rStyle w:val="afffffa"/>
          <w:rFonts w:eastAsia="Calibri"/>
        </w:rPr>
        <w:footnoteRef/>
      </w:r>
      <w:r>
        <w:t xml:space="preserve"> </w:t>
      </w:r>
      <w:r>
        <w:rPr>
          <w:rFonts w:eastAsia="Calibri"/>
          <w:szCs w:val="28"/>
        </w:rPr>
        <w:t>Количество и местоположение планируемых объектов социальной инфраструктуры могут уточняться в соответствии с проектами</w:t>
      </w:r>
      <w:r>
        <w:rPr>
          <w:rFonts w:eastAsia="Calibri"/>
          <w:szCs w:val="28"/>
        </w:rPr>
        <w:br/>
        <w:t>планировки территории и градостроительными концепциями, одобренными решениями Градостроительного совета Московской области.</w:t>
      </w:r>
    </w:p>
  </w:footnote>
  <w:footnote w:id="7">
    <w:p w:rsidR="00813039" w:rsidRDefault="00813039" w:rsidP="00813039">
      <w:pPr>
        <w:pStyle w:val="afff8"/>
        <w:suppressAutoHyphens/>
        <w:jc w:val="both"/>
      </w:pPr>
      <w:r>
        <w:rPr>
          <w:rStyle w:val="afffffa"/>
          <w:rFonts w:eastAsia="Calibri"/>
        </w:rPr>
        <w:footnoteRef/>
      </w:r>
      <w:r>
        <w:t xml:space="preserve"> </w:t>
      </w:r>
      <w:r>
        <w:rPr>
          <w:rFonts w:eastAsia="Calibri"/>
          <w:szCs w:val="28"/>
        </w:rPr>
        <w:t>РНГП – региональные нормативы градостроительного проектирования Московской области; ППТ – проект планировки территории; ГК – градостроительная концепция, одобренная решением Градостроительного совета Московской области. Параметры планируемого развития функциональных зон устанавливаются в соответствии с РНГП в зависимости от типа устойчивой системы расселения, типа населенных пунктов, численности населения и других показателей, могут быть уточнены на стадии ГК и ППТ.</w:t>
      </w:r>
    </w:p>
  </w:footnote>
  <w:footnote w:id="8">
    <w:p w:rsidR="00813039" w:rsidRDefault="00813039" w:rsidP="00813039">
      <w:pPr>
        <w:pStyle w:val="afff8"/>
        <w:suppressAutoHyphens/>
        <w:jc w:val="both"/>
      </w:pPr>
      <w:r>
        <w:rPr>
          <w:rStyle w:val="afffffa"/>
          <w:rFonts w:eastAsia="Calibri"/>
        </w:rPr>
        <w:footnoteRef/>
      </w:r>
      <w:r>
        <w:t xml:space="preserve"> </w:t>
      </w:r>
      <w:r>
        <w:rPr>
          <w:rFonts w:eastAsia="Calibri"/>
          <w:szCs w:val="28"/>
        </w:rPr>
        <w:t>Количество и местоположение планируемых объектов социальной инфраструктуры могут уточняться в соответствии с проектами</w:t>
      </w:r>
      <w:r>
        <w:rPr>
          <w:rFonts w:eastAsia="Calibri"/>
          <w:szCs w:val="28"/>
        </w:rPr>
        <w:br/>
        <w:t>планировки территории и градостроительными концепциями, одобренными решениями Градостроительного совета Московской области.</w:t>
      </w:r>
    </w:p>
  </w:footnote>
  <w:footnote w:id="9">
    <w:p w:rsidR="00813039" w:rsidRDefault="00813039" w:rsidP="00813039">
      <w:pPr>
        <w:pStyle w:val="afff8"/>
        <w:suppressAutoHyphens/>
        <w:jc w:val="both"/>
      </w:pPr>
      <w:r>
        <w:rPr>
          <w:rStyle w:val="afffffa"/>
          <w:rFonts w:eastAsia="Calibri"/>
        </w:rPr>
        <w:footnoteRef/>
      </w:r>
      <w:r>
        <w:t xml:space="preserve"> </w:t>
      </w:r>
      <w:r>
        <w:rPr>
          <w:rFonts w:eastAsia="Calibri"/>
          <w:szCs w:val="28"/>
        </w:rPr>
        <w:t>РНГП – региональные нормативы градостроительного проектирования Московской области; ППТ – проект планировки территории; ГК – градостроительная концепция, одобренная решением Градостроительного совета Московской области. Параметры планируемого развития функциональных зон устанавливаются в соответствии с РНГП в зависимости от типа устойчивой системы расселения, типа населенных пунктов, численности населения и других показателей, могут быть уточнены на стадии ГК и ППТ.</w:t>
      </w:r>
    </w:p>
  </w:footnote>
  <w:footnote w:id="10">
    <w:p w:rsidR="00813039" w:rsidRDefault="00813039" w:rsidP="00813039">
      <w:pPr>
        <w:pStyle w:val="afff8"/>
        <w:suppressAutoHyphens/>
        <w:jc w:val="both"/>
      </w:pPr>
      <w:r>
        <w:rPr>
          <w:rStyle w:val="afffffa"/>
          <w:rFonts w:eastAsia="Calibri"/>
        </w:rPr>
        <w:footnoteRef/>
      </w:r>
      <w:r>
        <w:t xml:space="preserve"> </w:t>
      </w:r>
      <w:r>
        <w:rPr>
          <w:rFonts w:eastAsia="Calibri"/>
          <w:szCs w:val="28"/>
        </w:rPr>
        <w:t>Количество и местоположение планируемых объектов социальной инфраструктуры могут уточняться в соответствии с проектами планировки территории и градостроительными концепциями, одобренными решениями Градостроительного совета Московской области.</w:t>
      </w:r>
    </w:p>
  </w:footnote>
  <w:footnote w:id="11">
    <w:p w:rsidR="00813039" w:rsidRDefault="00813039" w:rsidP="00813039">
      <w:pPr>
        <w:pStyle w:val="afff8"/>
        <w:suppressAutoHyphens/>
        <w:jc w:val="both"/>
      </w:pPr>
      <w:r>
        <w:rPr>
          <w:rStyle w:val="afffffa"/>
          <w:rFonts w:eastAsia="Calibri"/>
        </w:rPr>
        <w:footnoteRef/>
      </w:r>
      <w:r>
        <w:t xml:space="preserve"> </w:t>
      </w:r>
      <w:r>
        <w:rPr>
          <w:rFonts w:eastAsia="Calibri"/>
          <w:szCs w:val="28"/>
        </w:rPr>
        <w:t>РНГП – региональные нормативы градостроительного проектирования Московской области; ППТ – проект планировки территории; ГК – градостроительная концепция, одобренная решением Градостроительного совета Московской области. Параметры планируемого развития функциональных зон устанавливаются в соответствии с РНГП в зависимости от типа устойчивой системы расселения, типа населенных пунктов, численности населения и других показателей, могут быть уточнены на стадии ГК и ППТ.</w:t>
      </w:r>
    </w:p>
  </w:footnote>
  <w:footnote w:id="12">
    <w:p w:rsidR="00813039" w:rsidRDefault="00813039" w:rsidP="00813039">
      <w:pPr>
        <w:pStyle w:val="afff8"/>
        <w:suppressAutoHyphens/>
        <w:jc w:val="both"/>
      </w:pPr>
      <w:r>
        <w:rPr>
          <w:rStyle w:val="afffffa"/>
          <w:rFonts w:eastAsia="Calibri"/>
        </w:rPr>
        <w:footnoteRef/>
      </w:r>
      <w:r>
        <w:t xml:space="preserve"> </w:t>
      </w:r>
      <w:r>
        <w:rPr>
          <w:rFonts w:eastAsia="Calibri"/>
          <w:szCs w:val="28"/>
        </w:rPr>
        <w:t>Количество и местоположение планируемых объектов социальной инфраструктуры могут уточняться в соответствии с проектами планировки территории и градостроительными концепциями, одобренными решениями Градостроительного совета Московской области.</w:t>
      </w:r>
    </w:p>
  </w:footnote>
  <w:footnote w:id="13">
    <w:p w:rsidR="00B529F1" w:rsidRPr="00D63C52" w:rsidRDefault="00B529F1" w:rsidP="00B529F1">
      <w:pPr>
        <w:pStyle w:val="1fffff7"/>
        <w:shd w:val="clear" w:color="auto" w:fill="auto"/>
        <w:spacing w:line="180" w:lineRule="exact"/>
        <w:jc w:val="left"/>
        <w:rPr>
          <w:sz w:val="20"/>
          <w:szCs w:val="20"/>
        </w:rPr>
      </w:pPr>
      <w:r w:rsidRPr="00D63C52">
        <w:rPr>
          <w:rStyle w:val="afffffffffff5"/>
          <w:rFonts w:eastAsia="Calibri"/>
          <w:sz w:val="20"/>
          <w:szCs w:val="20"/>
          <w:vertAlign w:val="superscript"/>
        </w:rPr>
        <w:footnoteRef/>
      </w:r>
      <w:r w:rsidRPr="00D63C52">
        <w:rPr>
          <w:rStyle w:val="afffffffffff5"/>
          <w:rFonts w:eastAsia="Calibri"/>
          <w:sz w:val="20"/>
          <w:szCs w:val="20"/>
        </w:rPr>
        <w:t xml:space="preserve"> Приведены для информационной целостности документа.</w:t>
      </w:r>
    </w:p>
  </w:footnote>
  <w:footnote w:id="14">
    <w:p w:rsidR="009F383B" w:rsidRPr="004969D4" w:rsidRDefault="009F383B" w:rsidP="009F383B">
      <w:pPr>
        <w:pStyle w:val="afff8"/>
        <w:suppressAutoHyphens/>
        <w:jc w:val="both"/>
      </w:pPr>
      <w:r w:rsidRPr="00BF6B98">
        <w:rPr>
          <w:rStyle w:val="afffffa"/>
        </w:rPr>
        <w:footnoteRef/>
      </w:r>
      <w:r w:rsidRPr="00BF6B98">
        <w:t xml:space="preserve"> Распоряжение Правительства </w:t>
      </w:r>
      <w:r w:rsidRPr="00BF6B98">
        <w:rPr>
          <w:rFonts w:eastAsia="Arial Unicode MS"/>
        </w:rPr>
        <w:t>Российской Федерации</w:t>
      </w:r>
      <w:r w:rsidRPr="00BF6B98">
        <w:t xml:space="preserve"> от 28.12.2012 № 2607-р (ред. от 23.11.2016) «Об утверждении схемы территориального планирования</w:t>
      </w:r>
      <w:r w:rsidRPr="004969D4">
        <w:t xml:space="preserve"> Российской Федерации в области здравоохранения».</w:t>
      </w:r>
    </w:p>
  </w:footnote>
  <w:footnote w:id="15">
    <w:p w:rsidR="009F383B" w:rsidRPr="004969D4" w:rsidRDefault="009F383B" w:rsidP="009F383B">
      <w:pPr>
        <w:pStyle w:val="afff8"/>
        <w:keepLines/>
        <w:suppressAutoHyphens/>
        <w:jc w:val="both"/>
      </w:pPr>
      <w:r w:rsidRPr="004969D4">
        <w:rPr>
          <w:rStyle w:val="afffffa"/>
        </w:rPr>
        <w:footnoteRef/>
      </w:r>
      <w:r w:rsidRPr="004969D4">
        <w:t xml:space="preserve"> </w:t>
      </w:r>
      <w:r w:rsidRPr="004969D4">
        <w:rPr>
          <w:rFonts w:eastAsia="Arial Unicode MS"/>
        </w:rPr>
        <w:t>Распоряжение Правительства Российской Федерации от 26.02.2013 № 247-р (ред. от 30.07.2021) «Об утверждении схемы территориального планирования Российской Федерации в области высшего образования».</w:t>
      </w:r>
    </w:p>
  </w:footnote>
  <w:footnote w:id="16">
    <w:p w:rsidR="00502322" w:rsidRDefault="00502322" w:rsidP="00502322">
      <w:pPr>
        <w:pStyle w:val="afff8"/>
        <w:jc w:val="both"/>
      </w:pPr>
      <w:r>
        <w:rPr>
          <w:rStyle w:val="afffffa"/>
        </w:rPr>
        <w:footnoteRef/>
      </w:r>
      <w:r>
        <w:t xml:space="preserve"> </w:t>
      </w:r>
      <w:r w:rsidR="00EA2B57">
        <w:t>Применительно к населенному пункту д. Кушелово, земельным участкам с кадастровыми номерами 50:02:0020519:340, 50:02:0020519:341, 50:02:0020519:342.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9F1" w:rsidRDefault="00FA2E86">
    <w:pPr>
      <w:rPr>
        <w:sz w:val="2"/>
        <w:szCs w:val="2"/>
      </w:rPr>
    </w:pPr>
    <w:r w:rsidRPr="00FA2E86">
      <w:rPr>
        <w:noProof/>
      </w:rPr>
      <w:pict>
        <v:shapetype id="_x0000_t202" coordsize="21600,21600" o:spt="202" path="m,l,21600r21600,l21600,xe">
          <v:stroke joinstyle="miter"/>
          <v:path gradientshapeok="t" o:connecttype="rect"/>
        </v:shapetype>
        <v:shape id="Text Box 71" o:spid="_x0000_s1029" type="#_x0000_t202" style="position:absolute;margin-left:207.85pt;margin-top:37pt;width:224.65pt;height:7.45pt;z-index:-25163980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" filled="f" stroked="f">
          <v:textbox style="mso-next-textbox:#Text Box 71;mso-fit-shape-to-text:t" inset="0,0,0,0">
            <w:txbxContent>
              <w:p w:rsidR="00B529F1" w:rsidRDefault="00B529F1">
                <w:pPr>
                  <w:pStyle w:val="5e"/>
                  <w:shd w:val="clear" w:color="auto" w:fill="auto"/>
                  <w:spacing w:line="240" w:lineRule="auto"/>
                </w:pPr>
                <w:r>
                  <w:rPr>
                    <w:rStyle w:val="58pt"/>
                    <w:color w:val="000000"/>
                  </w:rPr>
                  <w:t>Генеральный план городского округа Химки Московской области</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9F1" w:rsidRDefault="00B529F1">
    <w:pPr>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9F1" w:rsidRDefault="00B529F1">
    <w:pPr>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13B" w:rsidRDefault="00A9313B">
    <w:pPr>
      <w:spacing w:line="1"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8.6pt;height:8.6pt" o:bullet="t">
        <v:imagedata r:id="rId1" o:title="BD15058_"/>
      </v:shape>
    </w:pict>
  </w:numPicBullet>
  <w:abstractNum w:abstractNumId="0">
    <w:nsid w:val="FFFFFF7C"/>
    <w:multiLevelType w:val="singleLevel"/>
    <w:tmpl w:val="F2A0A434"/>
    <w:lvl w:ilvl="0">
      <w:start w:val="1"/>
      <w:numFmt w:val="decimal"/>
      <w:pStyle w:val="5"/>
      <w:lvlText w:val="%1."/>
      <w:lvlJc w:val="left"/>
      <w:pPr>
        <w:tabs>
          <w:tab w:val="num" w:pos="1492"/>
        </w:tabs>
        <w:ind w:left="1492" w:hanging="360"/>
      </w:pPr>
    </w:lvl>
  </w:abstractNum>
  <w:abstractNum w:abstractNumId="1">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D3D89A20"/>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B58E989E"/>
    <w:lvl w:ilvl="0">
      <w:start w:val="1"/>
      <w:numFmt w:val="bullet"/>
      <w:pStyle w:val="40"/>
      <w:lvlText w:val=""/>
      <w:lvlJc w:val="left"/>
      <w:pPr>
        <w:tabs>
          <w:tab w:val="num" w:pos="643"/>
        </w:tabs>
        <w:ind w:left="643" w:hanging="360"/>
      </w:pPr>
      <w:rPr>
        <w:rFonts w:ascii="Symbol" w:hAnsi="Symbol" w:hint="default"/>
      </w:rPr>
    </w:lvl>
  </w:abstractNum>
  <w:abstractNum w:abstractNumId="4">
    <w:nsid w:val="FFFFFF88"/>
    <w:multiLevelType w:val="singleLevel"/>
    <w:tmpl w:val="90DCC7C6"/>
    <w:lvl w:ilvl="0">
      <w:start w:val="1"/>
      <w:numFmt w:val="decimal"/>
      <w:pStyle w:val="a"/>
      <w:lvlText w:val="%1."/>
      <w:lvlJc w:val="left"/>
      <w:pPr>
        <w:tabs>
          <w:tab w:val="num" w:pos="360"/>
        </w:tabs>
        <w:ind w:left="360" w:hanging="360"/>
      </w:pPr>
    </w:lvl>
  </w:abstractNum>
  <w:abstractNum w:abstractNumId="5">
    <w:nsid w:val="FFFFFF89"/>
    <w:multiLevelType w:val="singleLevel"/>
    <w:tmpl w:val="15FCECDC"/>
    <w:lvl w:ilvl="0">
      <w:start w:val="1"/>
      <w:numFmt w:val="bullet"/>
      <w:pStyle w:val="a0"/>
      <w:lvlText w:val=""/>
      <w:lvlJc w:val="left"/>
      <w:pPr>
        <w:tabs>
          <w:tab w:val="num" w:pos="360"/>
        </w:tabs>
        <w:ind w:left="360" w:hanging="360"/>
      </w:pPr>
      <w:rPr>
        <w:rFonts w:ascii="Symbol" w:hAnsi="Symbol" w:hint="default"/>
      </w:rPr>
    </w:lvl>
  </w:abstractNum>
  <w:abstractNum w:abstractNumId="6">
    <w:nsid w:val="0000001B"/>
    <w:multiLevelType w:val="multilevel"/>
    <w:tmpl w:val="BE16F22E"/>
    <w:lvl w:ilvl="0">
      <w:start w:val="1"/>
      <w:numFmt w:val="decimal"/>
      <w:lvlText w:val="%1."/>
      <w:lvlJc w:val="left"/>
      <w:pPr>
        <w:ind w:left="360" w:hanging="360"/>
      </w:pPr>
      <w:rPr>
        <w:b/>
        <w:bCs/>
        <w:i w:val="0"/>
        <w:iCs w:val="0"/>
        <w:smallCaps w:val="0"/>
        <w:strike w:val="0"/>
        <w:color w:val="000000"/>
        <w:spacing w:val="0"/>
        <w:w w:val="100"/>
        <w:position w:val="0"/>
        <w:sz w:val="24"/>
        <w:szCs w:val="24"/>
        <w:u w:val="none"/>
      </w:rPr>
    </w:lvl>
    <w:lvl w:ilvl="1">
      <w:start w:val="1"/>
      <w:numFmt w:val="decimal"/>
      <w:lvlText w:val="%1.%2."/>
      <w:lvlJc w:val="left"/>
      <w:pPr>
        <w:ind w:left="574" w:hanging="432"/>
      </w:pPr>
      <w:rPr>
        <w:b/>
        <w:bCs/>
        <w:i w:val="0"/>
        <w:iCs w:val="0"/>
        <w:smallCaps w:val="0"/>
        <w:strike w:val="0"/>
        <w:color w:val="000000"/>
        <w:spacing w:val="0"/>
        <w:w w:val="100"/>
        <w:position w:val="0"/>
        <w:sz w:val="24"/>
        <w:szCs w:val="24"/>
        <w:u w:val="none"/>
      </w:rPr>
    </w:lvl>
    <w:lvl w:ilvl="2">
      <w:start w:val="1"/>
      <w:numFmt w:val="decimal"/>
      <w:lvlText w:val="%1.%2.%3."/>
      <w:lvlJc w:val="left"/>
      <w:pPr>
        <w:ind w:left="788" w:hanging="504"/>
      </w:pPr>
      <w:rPr>
        <w:b w:val="0"/>
        <w:bCs w:val="0"/>
        <w:i/>
        <w:iCs/>
        <w:smallCaps w:val="0"/>
        <w:strike w:val="0"/>
        <w:color w:val="000000"/>
        <w:spacing w:val="0"/>
        <w:w w:val="100"/>
        <w:position w:val="0"/>
        <w:sz w:val="24"/>
        <w:szCs w:val="24"/>
        <w:u w:val="none"/>
      </w:rPr>
    </w:lvl>
    <w:lvl w:ilvl="3">
      <w:start w:val="1"/>
      <w:numFmt w:val="decimal"/>
      <w:lvlText w:val="%1.%2.%3.%4."/>
      <w:lvlJc w:val="left"/>
      <w:pPr>
        <w:ind w:left="1728" w:hanging="648"/>
      </w:pPr>
      <w:rPr>
        <w:b/>
        <w:bCs/>
        <w:i w:val="0"/>
        <w:iCs w:val="0"/>
        <w:smallCaps w:val="0"/>
        <w:strike w:val="0"/>
        <w:color w:val="000000"/>
        <w:spacing w:val="0"/>
        <w:w w:val="100"/>
        <w:position w:val="0"/>
        <w:sz w:val="24"/>
        <w:szCs w:val="24"/>
        <w:u w:val="none"/>
      </w:rPr>
    </w:lvl>
    <w:lvl w:ilvl="4">
      <w:start w:val="1"/>
      <w:numFmt w:val="decimal"/>
      <w:lvlText w:val="%1.%2.%3.%4.%5."/>
      <w:lvlJc w:val="left"/>
      <w:pPr>
        <w:ind w:left="2232" w:hanging="792"/>
      </w:pPr>
      <w:rPr>
        <w:b/>
        <w:bCs/>
        <w:i w:val="0"/>
        <w:iCs w:val="0"/>
        <w:smallCaps w:val="0"/>
        <w:strike w:val="0"/>
        <w:color w:val="000000"/>
        <w:spacing w:val="0"/>
        <w:w w:val="100"/>
        <w:position w:val="0"/>
        <w:sz w:val="24"/>
        <w:szCs w:val="24"/>
        <w:u w:val="none"/>
      </w:rPr>
    </w:lvl>
    <w:lvl w:ilvl="5">
      <w:start w:val="1"/>
      <w:numFmt w:val="decimal"/>
      <w:lvlText w:val="%1.%2.%3.%4.%5.%6."/>
      <w:lvlJc w:val="left"/>
      <w:pPr>
        <w:ind w:left="2736" w:hanging="936"/>
      </w:pPr>
      <w:rPr>
        <w:b/>
        <w:bCs/>
        <w:i w:val="0"/>
        <w:iCs w:val="0"/>
        <w:smallCaps w:val="0"/>
        <w:strike w:val="0"/>
        <w:color w:val="000000"/>
        <w:spacing w:val="0"/>
        <w:w w:val="100"/>
        <w:position w:val="0"/>
        <w:sz w:val="24"/>
        <w:szCs w:val="24"/>
        <w:u w:val="none"/>
      </w:rPr>
    </w:lvl>
    <w:lvl w:ilvl="6">
      <w:start w:val="1"/>
      <w:numFmt w:val="decimal"/>
      <w:lvlText w:val="%1.%2.%3.%4.%5.%6.%7."/>
      <w:lvlJc w:val="left"/>
      <w:pPr>
        <w:ind w:left="3240" w:hanging="1080"/>
      </w:pPr>
      <w:rPr>
        <w:b/>
        <w:bCs/>
        <w:i w:val="0"/>
        <w:iCs w:val="0"/>
        <w:smallCaps w:val="0"/>
        <w:strike w:val="0"/>
        <w:color w:val="000000"/>
        <w:spacing w:val="0"/>
        <w:w w:val="100"/>
        <w:position w:val="0"/>
        <w:sz w:val="24"/>
        <w:szCs w:val="24"/>
        <w:u w:val="none"/>
      </w:rPr>
    </w:lvl>
    <w:lvl w:ilvl="7">
      <w:start w:val="1"/>
      <w:numFmt w:val="decimal"/>
      <w:lvlText w:val="%1.%2.%3.%4.%5.%6.%7.%8."/>
      <w:lvlJc w:val="left"/>
      <w:pPr>
        <w:ind w:left="3744" w:hanging="1224"/>
      </w:pPr>
      <w:rPr>
        <w:b/>
        <w:bCs/>
        <w:i w:val="0"/>
        <w:iCs w:val="0"/>
        <w:smallCaps w:val="0"/>
        <w:strike w:val="0"/>
        <w:color w:val="000000"/>
        <w:spacing w:val="0"/>
        <w:w w:val="100"/>
        <w:position w:val="0"/>
        <w:sz w:val="24"/>
        <w:szCs w:val="24"/>
        <w:u w:val="none"/>
      </w:rPr>
    </w:lvl>
    <w:lvl w:ilvl="8">
      <w:start w:val="1"/>
      <w:numFmt w:val="decimal"/>
      <w:lvlText w:val="%1.%2.%3.%4.%5.%6.%7.%8.%9."/>
      <w:lvlJc w:val="left"/>
      <w:pPr>
        <w:ind w:left="4320" w:hanging="1440"/>
      </w:pPr>
      <w:rPr>
        <w:b/>
        <w:bCs/>
        <w:i w:val="0"/>
        <w:iCs w:val="0"/>
        <w:smallCaps w:val="0"/>
        <w:strike w:val="0"/>
        <w:color w:val="000000"/>
        <w:spacing w:val="0"/>
        <w:w w:val="100"/>
        <w:position w:val="0"/>
        <w:sz w:val="24"/>
        <w:szCs w:val="24"/>
        <w:u w:val="none"/>
      </w:rPr>
    </w:lvl>
  </w:abstractNum>
  <w:abstractNum w:abstractNumId="7">
    <w:nsid w:val="00DB10FB"/>
    <w:multiLevelType w:val="multilevel"/>
    <w:tmpl w:val="89F055D8"/>
    <w:styleLink w:val="412"/>
    <w:lvl w:ilvl="0">
      <w:start w:val="1"/>
      <w:numFmt w:val="decimal"/>
      <w:lvlText w:val="%1."/>
      <w:lvlJc w:val="left"/>
      <w:pPr>
        <w:tabs>
          <w:tab w:val="num" w:pos="360"/>
        </w:tabs>
        <w:ind w:left="360" w:hanging="360"/>
      </w:pPr>
    </w:lvl>
    <w:lvl w:ilvl="1">
      <w:start w:val="1"/>
      <w:numFmt w:val="decimal"/>
      <w:lvlText w:val="%1.%2."/>
      <w:lvlJc w:val="left"/>
      <w:pPr>
        <w:tabs>
          <w:tab w:val="num" w:pos="1567"/>
        </w:tabs>
        <w:ind w:left="1567" w:hanging="432"/>
      </w:pPr>
      <w:rPr>
        <w:color w:val="auto"/>
      </w:rPr>
    </w:lvl>
    <w:lvl w:ilvl="2">
      <w:start w:val="1"/>
      <w:numFmt w:val="decimal"/>
      <w:lvlText w:val="%1.%2.%3."/>
      <w:lvlJc w:val="left"/>
      <w:pPr>
        <w:tabs>
          <w:tab w:val="num" w:pos="6958"/>
        </w:tabs>
        <w:ind w:left="6742" w:hanging="504"/>
      </w:pPr>
      <w:rPr>
        <w:rFonts w:ascii="Times New Roman" w:hAnsi="Times New Roman" w:cs="Times New Roman"/>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lvlText w:val="%1.%2.%3.%4."/>
      <w:lvlJc w:val="left"/>
      <w:pPr>
        <w:tabs>
          <w:tab w:val="num" w:pos="2782"/>
        </w:tabs>
        <w:ind w:left="2350"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1A12374"/>
    <w:multiLevelType w:val="hybridMultilevel"/>
    <w:tmpl w:val="795088B6"/>
    <w:styleLink w:val="ArticleSection"/>
    <w:lvl w:ilvl="0" w:tplc="FFFFFFFF">
      <w:start w:val="1"/>
      <w:numFmt w:val="bullet"/>
      <w:pStyle w:val="a1"/>
      <w:lvlText w:val=""/>
      <w:lvlJc w:val="left"/>
      <w:pPr>
        <w:tabs>
          <w:tab w:val="num" w:pos="6480"/>
        </w:tabs>
        <w:ind w:left="64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02022393"/>
    <w:multiLevelType w:val="hybridMultilevel"/>
    <w:tmpl w:val="F0F81D7E"/>
    <w:styleLink w:val="213"/>
    <w:lvl w:ilvl="0" w:tplc="F17A64BE">
      <w:start w:val="1"/>
      <w:numFmt w:val="decimal"/>
      <w:lvlText w:val="%1."/>
      <w:lvlJc w:val="left"/>
      <w:pPr>
        <w:tabs>
          <w:tab w:val="num" w:pos="1455"/>
        </w:tabs>
        <w:ind w:left="1455" w:hanging="375"/>
      </w:pPr>
      <w:rPr>
        <w:rFonts w:hint="default"/>
      </w:rPr>
    </w:lvl>
    <w:lvl w:ilvl="1" w:tplc="68FADFB8" w:tentative="1">
      <w:start w:val="1"/>
      <w:numFmt w:val="lowerLetter"/>
      <w:lvlText w:val="%2."/>
      <w:lvlJc w:val="left"/>
      <w:pPr>
        <w:tabs>
          <w:tab w:val="num" w:pos="2160"/>
        </w:tabs>
        <w:ind w:left="2160" w:hanging="360"/>
      </w:pPr>
    </w:lvl>
    <w:lvl w:ilvl="2" w:tplc="11B6E78A" w:tentative="1">
      <w:start w:val="1"/>
      <w:numFmt w:val="lowerRoman"/>
      <w:lvlText w:val="%3."/>
      <w:lvlJc w:val="right"/>
      <w:pPr>
        <w:tabs>
          <w:tab w:val="num" w:pos="2880"/>
        </w:tabs>
        <w:ind w:left="2880" w:hanging="180"/>
      </w:pPr>
    </w:lvl>
    <w:lvl w:ilvl="3" w:tplc="34BA3832">
      <w:start w:val="1"/>
      <w:numFmt w:val="decimal"/>
      <w:lvlText w:val="%4."/>
      <w:lvlJc w:val="left"/>
      <w:pPr>
        <w:tabs>
          <w:tab w:val="num" w:pos="1440"/>
        </w:tabs>
        <w:ind w:left="1440" w:hanging="360"/>
      </w:pPr>
      <w:rPr>
        <w:rFonts w:hint="default"/>
      </w:rPr>
    </w:lvl>
    <w:lvl w:ilvl="4" w:tplc="667E6E30">
      <w:start w:val="1"/>
      <w:numFmt w:val="lowerLetter"/>
      <w:lvlText w:val="%5."/>
      <w:lvlJc w:val="left"/>
      <w:pPr>
        <w:tabs>
          <w:tab w:val="num" w:pos="4320"/>
        </w:tabs>
        <w:ind w:left="4320" w:hanging="360"/>
      </w:pPr>
    </w:lvl>
    <w:lvl w:ilvl="5" w:tplc="8AE4D1F0" w:tentative="1">
      <w:start w:val="1"/>
      <w:numFmt w:val="lowerRoman"/>
      <w:lvlText w:val="%6."/>
      <w:lvlJc w:val="right"/>
      <w:pPr>
        <w:tabs>
          <w:tab w:val="num" w:pos="5040"/>
        </w:tabs>
        <w:ind w:left="5040" w:hanging="180"/>
      </w:pPr>
    </w:lvl>
    <w:lvl w:ilvl="6" w:tplc="7E9A78CE" w:tentative="1">
      <w:start w:val="1"/>
      <w:numFmt w:val="decimal"/>
      <w:lvlText w:val="%7."/>
      <w:lvlJc w:val="left"/>
      <w:pPr>
        <w:tabs>
          <w:tab w:val="num" w:pos="5760"/>
        </w:tabs>
        <w:ind w:left="5760" w:hanging="360"/>
      </w:pPr>
    </w:lvl>
    <w:lvl w:ilvl="7" w:tplc="016E3C66" w:tentative="1">
      <w:start w:val="1"/>
      <w:numFmt w:val="lowerLetter"/>
      <w:lvlText w:val="%8."/>
      <w:lvlJc w:val="left"/>
      <w:pPr>
        <w:tabs>
          <w:tab w:val="num" w:pos="6480"/>
        </w:tabs>
        <w:ind w:left="6480" w:hanging="360"/>
      </w:pPr>
    </w:lvl>
    <w:lvl w:ilvl="8" w:tplc="645ECDE2" w:tentative="1">
      <w:start w:val="1"/>
      <w:numFmt w:val="lowerRoman"/>
      <w:lvlText w:val="%9."/>
      <w:lvlJc w:val="right"/>
      <w:pPr>
        <w:tabs>
          <w:tab w:val="num" w:pos="7200"/>
        </w:tabs>
        <w:ind w:left="7200" w:hanging="180"/>
      </w:pPr>
    </w:lvl>
  </w:abstractNum>
  <w:abstractNum w:abstractNumId="11">
    <w:nsid w:val="02785D28"/>
    <w:multiLevelType w:val="hybridMultilevel"/>
    <w:tmpl w:val="31EA34FA"/>
    <w:name w:val="Маркированный список 1"/>
    <w:styleLink w:val="20"/>
    <w:lvl w:ilvl="0" w:tplc="ACFEF83E">
      <w:start w:val="1"/>
      <w:numFmt w:val="bullet"/>
      <w:lvlText w:val=""/>
      <w:lvlJc w:val="left"/>
      <w:pPr>
        <w:tabs>
          <w:tab w:val="num" w:pos="1069"/>
        </w:tabs>
        <w:ind w:left="1069" w:hanging="360"/>
      </w:pPr>
      <w:rPr>
        <w:rFonts w:ascii="Symbol" w:hAnsi="Symbol" w:hint="default"/>
      </w:rPr>
    </w:lvl>
    <w:lvl w:ilvl="1" w:tplc="EFD2EDD4" w:tentative="1">
      <w:start w:val="1"/>
      <w:numFmt w:val="bullet"/>
      <w:lvlText w:val="o"/>
      <w:lvlJc w:val="left"/>
      <w:pPr>
        <w:tabs>
          <w:tab w:val="num" w:pos="1789"/>
        </w:tabs>
        <w:ind w:left="1789" w:hanging="360"/>
      </w:pPr>
      <w:rPr>
        <w:rFonts w:ascii="Courier New" w:hAnsi="Courier New" w:cs="Courier New" w:hint="default"/>
      </w:rPr>
    </w:lvl>
    <w:lvl w:ilvl="2" w:tplc="8486A02A" w:tentative="1">
      <w:start w:val="1"/>
      <w:numFmt w:val="bullet"/>
      <w:lvlText w:val=""/>
      <w:lvlJc w:val="left"/>
      <w:pPr>
        <w:tabs>
          <w:tab w:val="num" w:pos="2509"/>
        </w:tabs>
        <w:ind w:left="2509" w:hanging="360"/>
      </w:pPr>
      <w:rPr>
        <w:rFonts w:ascii="Wingdings" w:hAnsi="Wingdings" w:hint="default"/>
      </w:rPr>
    </w:lvl>
    <w:lvl w:ilvl="3" w:tplc="053AF832" w:tentative="1">
      <w:start w:val="1"/>
      <w:numFmt w:val="bullet"/>
      <w:lvlText w:val=""/>
      <w:lvlJc w:val="left"/>
      <w:pPr>
        <w:tabs>
          <w:tab w:val="num" w:pos="3229"/>
        </w:tabs>
        <w:ind w:left="3229" w:hanging="360"/>
      </w:pPr>
      <w:rPr>
        <w:rFonts w:ascii="Symbol" w:hAnsi="Symbol" w:hint="default"/>
      </w:rPr>
    </w:lvl>
    <w:lvl w:ilvl="4" w:tplc="37A04B26" w:tentative="1">
      <w:start w:val="1"/>
      <w:numFmt w:val="bullet"/>
      <w:lvlText w:val="o"/>
      <w:lvlJc w:val="left"/>
      <w:pPr>
        <w:tabs>
          <w:tab w:val="num" w:pos="3949"/>
        </w:tabs>
        <w:ind w:left="3949" w:hanging="360"/>
      </w:pPr>
      <w:rPr>
        <w:rFonts w:ascii="Courier New" w:hAnsi="Courier New" w:cs="Courier New" w:hint="default"/>
      </w:rPr>
    </w:lvl>
    <w:lvl w:ilvl="5" w:tplc="5F14FFE2" w:tentative="1">
      <w:start w:val="1"/>
      <w:numFmt w:val="bullet"/>
      <w:lvlText w:val=""/>
      <w:lvlJc w:val="left"/>
      <w:pPr>
        <w:tabs>
          <w:tab w:val="num" w:pos="4669"/>
        </w:tabs>
        <w:ind w:left="4669" w:hanging="360"/>
      </w:pPr>
      <w:rPr>
        <w:rFonts w:ascii="Wingdings" w:hAnsi="Wingdings" w:hint="default"/>
      </w:rPr>
    </w:lvl>
    <w:lvl w:ilvl="6" w:tplc="3B5C9EC2" w:tentative="1">
      <w:start w:val="1"/>
      <w:numFmt w:val="bullet"/>
      <w:lvlText w:val=""/>
      <w:lvlJc w:val="left"/>
      <w:pPr>
        <w:tabs>
          <w:tab w:val="num" w:pos="5389"/>
        </w:tabs>
        <w:ind w:left="5389" w:hanging="360"/>
      </w:pPr>
      <w:rPr>
        <w:rFonts w:ascii="Symbol" w:hAnsi="Symbol" w:hint="default"/>
      </w:rPr>
    </w:lvl>
    <w:lvl w:ilvl="7" w:tplc="F8AEB996" w:tentative="1">
      <w:start w:val="1"/>
      <w:numFmt w:val="bullet"/>
      <w:lvlText w:val="o"/>
      <w:lvlJc w:val="left"/>
      <w:pPr>
        <w:tabs>
          <w:tab w:val="num" w:pos="6109"/>
        </w:tabs>
        <w:ind w:left="6109" w:hanging="360"/>
      </w:pPr>
      <w:rPr>
        <w:rFonts w:ascii="Courier New" w:hAnsi="Courier New" w:cs="Courier New" w:hint="default"/>
      </w:rPr>
    </w:lvl>
    <w:lvl w:ilvl="8" w:tplc="66F8B5AA" w:tentative="1">
      <w:start w:val="1"/>
      <w:numFmt w:val="bullet"/>
      <w:lvlText w:val=""/>
      <w:lvlJc w:val="left"/>
      <w:pPr>
        <w:tabs>
          <w:tab w:val="num" w:pos="6829"/>
        </w:tabs>
        <w:ind w:left="6829" w:hanging="360"/>
      </w:pPr>
      <w:rPr>
        <w:rFonts w:ascii="Wingdings" w:hAnsi="Wingdings" w:hint="default"/>
      </w:rPr>
    </w:lvl>
  </w:abstractNum>
  <w:abstractNum w:abstractNumId="12">
    <w:nsid w:val="02D1470E"/>
    <w:multiLevelType w:val="hybridMultilevel"/>
    <w:tmpl w:val="62E41F70"/>
    <w:lvl w:ilvl="0" w:tplc="08422D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03F90CEB"/>
    <w:multiLevelType w:val="hybridMultilevel"/>
    <w:tmpl w:val="630E9330"/>
    <w:styleLink w:val="1ai41"/>
    <w:lvl w:ilvl="0" w:tplc="6B4CC8A2">
      <w:start w:val="1"/>
      <w:numFmt w:val="decimal"/>
      <w:lvlText w:val="%1"/>
      <w:lvlJc w:val="left"/>
      <w:pPr>
        <w:ind w:left="360" w:hanging="360"/>
      </w:pPr>
      <w:rPr>
        <w:rFonts w:cs="Times New Roman" w:hint="default"/>
        <w:b w:val="0"/>
      </w:rPr>
    </w:lvl>
    <w:lvl w:ilvl="1" w:tplc="76040C16" w:tentative="1">
      <w:start w:val="1"/>
      <w:numFmt w:val="lowerLetter"/>
      <w:lvlText w:val="%2."/>
      <w:lvlJc w:val="left"/>
      <w:pPr>
        <w:ind w:left="1080" w:hanging="360"/>
      </w:pPr>
      <w:rPr>
        <w:rFonts w:cs="Times New Roman"/>
      </w:rPr>
    </w:lvl>
    <w:lvl w:ilvl="2" w:tplc="E29C049E" w:tentative="1">
      <w:start w:val="1"/>
      <w:numFmt w:val="lowerRoman"/>
      <w:lvlText w:val="%3."/>
      <w:lvlJc w:val="right"/>
      <w:pPr>
        <w:ind w:left="1800" w:hanging="180"/>
      </w:pPr>
      <w:rPr>
        <w:rFonts w:cs="Times New Roman"/>
      </w:rPr>
    </w:lvl>
    <w:lvl w:ilvl="3" w:tplc="7276754A" w:tentative="1">
      <w:start w:val="1"/>
      <w:numFmt w:val="decimal"/>
      <w:lvlText w:val="%4."/>
      <w:lvlJc w:val="left"/>
      <w:pPr>
        <w:ind w:left="2520" w:hanging="360"/>
      </w:pPr>
      <w:rPr>
        <w:rFonts w:cs="Times New Roman"/>
      </w:rPr>
    </w:lvl>
    <w:lvl w:ilvl="4" w:tplc="34DA1284" w:tentative="1">
      <w:start w:val="1"/>
      <w:numFmt w:val="lowerLetter"/>
      <w:lvlText w:val="%5."/>
      <w:lvlJc w:val="left"/>
      <w:pPr>
        <w:ind w:left="3240" w:hanging="360"/>
      </w:pPr>
      <w:rPr>
        <w:rFonts w:cs="Times New Roman"/>
      </w:rPr>
    </w:lvl>
    <w:lvl w:ilvl="5" w:tplc="DA2A2894" w:tentative="1">
      <w:start w:val="1"/>
      <w:numFmt w:val="lowerRoman"/>
      <w:lvlText w:val="%6."/>
      <w:lvlJc w:val="right"/>
      <w:pPr>
        <w:ind w:left="3960" w:hanging="180"/>
      </w:pPr>
      <w:rPr>
        <w:rFonts w:cs="Times New Roman"/>
      </w:rPr>
    </w:lvl>
    <w:lvl w:ilvl="6" w:tplc="3028CA76" w:tentative="1">
      <w:start w:val="1"/>
      <w:numFmt w:val="decimal"/>
      <w:lvlText w:val="%7."/>
      <w:lvlJc w:val="left"/>
      <w:pPr>
        <w:ind w:left="4680" w:hanging="360"/>
      </w:pPr>
      <w:rPr>
        <w:rFonts w:cs="Times New Roman"/>
      </w:rPr>
    </w:lvl>
    <w:lvl w:ilvl="7" w:tplc="C0B2EDF4" w:tentative="1">
      <w:start w:val="1"/>
      <w:numFmt w:val="lowerLetter"/>
      <w:lvlText w:val="%8."/>
      <w:lvlJc w:val="left"/>
      <w:pPr>
        <w:ind w:left="5400" w:hanging="360"/>
      </w:pPr>
      <w:rPr>
        <w:rFonts w:cs="Times New Roman"/>
      </w:rPr>
    </w:lvl>
    <w:lvl w:ilvl="8" w:tplc="6144E4A4" w:tentative="1">
      <w:start w:val="1"/>
      <w:numFmt w:val="lowerRoman"/>
      <w:lvlText w:val="%9."/>
      <w:lvlJc w:val="right"/>
      <w:pPr>
        <w:ind w:left="6120" w:hanging="180"/>
      </w:pPr>
      <w:rPr>
        <w:rFonts w:cs="Times New Roman"/>
      </w:rPr>
    </w:lvl>
  </w:abstractNum>
  <w:abstractNum w:abstractNumId="14">
    <w:nsid w:val="043812B8"/>
    <w:multiLevelType w:val="multilevel"/>
    <w:tmpl w:val="4DE6BF8E"/>
    <w:styleLink w:val="3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5">
    <w:nsid w:val="0548453A"/>
    <w:multiLevelType w:val="hybridMultilevel"/>
    <w:tmpl w:val="1C4E640C"/>
    <w:lvl w:ilvl="0" w:tplc="9C8C4ABC">
      <w:start w:val="1"/>
      <w:numFmt w:val="decimal"/>
      <w:pStyle w:val="21"/>
      <w:lvlText w:val="%1."/>
      <w:lvlJc w:val="left"/>
      <w:pPr>
        <w:tabs>
          <w:tab w:val="num" w:pos="900"/>
        </w:tabs>
        <w:ind w:left="900" w:hanging="360"/>
      </w:pPr>
    </w:lvl>
    <w:lvl w:ilvl="1" w:tplc="62B66A46">
      <w:start w:val="1"/>
      <w:numFmt w:val="bullet"/>
      <w:lvlText w:val=""/>
      <w:lvlJc w:val="left"/>
      <w:pPr>
        <w:tabs>
          <w:tab w:val="num" w:pos="1620"/>
        </w:tabs>
        <w:ind w:left="1620" w:hanging="360"/>
      </w:pPr>
      <w:rPr>
        <w:rFonts w:ascii="Symbol" w:hAnsi="Symbol" w:hint="default"/>
        <w:color w:val="auto"/>
      </w:rPr>
    </w:lvl>
    <w:lvl w:ilvl="2" w:tplc="8AB231E8">
      <w:start w:val="1"/>
      <w:numFmt w:val="decimal"/>
      <w:lvlText w:val="%3."/>
      <w:lvlJc w:val="left"/>
      <w:pPr>
        <w:tabs>
          <w:tab w:val="num" w:pos="2160"/>
        </w:tabs>
        <w:ind w:left="2160" w:hanging="360"/>
      </w:pPr>
    </w:lvl>
    <w:lvl w:ilvl="3" w:tplc="EF74E108">
      <w:start w:val="1"/>
      <w:numFmt w:val="decimal"/>
      <w:lvlText w:val="%4."/>
      <w:lvlJc w:val="left"/>
      <w:pPr>
        <w:tabs>
          <w:tab w:val="num" w:pos="2880"/>
        </w:tabs>
        <w:ind w:left="2880" w:hanging="360"/>
      </w:pPr>
    </w:lvl>
    <w:lvl w:ilvl="4" w:tplc="79182694">
      <w:start w:val="1"/>
      <w:numFmt w:val="decimal"/>
      <w:lvlText w:val="%5."/>
      <w:lvlJc w:val="left"/>
      <w:pPr>
        <w:tabs>
          <w:tab w:val="num" w:pos="3600"/>
        </w:tabs>
        <w:ind w:left="3600" w:hanging="360"/>
      </w:pPr>
    </w:lvl>
    <w:lvl w:ilvl="5" w:tplc="79505DC6">
      <w:start w:val="1"/>
      <w:numFmt w:val="decimal"/>
      <w:lvlText w:val="%6."/>
      <w:lvlJc w:val="left"/>
      <w:pPr>
        <w:tabs>
          <w:tab w:val="num" w:pos="4320"/>
        </w:tabs>
        <w:ind w:left="4320" w:hanging="360"/>
      </w:pPr>
    </w:lvl>
    <w:lvl w:ilvl="6" w:tplc="E8C2EC32">
      <w:start w:val="1"/>
      <w:numFmt w:val="decimal"/>
      <w:lvlText w:val="%7."/>
      <w:lvlJc w:val="left"/>
      <w:pPr>
        <w:tabs>
          <w:tab w:val="num" w:pos="5040"/>
        </w:tabs>
        <w:ind w:left="5040" w:hanging="360"/>
      </w:pPr>
    </w:lvl>
    <w:lvl w:ilvl="7" w:tplc="FD4011FE">
      <w:start w:val="1"/>
      <w:numFmt w:val="decimal"/>
      <w:lvlText w:val="%8."/>
      <w:lvlJc w:val="left"/>
      <w:pPr>
        <w:tabs>
          <w:tab w:val="num" w:pos="5760"/>
        </w:tabs>
        <w:ind w:left="5760" w:hanging="360"/>
      </w:pPr>
    </w:lvl>
    <w:lvl w:ilvl="8" w:tplc="85CC5490">
      <w:start w:val="1"/>
      <w:numFmt w:val="decimal"/>
      <w:lvlText w:val="%9."/>
      <w:lvlJc w:val="left"/>
      <w:pPr>
        <w:tabs>
          <w:tab w:val="num" w:pos="6480"/>
        </w:tabs>
        <w:ind w:left="6480" w:hanging="360"/>
      </w:pPr>
    </w:lvl>
  </w:abstractNum>
  <w:abstractNum w:abstractNumId="16">
    <w:nsid w:val="05AA0195"/>
    <w:multiLevelType w:val="multilevel"/>
    <w:tmpl w:val="E52C4F58"/>
    <w:styleLink w:val="2411"/>
    <w:lvl w:ilvl="0">
      <w:start w:val="1"/>
      <w:numFmt w:val="decimal"/>
      <w:lvlText w:val="%1."/>
      <w:lvlJc w:val="left"/>
      <w:pPr>
        <w:tabs>
          <w:tab w:val="num" w:pos="851"/>
        </w:tabs>
        <w:ind w:left="851" w:hanging="284"/>
      </w:pPr>
      <w:rPr>
        <w:rFonts w:cs="Times New Roman"/>
      </w:rPr>
    </w:lvl>
    <w:lvl w:ilvl="1">
      <w:start w:val="3"/>
      <w:numFmt w:val="decimal"/>
      <w:isLgl/>
      <w:lvlText w:val="%1.%2"/>
      <w:lvlJc w:val="left"/>
      <w:pPr>
        <w:ind w:left="2466" w:hanging="480"/>
      </w:pPr>
      <w:rPr>
        <w:rFonts w:cs="Times New Roman"/>
      </w:rPr>
    </w:lvl>
    <w:lvl w:ilvl="2">
      <w:start w:val="1"/>
      <w:numFmt w:val="decimal"/>
      <w:isLgl/>
      <w:lvlText w:val="%1.%2.%3"/>
      <w:lvlJc w:val="left"/>
      <w:pPr>
        <w:ind w:left="1287" w:hanging="720"/>
      </w:pPr>
      <w:rPr>
        <w:rFonts w:cs="Times New Roman"/>
      </w:rPr>
    </w:lvl>
    <w:lvl w:ilvl="3">
      <w:start w:val="1"/>
      <w:numFmt w:val="decimal"/>
      <w:isLgl/>
      <w:lvlText w:val="%1.%2.%3.%4"/>
      <w:lvlJc w:val="left"/>
      <w:pPr>
        <w:ind w:left="1287" w:hanging="720"/>
      </w:pPr>
      <w:rPr>
        <w:rFonts w:cs="Times New Roman"/>
      </w:rPr>
    </w:lvl>
    <w:lvl w:ilvl="4">
      <w:start w:val="1"/>
      <w:numFmt w:val="decimal"/>
      <w:isLgl/>
      <w:lvlText w:val="%1.%2.%3.%4.%5"/>
      <w:lvlJc w:val="left"/>
      <w:pPr>
        <w:ind w:left="1647" w:hanging="1080"/>
      </w:pPr>
      <w:rPr>
        <w:rFonts w:cs="Times New Roman"/>
      </w:rPr>
    </w:lvl>
    <w:lvl w:ilvl="5">
      <w:start w:val="1"/>
      <w:numFmt w:val="decimal"/>
      <w:isLgl/>
      <w:lvlText w:val="%1.%2.%3.%4.%5.%6"/>
      <w:lvlJc w:val="left"/>
      <w:pPr>
        <w:ind w:left="1647" w:hanging="1080"/>
      </w:pPr>
      <w:rPr>
        <w:rFonts w:cs="Times New Roman"/>
      </w:rPr>
    </w:lvl>
    <w:lvl w:ilvl="6">
      <w:start w:val="1"/>
      <w:numFmt w:val="decimal"/>
      <w:isLgl/>
      <w:lvlText w:val="%1.%2.%3.%4.%5.%6.%7"/>
      <w:lvlJc w:val="left"/>
      <w:pPr>
        <w:ind w:left="2007" w:hanging="1440"/>
      </w:pPr>
      <w:rPr>
        <w:rFonts w:cs="Times New Roman"/>
      </w:rPr>
    </w:lvl>
    <w:lvl w:ilvl="7">
      <w:start w:val="1"/>
      <w:numFmt w:val="decimal"/>
      <w:isLgl/>
      <w:lvlText w:val="%1.%2.%3.%4.%5.%6.%7.%8"/>
      <w:lvlJc w:val="left"/>
      <w:pPr>
        <w:ind w:left="2007" w:hanging="1440"/>
      </w:pPr>
      <w:rPr>
        <w:rFonts w:cs="Times New Roman"/>
      </w:rPr>
    </w:lvl>
    <w:lvl w:ilvl="8">
      <w:start w:val="1"/>
      <w:numFmt w:val="decimal"/>
      <w:isLgl/>
      <w:lvlText w:val="%1.%2.%3.%4.%5.%6.%7.%8.%9"/>
      <w:lvlJc w:val="left"/>
      <w:pPr>
        <w:ind w:left="2367" w:hanging="1800"/>
      </w:pPr>
      <w:rPr>
        <w:rFonts w:cs="Times New Roman"/>
      </w:rPr>
    </w:lvl>
  </w:abstractNum>
  <w:abstractNum w:abstractNumId="17">
    <w:nsid w:val="0884586E"/>
    <w:multiLevelType w:val="hybridMultilevel"/>
    <w:tmpl w:val="AD68E82E"/>
    <w:lvl w:ilvl="0" w:tplc="C406BFB2">
      <w:start w:val="1"/>
      <w:numFmt w:val="decimal"/>
      <w:pStyle w:val="123"/>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090412B6"/>
    <w:multiLevelType w:val="hybridMultilevel"/>
    <w:tmpl w:val="1A5EC63C"/>
    <w:lvl w:ilvl="0" w:tplc="C99CFF86">
      <w:start w:val="1"/>
      <w:numFmt w:val="bullet"/>
      <w:pStyle w:val="1"/>
      <w:lvlText w:val="–"/>
      <w:lvlJc w:val="left"/>
      <w:pPr>
        <w:tabs>
          <w:tab w:val="num" w:pos="1134"/>
        </w:tabs>
        <w:ind w:left="1134" w:hanging="425"/>
      </w:pPr>
      <w:rPr>
        <w:rFonts w:ascii="Arial" w:hAnsi="Aria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0CEB4488"/>
    <w:multiLevelType w:val="hybridMultilevel"/>
    <w:tmpl w:val="89E6D576"/>
    <w:styleLink w:val="210"/>
    <w:lvl w:ilvl="0" w:tplc="EAECEE38">
      <w:start w:val="6"/>
      <w:numFmt w:val="bullet"/>
      <w:lvlText w:val="-"/>
      <w:lvlJc w:val="left"/>
      <w:pPr>
        <w:tabs>
          <w:tab w:val="num" w:pos="360"/>
        </w:tabs>
        <w:ind w:left="360" w:hanging="360"/>
      </w:pPr>
      <w:rPr>
        <w:rFonts w:ascii="Times New Roman" w:eastAsia="Times New Roman" w:hAnsi="Times New Roman" w:cs="Times New Roman" w:hint="default"/>
      </w:rPr>
    </w:lvl>
    <w:lvl w:ilvl="1" w:tplc="6290A426">
      <w:start w:val="6"/>
      <w:numFmt w:val="decimal"/>
      <w:lvlText w:val="%2."/>
      <w:lvlJc w:val="left"/>
      <w:pPr>
        <w:tabs>
          <w:tab w:val="num" w:pos="731"/>
        </w:tabs>
        <w:ind w:left="731" w:hanging="360"/>
      </w:pPr>
    </w:lvl>
    <w:lvl w:ilvl="2" w:tplc="C80C1C04">
      <w:start w:val="1"/>
      <w:numFmt w:val="decimal"/>
      <w:lvlText w:val="%3."/>
      <w:lvlJc w:val="left"/>
      <w:pPr>
        <w:tabs>
          <w:tab w:val="num" w:pos="2160"/>
        </w:tabs>
        <w:ind w:left="2160" w:hanging="360"/>
      </w:pPr>
    </w:lvl>
    <w:lvl w:ilvl="3" w:tplc="18F01414">
      <w:start w:val="1"/>
      <w:numFmt w:val="decimal"/>
      <w:lvlText w:val="%4."/>
      <w:lvlJc w:val="left"/>
      <w:pPr>
        <w:tabs>
          <w:tab w:val="num" w:pos="2880"/>
        </w:tabs>
        <w:ind w:left="2880" w:hanging="360"/>
      </w:pPr>
    </w:lvl>
    <w:lvl w:ilvl="4" w:tplc="B05C46F6">
      <w:start w:val="1"/>
      <w:numFmt w:val="decimal"/>
      <w:lvlText w:val="%5."/>
      <w:lvlJc w:val="left"/>
      <w:pPr>
        <w:tabs>
          <w:tab w:val="num" w:pos="3600"/>
        </w:tabs>
        <w:ind w:left="3600" w:hanging="360"/>
      </w:pPr>
    </w:lvl>
    <w:lvl w:ilvl="5" w:tplc="BA389F40">
      <w:start w:val="1"/>
      <w:numFmt w:val="decimal"/>
      <w:lvlText w:val="%6."/>
      <w:lvlJc w:val="left"/>
      <w:pPr>
        <w:tabs>
          <w:tab w:val="num" w:pos="4320"/>
        </w:tabs>
        <w:ind w:left="4320" w:hanging="360"/>
      </w:pPr>
    </w:lvl>
    <w:lvl w:ilvl="6" w:tplc="055C087C">
      <w:start w:val="1"/>
      <w:numFmt w:val="decimal"/>
      <w:lvlText w:val="%7."/>
      <w:lvlJc w:val="left"/>
      <w:pPr>
        <w:tabs>
          <w:tab w:val="num" w:pos="5040"/>
        </w:tabs>
        <w:ind w:left="5040" w:hanging="360"/>
      </w:pPr>
    </w:lvl>
    <w:lvl w:ilvl="7" w:tplc="FFA299C2">
      <w:start w:val="1"/>
      <w:numFmt w:val="decimal"/>
      <w:lvlText w:val="%8."/>
      <w:lvlJc w:val="left"/>
      <w:pPr>
        <w:tabs>
          <w:tab w:val="num" w:pos="5760"/>
        </w:tabs>
        <w:ind w:left="5760" w:hanging="360"/>
      </w:pPr>
    </w:lvl>
    <w:lvl w:ilvl="8" w:tplc="3176EB6C">
      <w:start w:val="1"/>
      <w:numFmt w:val="decimal"/>
      <w:lvlText w:val="%9."/>
      <w:lvlJc w:val="left"/>
      <w:pPr>
        <w:tabs>
          <w:tab w:val="num" w:pos="6480"/>
        </w:tabs>
        <w:ind w:left="6480" w:hanging="360"/>
      </w:pPr>
    </w:lvl>
  </w:abstractNum>
  <w:abstractNum w:abstractNumId="20">
    <w:nsid w:val="11DC4D58"/>
    <w:multiLevelType w:val="multilevel"/>
    <w:tmpl w:val="4DE6BF8E"/>
    <w:styleLink w:val="41"/>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21">
    <w:nsid w:val="11E93BE7"/>
    <w:multiLevelType w:val="hybridMultilevel"/>
    <w:tmpl w:val="9E52238A"/>
    <w:styleLink w:val="25"/>
    <w:lvl w:ilvl="0" w:tplc="79C284EC">
      <w:start w:val="1"/>
      <w:numFmt w:val="bullet"/>
      <w:lvlText w:val=""/>
      <w:lvlJc w:val="left"/>
      <w:pPr>
        <w:ind w:left="1429" w:hanging="360"/>
      </w:pPr>
      <w:rPr>
        <w:rFonts w:ascii="Symbol" w:hAnsi="Symbol" w:hint="default"/>
      </w:rPr>
    </w:lvl>
    <w:lvl w:ilvl="1" w:tplc="E90C1B70">
      <w:start w:val="1"/>
      <w:numFmt w:val="bullet"/>
      <w:lvlText w:val="o"/>
      <w:lvlJc w:val="left"/>
      <w:pPr>
        <w:ind w:left="2149" w:hanging="360"/>
      </w:pPr>
      <w:rPr>
        <w:rFonts w:ascii="Courier New" w:hAnsi="Courier New" w:cs="Courier New" w:hint="default"/>
      </w:rPr>
    </w:lvl>
    <w:lvl w:ilvl="2" w:tplc="EFDC5338">
      <w:start w:val="1"/>
      <w:numFmt w:val="bullet"/>
      <w:lvlText w:val=""/>
      <w:lvlJc w:val="left"/>
      <w:pPr>
        <w:ind w:left="2869" w:hanging="360"/>
      </w:pPr>
      <w:rPr>
        <w:rFonts w:ascii="Wingdings" w:hAnsi="Wingdings" w:hint="default"/>
      </w:rPr>
    </w:lvl>
    <w:lvl w:ilvl="3" w:tplc="1D5EF998">
      <w:start w:val="1"/>
      <w:numFmt w:val="bullet"/>
      <w:lvlText w:val=""/>
      <w:lvlJc w:val="left"/>
      <w:pPr>
        <w:ind w:left="3589" w:hanging="360"/>
      </w:pPr>
      <w:rPr>
        <w:rFonts w:ascii="Symbol" w:hAnsi="Symbol" w:hint="default"/>
      </w:rPr>
    </w:lvl>
    <w:lvl w:ilvl="4" w:tplc="F75C4D6A">
      <w:start w:val="1"/>
      <w:numFmt w:val="bullet"/>
      <w:lvlText w:val="o"/>
      <w:lvlJc w:val="left"/>
      <w:pPr>
        <w:ind w:left="4309" w:hanging="360"/>
      </w:pPr>
      <w:rPr>
        <w:rFonts w:ascii="Courier New" w:hAnsi="Courier New" w:cs="Courier New" w:hint="default"/>
      </w:rPr>
    </w:lvl>
    <w:lvl w:ilvl="5" w:tplc="64CEA86E">
      <w:start w:val="1"/>
      <w:numFmt w:val="bullet"/>
      <w:lvlText w:val=""/>
      <w:lvlJc w:val="left"/>
      <w:pPr>
        <w:ind w:left="5029" w:hanging="360"/>
      </w:pPr>
      <w:rPr>
        <w:rFonts w:ascii="Wingdings" w:hAnsi="Wingdings" w:hint="default"/>
      </w:rPr>
    </w:lvl>
    <w:lvl w:ilvl="6" w:tplc="F83A6C86">
      <w:start w:val="1"/>
      <w:numFmt w:val="bullet"/>
      <w:lvlText w:val=""/>
      <w:lvlJc w:val="left"/>
      <w:pPr>
        <w:ind w:left="5749" w:hanging="360"/>
      </w:pPr>
      <w:rPr>
        <w:rFonts w:ascii="Symbol" w:hAnsi="Symbol" w:hint="default"/>
      </w:rPr>
    </w:lvl>
    <w:lvl w:ilvl="7" w:tplc="CC72D40C">
      <w:start w:val="1"/>
      <w:numFmt w:val="bullet"/>
      <w:lvlText w:val="o"/>
      <w:lvlJc w:val="left"/>
      <w:pPr>
        <w:ind w:left="6469" w:hanging="360"/>
      </w:pPr>
      <w:rPr>
        <w:rFonts w:ascii="Courier New" w:hAnsi="Courier New" w:cs="Courier New" w:hint="default"/>
      </w:rPr>
    </w:lvl>
    <w:lvl w:ilvl="8" w:tplc="7750C816">
      <w:start w:val="1"/>
      <w:numFmt w:val="bullet"/>
      <w:lvlText w:val=""/>
      <w:lvlJc w:val="left"/>
      <w:pPr>
        <w:ind w:left="7189" w:hanging="360"/>
      </w:pPr>
      <w:rPr>
        <w:rFonts w:ascii="Wingdings" w:hAnsi="Wingdings" w:hint="default"/>
      </w:rPr>
    </w:lvl>
  </w:abstractNum>
  <w:abstractNum w:abstractNumId="22">
    <w:nsid w:val="12BA154F"/>
    <w:multiLevelType w:val="hybridMultilevel"/>
    <w:tmpl w:val="999EF0AE"/>
    <w:lvl w:ilvl="0" w:tplc="0419000F">
      <w:start w:val="1"/>
      <w:numFmt w:val="bullet"/>
      <w:pStyle w:val="a2"/>
      <w:lvlText w:val=""/>
      <w:lvlJc w:val="left"/>
      <w:pPr>
        <w:tabs>
          <w:tab w:val="num" w:pos="1429"/>
        </w:tabs>
        <w:ind w:left="360" w:firstLine="709"/>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13915455"/>
    <w:multiLevelType w:val="multilevel"/>
    <w:tmpl w:val="A4FE239C"/>
    <w:lvl w:ilvl="0">
      <w:start w:val="5"/>
      <w:numFmt w:val="decimal"/>
      <w:pStyle w:val="-"/>
      <w:lvlText w:val="%1."/>
      <w:lvlJc w:val="left"/>
      <w:pPr>
        <w:ind w:left="360" w:hanging="360"/>
      </w:pPr>
      <w:rPr>
        <w:rFonts w:cs="Times New Roman"/>
      </w:rPr>
    </w:lvl>
    <w:lvl w:ilvl="1">
      <w:start w:val="1"/>
      <w:numFmt w:val="decimal"/>
      <w:pStyle w:val="-0"/>
      <w:lvlText w:val="%1.%2."/>
      <w:lvlJc w:val="left"/>
      <w:pPr>
        <w:ind w:left="792" w:hanging="432"/>
      </w:pPr>
      <w:rPr>
        <w:rFonts w:cs="Times New Roman"/>
      </w:rPr>
    </w:lvl>
    <w:lvl w:ilvl="2">
      <w:start w:val="1"/>
      <w:numFmt w:val="decimal"/>
      <w:pStyle w:val="-2"/>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14E67BF0"/>
    <w:multiLevelType w:val="hybridMultilevel"/>
    <w:tmpl w:val="DAB4C484"/>
    <w:styleLink w:val="4120"/>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5">
    <w:nsid w:val="15BC0227"/>
    <w:multiLevelType w:val="hybridMultilevel"/>
    <w:tmpl w:val="6DB8889C"/>
    <w:lvl w:ilvl="0" w:tplc="A1BAF9DA">
      <w:start w:val="1"/>
      <w:numFmt w:val="bullet"/>
      <w:pStyle w:val="12"/>
      <w:lvlText w:val=""/>
      <w:lvlJc w:val="left"/>
      <w:pPr>
        <w:tabs>
          <w:tab w:val="num" w:pos="2015"/>
        </w:tabs>
        <w:ind w:left="2013" w:hanging="434"/>
      </w:pPr>
      <w:rPr>
        <w:rFonts w:ascii="Symbol" w:hAnsi="Symbol" w:hint="default"/>
        <w:b/>
        <w:color w:val="auto"/>
      </w:rPr>
    </w:lvl>
    <w:lvl w:ilvl="1" w:tplc="E8B4DEFE">
      <w:start w:val="1"/>
      <w:numFmt w:val="decimal"/>
      <w:lvlText w:val="%2."/>
      <w:lvlJc w:val="left"/>
      <w:pPr>
        <w:tabs>
          <w:tab w:val="num" w:pos="1440"/>
        </w:tabs>
        <w:ind w:left="1440" w:hanging="360"/>
      </w:pPr>
    </w:lvl>
    <w:lvl w:ilvl="2" w:tplc="39A60F98">
      <w:start w:val="1"/>
      <w:numFmt w:val="decimal"/>
      <w:lvlText w:val="%3."/>
      <w:lvlJc w:val="left"/>
      <w:pPr>
        <w:tabs>
          <w:tab w:val="num" w:pos="2160"/>
        </w:tabs>
        <w:ind w:left="2160" w:hanging="360"/>
      </w:pPr>
    </w:lvl>
    <w:lvl w:ilvl="3" w:tplc="AA96B11C">
      <w:start w:val="1"/>
      <w:numFmt w:val="decimal"/>
      <w:lvlText w:val="%4."/>
      <w:lvlJc w:val="left"/>
      <w:pPr>
        <w:tabs>
          <w:tab w:val="num" w:pos="2880"/>
        </w:tabs>
        <w:ind w:left="2880" w:hanging="360"/>
      </w:pPr>
    </w:lvl>
    <w:lvl w:ilvl="4" w:tplc="1D7C827C">
      <w:start w:val="1"/>
      <w:numFmt w:val="decimal"/>
      <w:lvlText w:val="%5."/>
      <w:lvlJc w:val="left"/>
      <w:pPr>
        <w:tabs>
          <w:tab w:val="num" w:pos="3600"/>
        </w:tabs>
        <w:ind w:left="3600" w:hanging="360"/>
      </w:pPr>
    </w:lvl>
    <w:lvl w:ilvl="5" w:tplc="49BACFBE">
      <w:start w:val="1"/>
      <w:numFmt w:val="decimal"/>
      <w:lvlText w:val="%6."/>
      <w:lvlJc w:val="left"/>
      <w:pPr>
        <w:tabs>
          <w:tab w:val="num" w:pos="4320"/>
        </w:tabs>
        <w:ind w:left="4320" w:hanging="360"/>
      </w:pPr>
    </w:lvl>
    <w:lvl w:ilvl="6" w:tplc="68EA66E8">
      <w:start w:val="1"/>
      <w:numFmt w:val="decimal"/>
      <w:lvlText w:val="%7."/>
      <w:lvlJc w:val="left"/>
      <w:pPr>
        <w:tabs>
          <w:tab w:val="num" w:pos="5040"/>
        </w:tabs>
        <w:ind w:left="5040" w:hanging="360"/>
      </w:pPr>
    </w:lvl>
    <w:lvl w:ilvl="7" w:tplc="4E9E9D08">
      <w:start w:val="1"/>
      <w:numFmt w:val="decimal"/>
      <w:lvlText w:val="%8."/>
      <w:lvlJc w:val="left"/>
      <w:pPr>
        <w:tabs>
          <w:tab w:val="num" w:pos="5760"/>
        </w:tabs>
        <w:ind w:left="5760" w:hanging="360"/>
      </w:pPr>
    </w:lvl>
    <w:lvl w:ilvl="8" w:tplc="D5CEBDDA">
      <w:start w:val="1"/>
      <w:numFmt w:val="decimal"/>
      <w:lvlText w:val="%9."/>
      <w:lvlJc w:val="left"/>
      <w:pPr>
        <w:tabs>
          <w:tab w:val="num" w:pos="6480"/>
        </w:tabs>
        <w:ind w:left="6480" w:hanging="360"/>
      </w:pPr>
    </w:lvl>
  </w:abstractNum>
  <w:abstractNum w:abstractNumId="26">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3"/>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27">
    <w:nsid w:val="17C813D6"/>
    <w:multiLevelType w:val="hybridMultilevel"/>
    <w:tmpl w:val="1FA20D88"/>
    <w:styleLink w:val="261"/>
    <w:lvl w:ilvl="0" w:tplc="56542B28">
      <w:start w:val="1"/>
      <w:numFmt w:val="decimal"/>
      <w:lvlText w:val="%1."/>
      <w:lvlJc w:val="right"/>
      <w:pPr>
        <w:ind w:left="720" w:hanging="360"/>
      </w:pPr>
      <w:rPr>
        <w:rFonts w:hint="default"/>
      </w:rPr>
    </w:lvl>
    <w:lvl w:ilvl="1" w:tplc="0A001134" w:tentative="1">
      <w:start w:val="1"/>
      <w:numFmt w:val="lowerLetter"/>
      <w:lvlText w:val="%2."/>
      <w:lvlJc w:val="left"/>
      <w:pPr>
        <w:ind w:left="1440" w:hanging="360"/>
      </w:pPr>
    </w:lvl>
    <w:lvl w:ilvl="2" w:tplc="4AE805A0" w:tentative="1">
      <w:start w:val="1"/>
      <w:numFmt w:val="lowerRoman"/>
      <w:lvlText w:val="%3."/>
      <w:lvlJc w:val="right"/>
      <w:pPr>
        <w:ind w:left="2160" w:hanging="180"/>
      </w:pPr>
    </w:lvl>
    <w:lvl w:ilvl="3" w:tplc="3CCA63C4" w:tentative="1">
      <w:start w:val="1"/>
      <w:numFmt w:val="decimal"/>
      <w:lvlText w:val="%4."/>
      <w:lvlJc w:val="left"/>
      <w:pPr>
        <w:ind w:left="2880" w:hanging="360"/>
      </w:pPr>
    </w:lvl>
    <w:lvl w:ilvl="4" w:tplc="C4F0E3C0" w:tentative="1">
      <w:start w:val="1"/>
      <w:numFmt w:val="lowerLetter"/>
      <w:lvlText w:val="%5."/>
      <w:lvlJc w:val="left"/>
      <w:pPr>
        <w:ind w:left="3600" w:hanging="360"/>
      </w:pPr>
    </w:lvl>
    <w:lvl w:ilvl="5" w:tplc="C464E3AE" w:tentative="1">
      <w:start w:val="1"/>
      <w:numFmt w:val="lowerRoman"/>
      <w:lvlText w:val="%6."/>
      <w:lvlJc w:val="right"/>
      <w:pPr>
        <w:ind w:left="4320" w:hanging="180"/>
      </w:pPr>
    </w:lvl>
    <w:lvl w:ilvl="6" w:tplc="30188708" w:tentative="1">
      <w:start w:val="1"/>
      <w:numFmt w:val="decimal"/>
      <w:lvlText w:val="%7."/>
      <w:lvlJc w:val="left"/>
      <w:pPr>
        <w:ind w:left="5040" w:hanging="360"/>
      </w:pPr>
    </w:lvl>
    <w:lvl w:ilvl="7" w:tplc="C652B1E4" w:tentative="1">
      <w:start w:val="1"/>
      <w:numFmt w:val="lowerLetter"/>
      <w:lvlText w:val="%8."/>
      <w:lvlJc w:val="left"/>
      <w:pPr>
        <w:ind w:left="5760" w:hanging="360"/>
      </w:pPr>
    </w:lvl>
    <w:lvl w:ilvl="8" w:tplc="03F66CC4" w:tentative="1">
      <w:start w:val="1"/>
      <w:numFmt w:val="lowerRoman"/>
      <w:lvlText w:val="%9."/>
      <w:lvlJc w:val="right"/>
      <w:pPr>
        <w:ind w:left="6480" w:hanging="180"/>
      </w:pPr>
    </w:lvl>
  </w:abstractNum>
  <w:abstractNum w:abstractNumId="28">
    <w:nsid w:val="18233D72"/>
    <w:multiLevelType w:val="hybridMultilevel"/>
    <w:tmpl w:val="0A12C02E"/>
    <w:styleLink w:val="1111117"/>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19F86F35"/>
    <w:multiLevelType w:val="hybridMultilevel"/>
    <w:tmpl w:val="2CD09C56"/>
    <w:lvl w:ilvl="0" w:tplc="229E7492">
      <w:start w:val="1"/>
      <w:numFmt w:val="bullet"/>
      <w:pStyle w:val="a4"/>
      <w:lvlText w:val="-"/>
      <w:lvlJc w:val="left"/>
      <w:pPr>
        <w:tabs>
          <w:tab w:val="num" w:pos="1134"/>
        </w:tabs>
        <w:ind w:left="1191" w:hanging="34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1C442695"/>
    <w:multiLevelType w:val="hybridMultilevel"/>
    <w:tmpl w:val="DEF88722"/>
    <w:styleLink w:val="22"/>
    <w:lvl w:ilvl="0" w:tplc="77CAF874">
      <w:start w:val="1"/>
      <w:numFmt w:val="bullet"/>
      <w:lvlText w:val=""/>
      <w:lvlJc w:val="left"/>
      <w:pPr>
        <w:tabs>
          <w:tab w:val="num" w:pos="360"/>
        </w:tabs>
        <w:ind w:left="360" w:hanging="360"/>
      </w:pPr>
      <w:rPr>
        <w:rFonts w:ascii="Wingdings" w:hAnsi="Wingdings" w:hint="default"/>
      </w:rPr>
    </w:lvl>
    <w:lvl w:ilvl="1" w:tplc="138C60CC">
      <w:start w:val="1"/>
      <w:numFmt w:val="bullet"/>
      <w:lvlText w:val="o"/>
      <w:lvlJc w:val="left"/>
      <w:pPr>
        <w:tabs>
          <w:tab w:val="num" w:pos="1440"/>
        </w:tabs>
        <w:ind w:left="1440" w:hanging="360"/>
      </w:pPr>
      <w:rPr>
        <w:rFonts w:ascii="Courier New" w:hAnsi="Courier New" w:cs="Courier New" w:hint="default"/>
      </w:rPr>
    </w:lvl>
    <w:lvl w:ilvl="2" w:tplc="E946B430" w:tentative="1">
      <w:start w:val="1"/>
      <w:numFmt w:val="bullet"/>
      <w:lvlText w:val=""/>
      <w:lvlJc w:val="left"/>
      <w:pPr>
        <w:tabs>
          <w:tab w:val="num" w:pos="2160"/>
        </w:tabs>
        <w:ind w:left="2160" w:hanging="360"/>
      </w:pPr>
      <w:rPr>
        <w:rFonts w:ascii="Wingdings" w:hAnsi="Wingdings" w:hint="default"/>
      </w:rPr>
    </w:lvl>
    <w:lvl w:ilvl="3" w:tplc="45484A98" w:tentative="1">
      <w:start w:val="1"/>
      <w:numFmt w:val="bullet"/>
      <w:lvlText w:val=""/>
      <w:lvlJc w:val="left"/>
      <w:pPr>
        <w:tabs>
          <w:tab w:val="num" w:pos="2880"/>
        </w:tabs>
        <w:ind w:left="2880" w:hanging="360"/>
      </w:pPr>
      <w:rPr>
        <w:rFonts w:ascii="Symbol" w:hAnsi="Symbol" w:hint="default"/>
      </w:rPr>
    </w:lvl>
    <w:lvl w:ilvl="4" w:tplc="23721F56" w:tentative="1">
      <w:start w:val="1"/>
      <w:numFmt w:val="bullet"/>
      <w:lvlText w:val="o"/>
      <w:lvlJc w:val="left"/>
      <w:pPr>
        <w:tabs>
          <w:tab w:val="num" w:pos="3600"/>
        </w:tabs>
        <w:ind w:left="3600" w:hanging="360"/>
      </w:pPr>
      <w:rPr>
        <w:rFonts w:ascii="Courier New" w:hAnsi="Courier New" w:cs="Courier New" w:hint="default"/>
      </w:rPr>
    </w:lvl>
    <w:lvl w:ilvl="5" w:tplc="98964392" w:tentative="1">
      <w:start w:val="1"/>
      <w:numFmt w:val="bullet"/>
      <w:lvlText w:val=""/>
      <w:lvlJc w:val="left"/>
      <w:pPr>
        <w:tabs>
          <w:tab w:val="num" w:pos="4320"/>
        </w:tabs>
        <w:ind w:left="4320" w:hanging="360"/>
      </w:pPr>
      <w:rPr>
        <w:rFonts w:ascii="Wingdings" w:hAnsi="Wingdings" w:hint="default"/>
      </w:rPr>
    </w:lvl>
    <w:lvl w:ilvl="6" w:tplc="A142ED2E" w:tentative="1">
      <w:start w:val="1"/>
      <w:numFmt w:val="bullet"/>
      <w:lvlText w:val=""/>
      <w:lvlJc w:val="left"/>
      <w:pPr>
        <w:tabs>
          <w:tab w:val="num" w:pos="5040"/>
        </w:tabs>
        <w:ind w:left="5040" w:hanging="360"/>
      </w:pPr>
      <w:rPr>
        <w:rFonts w:ascii="Symbol" w:hAnsi="Symbol" w:hint="default"/>
      </w:rPr>
    </w:lvl>
    <w:lvl w:ilvl="7" w:tplc="A600F53A" w:tentative="1">
      <w:start w:val="1"/>
      <w:numFmt w:val="bullet"/>
      <w:lvlText w:val="o"/>
      <w:lvlJc w:val="left"/>
      <w:pPr>
        <w:tabs>
          <w:tab w:val="num" w:pos="5760"/>
        </w:tabs>
        <w:ind w:left="5760" w:hanging="360"/>
      </w:pPr>
      <w:rPr>
        <w:rFonts w:ascii="Courier New" w:hAnsi="Courier New" w:cs="Courier New" w:hint="default"/>
      </w:rPr>
    </w:lvl>
    <w:lvl w:ilvl="8" w:tplc="68585998" w:tentative="1">
      <w:start w:val="1"/>
      <w:numFmt w:val="bullet"/>
      <w:lvlText w:val=""/>
      <w:lvlJc w:val="left"/>
      <w:pPr>
        <w:tabs>
          <w:tab w:val="num" w:pos="6480"/>
        </w:tabs>
        <w:ind w:left="6480" w:hanging="360"/>
      </w:pPr>
      <w:rPr>
        <w:rFonts w:ascii="Wingdings" w:hAnsi="Wingdings" w:hint="default"/>
      </w:rPr>
    </w:lvl>
  </w:abstractNum>
  <w:abstractNum w:abstractNumId="31">
    <w:nsid w:val="1D6A1355"/>
    <w:multiLevelType w:val="hybridMultilevel"/>
    <w:tmpl w:val="6B146824"/>
    <w:lvl w:ilvl="0" w:tplc="2C700CAA">
      <w:start w:val="1"/>
      <w:numFmt w:val="bullet"/>
      <w:pStyle w:val="-1"/>
      <w:lvlText w:val=""/>
      <w:lvlJc w:val="left"/>
      <w:pPr>
        <w:ind w:left="360" w:hanging="360"/>
      </w:pPr>
      <w:rPr>
        <w:rFonts w:ascii="Symbol" w:hAnsi="Symbol" w:hint="default"/>
      </w:rPr>
    </w:lvl>
    <w:lvl w:ilvl="1" w:tplc="5BE4B1EA" w:tentative="1">
      <w:start w:val="1"/>
      <w:numFmt w:val="bullet"/>
      <w:lvlText w:val="o"/>
      <w:lvlJc w:val="left"/>
      <w:pPr>
        <w:ind w:left="1804" w:hanging="360"/>
      </w:pPr>
      <w:rPr>
        <w:rFonts w:ascii="Courier New" w:hAnsi="Courier New" w:cs="Courier New" w:hint="default"/>
      </w:rPr>
    </w:lvl>
    <w:lvl w:ilvl="2" w:tplc="F67C9DA0" w:tentative="1">
      <w:start w:val="1"/>
      <w:numFmt w:val="bullet"/>
      <w:lvlText w:val=""/>
      <w:lvlJc w:val="left"/>
      <w:pPr>
        <w:ind w:left="2524" w:hanging="360"/>
      </w:pPr>
      <w:rPr>
        <w:rFonts w:ascii="Wingdings" w:hAnsi="Wingdings" w:hint="default"/>
      </w:rPr>
    </w:lvl>
    <w:lvl w:ilvl="3" w:tplc="99DAD266" w:tentative="1">
      <w:start w:val="1"/>
      <w:numFmt w:val="bullet"/>
      <w:lvlText w:val=""/>
      <w:lvlJc w:val="left"/>
      <w:pPr>
        <w:ind w:left="3244" w:hanging="360"/>
      </w:pPr>
      <w:rPr>
        <w:rFonts w:ascii="Symbol" w:hAnsi="Symbol" w:hint="default"/>
      </w:rPr>
    </w:lvl>
    <w:lvl w:ilvl="4" w:tplc="109203B8" w:tentative="1">
      <w:start w:val="1"/>
      <w:numFmt w:val="bullet"/>
      <w:lvlText w:val="o"/>
      <w:lvlJc w:val="left"/>
      <w:pPr>
        <w:ind w:left="3964" w:hanging="360"/>
      </w:pPr>
      <w:rPr>
        <w:rFonts w:ascii="Courier New" w:hAnsi="Courier New" w:cs="Courier New" w:hint="default"/>
      </w:rPr>
    </w:lvl>
    <w:lvl w:ilvl="5" w:tplc="24BED640" w:tentative="1">
      <w:start w:val="1"/>
      <w:numFmt w:val="bullet"/>
      <w:lvlText w:val=""/>
      <w:lvlJc w:val="left"/>
      <w:pPr>
        <w:ind w:left="4684" w:hanging="360"/>
      </w:pPr>
      <w:rPr>
        <w:rFonts w:ascii="Wingdings" w:hAnsi="Wingdings" w:hint="default"/>
      </w:rPr>
    </w:lvl>
    <w:lvl w:ilvl="6" w:tplc="DD440F94" w:tentative="1">
      <w:start w:val="1"/>
      <w:numFmt w:val="bullet"/>
      <w:lvlText w:val=""/>
      <w:lvlJc w:val="left"/>
      <w:pPr>
        <w:ind w:left="5404" w:hanging="360"/>
      </w:pPr>
      <w:rPr>
        <w:rFonts w:ascii="Symbol" w:hAnsi="Symbol" w:hint="default"/>
      </w:rPr>
    </w:lvl>
    <w:lvl w:ilvl="7" w:tplc="1220C95C" w:tentative="1">
      <w:start w:val="1"/>
      <w:numFmt w:val="bullet"/>
      <w:lvlText w:val="o"/>
      <w:lvlJc w:val="left"/>
      <w:pPr>
        <w:ind w:left="6124" w:hanging="360"/>
      </w:pPr>
      <w:rPr>
        <w:rFonts w:ascii="Courier New" w:hAnsi="Courier New" w:cs="Courier New" w:hint="default"/>
      </w:rPr>
    </w:lvl>
    <w:lvl w:ilvl="8" w:tplc="7B9220E0" w:tentative="1">
      <w:start w:val="1"/>
      <w:numFmt w:val="bullet"/>
      <w:lvlText w:val=""/>
      <w:lvlJc w:val="left"/>
      <w:pPr>
        <w:ind w:left="6844" w:hanging="360"/>
      </w:pPr>
      <w:rPr>
        <w:rFonts w:ascii="Wingdings" w:hAnsi="Wingdings" w:hint="default"/>
      </w:rPr>
    </w:lvl>
  </w:abstractNum>
  <w:abstractNum w:abstractNumId="32">
    <w:nsid w:val="1DA3363D"/>
    <w:multiLevelType w:val="hybridMultilevel"/>
    <w:tmpl w:val="EB5CC590"/>
    <w:styleLink w:val="1ai35"/>
    <w:lvl w:ilvl="0" w:tplc="5F48A42E">
      <w:start w:val="1"/>
      <w:numFmt w:val="decimal"/>
      <w:lvlText w:val="%1"/>
      <w:lvlJc w:val="left"/>
      <w:pPr>
        <w:ind w:left="360" w:hanging="360"/>
      </w:pPr>
      <w:rPr>
        <w:rFonts w:cs="Times New Roman"/>
        <w:b/>
      </w:rPr>
    </w:lvl>
    <w:lvl w:ilvl="1" w:tplc="0D642630">
      <w:start w:val="1"/>
      <w:numFmt w:val="decimal"/>
      <w:lvlText w:val="%2."/>
      <w:lvlJc w:val="left"/>
      <w:pPr>
        <w:tabs>
          <w:tab w:val="num" w:pos="1440"/>
        </w:tabs>
        <w:ind w:left="1440" w:hanging="360"/>
      </w:pPr>
    </w:lvl>
    <w:lvl w:ilvl="2" w:tplc="8D20789E">
      <w:start w:val="1"/>
      <w:numFmt w:val="decimal"/>
      <w:lvlText w:val="%3."/>
      <w:lvlJc w:val="left"/>
      <w:pPr>
        <w:tabs>
          <w:tab w:val="num" w:pos="2160"/>
        </w:tabs>
        <w:ind w:left="2160" w:hanging="360"/>
      </w:pPr>
    </w:lvl>
    <w:lvl w:ilvl="3" w:tplc="A8880A22">
      <w:start w:val="1"/>
      <w:numFmt w:val="decimal"/>
      <w:lvlText w:val="%4."/>
      <w:lvlJc w:val="left"/>
      <w:pPr>
        <w:tabs>
          <w:tab w:val="num" w:pos="2880"/>
        </w:tabs>
        <w:ind w:left="2880" w:hanging="360"/>
      </w:pPr>
    </w:lvl>
    <w:lvl w:ilvl="4" w:tplc="2FEA8DFA">
      <w:start w:val="1"/>
      <w:numFmt w:val="decimal"/>
      <w:lvlText w:val="%5."/>
      <w:lvlJc w:val="left"/>
      <w:pPr>
        <w:tabs>
          <w:tab w:val="num" w:pos="3600"/>
        </w:tabs>
        <w:ind w:left="3600" w:hanging="360"/>
      </w:pPr>
    </w:lvl>
    <w:lvl w:ilvl="5" w:tplc="40EA9EBC">
      <w:start w:val="1"/>
      <w:numFmt w:val="decimal"/>
      <w:lvlText w:val="%6."/>
      <w:lvlJc w:val="left"/>
      <w:pPr>
        <w:tabs>
          <w:tab w:val="num" w:pos="4320"/>
        </w:tabs>
        <w:ind w:left="4320" w:hanging="360"/>
      </w:pPr>
    </w:lvl>
    <w:lvl w:ilvl="6" w:tplc="21B0BEB6">
      <w:start w:val="1"/>
      <w:numFmt w:val="decimal"/>
      <w:lvlText w:val="%7."/>
      <w:lvlJc w:val="left"/>
      <w:pPr>
        <w:tabs>
          <w:tab w:val="num" w:pos="5040"/>
        </w:tabs>
        <w:ind w:left="5040" w:hanging="360"/>
      </w:pPr>
    </w:lvl>
    <w:lvl w:ilvl="7" w:tplc="06EE3036">
      <w:start w:val="1"/>
      <w:numFmt w:val="decimal"/>
      <w:lvlText w:val="%8."/>
      <w:lvlJc w:val="left"/>
      <w:pPr>
        <w:tabs>
          <w:tab w:val="num" w:pos="5760"/>
        </w:tabs>
        <w:ind w:left="5760" w:hanging="360"/>
      </w:pPr>
    </w:lvl>
    <w:lvl w:ilvl="8" w:tplc="ED8A7428">
      <w:start w:val="1"/>
      <w:numFmt w:val="decimal"/>
      <w:lvlText w:val="%9."/>
      <w:lvlJc w:val="left"/>
      <w:pPr>
        <w:tabs>
          <w:tab w:val="num" w:pos="6480"/>
        </w:tabs>
        <w:ind w:left="6480" w:hanging="360"/>
      </w:pPr>
    </w:lvl>
  </w:abstractNum>
  <w:abstractNum w:abstractNumId="33">
    <w:nsid w:val="1E0146C6"/>
    <w:multiLevelType w:val="multilevel"/>
    <w:tmpl w:val="6E3451EA"/>
    <w:styleLink w:val="14"/>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34">
    <w:nsid w:val="1FC50C67"/>
    <w:multiLevelType w:val="multilevel"/>
    <w:tmpl w:val="5F9EA79A"/>
    <w:styleLink w:val="311"/>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5">
    <w:nsid w:val="20DB2FEE"/>
    <w:multiLevelType w:val="hybridMultilevel"/>
    <w:tmpl w:val="135E4C40"/>
    <w:styleLink w:val="221"/>
    <w:lvl w:ilvl="0" w:tplc="AA505730">
      <w:start w:val="1"/>
      <w:numFmt w:val="bullet"/>
      <w:lvlText w:val=""/>
      <w:lvlJc w:val="left"/>
      <w:pPr>
        <w:ind w:left="720" w:hanging="360"/>
      </w:pPr>
      <w:rPr>
        <w:rFonts w:ascii="Symbol" w:hAnsi="Symbol" w:hint="default"/>
      </w:rPr>
    </w:lvl>
    <w:lvl w:ilvl="1" w:tplc="6684364A" w:tentative="1">
      <w:start w:val="1"/>
      <w:numFmt w:val="bullet"/>
      <w:lvlText w:val="o"/>
      <w:lvlJc w:val="left"/>
      <w:pPr>
        <w:ind w:left="1440" w:hanging="360"/>
      </w:pPr>
      <w:rPr>
        <w:rFonts w:ascii="Courier New" w:hAnsi="Courier New" w:cs="Courier New" w:hint="default"/>
      </w:rPr>
    </w:lvl>
    <w:lvl w:ilvl="2" w:tplc="35D4980E" w:tentative="1">
      <w:start w:val="1"/>
      <w:numFmt w:val="bullet"/>
      <w:lvlText w:val=""/>
      <w:lvlJc w:val="left"/>
      <w:pPr>
        <w:ind w:left="2160" w:hanging="360"/>
      </w:pPr>
      <w:rPr>
        <w:rFonts w:ascii="Wingdings" w:hAnsi="Wingdings" w:hint="default"/>
      </w:rPr>
    </w:lvl>
    <w:lvl w:ilvl="3" w:tplc="DE3884E2" w:tentative="1">
      <w:start w:val="1"/>
      <w:numFmt w:val="bullet"/>
      <w:lvlText w:val=""/>
      <w:lvlJc w:val="left"/>
      <w:pPr>
        <w:ind w:left="2880" w:hanging="360"/>
      </w:pPr>
      <w:rPr>
        <w:rFonts w:ascii="Symbol" w:hAnsi="Symbol" w:hint="default"/>
      </w:rPr>
    </w:lvl>
    <w:lvl w:ilvl="4" w:tplc="4A367578" w:tentative="1">
      <w:start w:val="1"/>
      <w:numFmt w:val="bullet"/>
      <w:lvlText w:val="o"/>
      <w:lvlJc w:val="left"/>
      <w:pPr>
        <w:ind w:left="3600" w:hanging="360"/>
      </w:pPr>
      <w:rPr>
        <w:rFonts w:ascii="Courier New" w:hAnsi="Courier New" w:cs="Courier New" w:hint="default"/>
      </w:rPr>
    </w:lvl>
    <w:lvl w:ilvl="5" w:tplc="07CC8418" w:tentative="1">
      <w:start w:val="1"/>
      <w:numFmt w:val="bullet"/>
      <w:lvlText w:val=""/>
      <w:lvlJc w:val="left"/>
      <w:pPr>
        <w:ind w:left="4320" w:hanging="360"/>
      </w:pPr>
      <w:rPr>
        <w:rFonts w:ascii="Wingdings" w:hAnsi="Wingdings" w:hint="default"/>
      </w:rPr>
    </w:lvl>
    <w:lvl w:ilvl="6" w:tplc="0F3E2A8E" w:tentative="1">
      <w:start w:val="1"/>
      <w:numFmt w:val="bullet"/>
      <w:lvlText w:val=""/>
      <w:lvlJc w:val="left"/>
      <w:pPr>
        <w:ind w:left="5040" w:hanging="360"/>
      </w:pPr>
      <w:rPr>
        <w:rFonts w:ascii="Symbol" w:hAnsi="Symbol" w:hint="default"/>
      </w:rPr>
    </w:lvl>
    <w:lvl w:ilvl="7" w:tplc="CE563716" w:tentative="1">
      <w:start w:val="1"/>
      <w:numFmt w:val="bullet"/>
      <w:lvlText w:val="o"/>
      <w:lvlJc w:val="left"/>
      <w:pPr>
        <w:ind w:left="5760" w:hanging="360"/>
      </w:pPr>
      <w:rPr>
        <w:rFonts w:ascii="Courier New" w:hAnsi="Courier New" w:cs="Courier New" w:hint="default"/>
      </w:rPr>
    </w:lvl>
    <w:lvl w:ilvl="8" w:tplc="CA6628CC" w:tentative="1">
      <w:start w:val="1"/>
      <w:numFmt w:val="bullet"/>
      <w:lvlText w:val=""/>
      <w:lvlJc w:val="left"/>
      <w:pPr>
        <w:ind w:left="6480" w:hanging="360"/>
      </w:pPr>
      <w:rPr>
        <w:rFonts w:ascii="Wingdings" w:hAnsi="Wingdings" w:hint="default"/>
      </w:rPr>
    </w:lvl>
  </w:abstractNum>
  <w:abstractNum w:abstractNumId="36">
    <w:nsid w:val="23ED7905"/>
    <w:multiLevelType w:val="hybridMultilevel"/>
    <w:tmpl w:val="46463C84"/>
    <w:styleLink w:val="11111142"/>
    <w:lvl w:ilvl="0" w:tplc="DD2A28F6">
      <w:start w:val="1"/>
      <w:numFmt w:val="decimal"/>
      <w:lvlText w:val="%1"/>
      <w:lvlJc w:val="left"/>
      <w:pPr>
        <w:ind w:left="360" w:hanging="360"/>
      </w:pPr>
      <w:rPr>
        <w:rFonts w:cs="Times New Roman" w:hint="default"/>
        <w:b/>
      </w:rPr>
    </w:lvl>
    <w:lvl w:ilvl="1" w:tplc="D214C6EA" w:tentative="1">
      <w:start w:val="1"/>
      <w:numFmt w:val="lowerLetter"/>
      <w:lvlText w:val="%2."/>
      <w:lvlJc w:val="left"/>
      <w:pPr>
        <w:ind w:left="1080" w:hanging="360"/>
      </w:pPr>
      <w:rPr>
        <w:rFonts w:cs="Times New Roman"/>
      </w:rPr>
    </w:lvl>
    <w:lvl w:ilvl="2" w:tplc="722EBA6C" w:tentative="1">
      <w:start w:val="1"/>
      <w:numFmt w:val="lowerRoman"/>
      <w:lvlText w:val="%3."/>
      <w:lvlJc w:val="right"/>
      <w:pPr>
        <w:ind w:left="1800" w:hanging="180"/>
      </w:pPr>
      <w:rPr>
        <w:rFonts w:cs="Times New Roman"/>
      </w:rPr>
    </w:lvl>
    <w:lvl w:ilvl="3" w:tplc="6E5AF7DC" w:tentative="1">
      <w:start w:val="1"/>
      <w:numFmt w:val="decimal"/>
      <w:lvlText w:val="%4."/>
      <w:lvlJc w:val="left"/>
      <w:pPr>
        <w:ind w:left="2520" w:hanging="360"/>
      </w:pPr>
      <w:rPr>
        <w:rFonts w:cs="Times New Roman"/>
      </w:rPr>
    </w:lvl>
    <w:lvl w:ilvl="4" w:tplc="37669900" w:tentative="1">
      <w:start w:val="1"/>
      <w:numFmt w:val="lowerLetter"/>
      <w:lvlText w:val="%5."/>
      <w:lvlJc w:val="left"/>
      <w:pPr>
        <w:ind w:left="3240" w:hanging="360"/>
      </w:pPr>
      <w:rPr>
        <w:rFonts w:cs="Times New Roman"/>
      </w:rPr>
    </w:lvl>
    <w:lvl w:ilvl="5" w:tplc="3CF631B4" w:tentative="1">
      <w:start w:val="1"/>
      <w:numFmt w:val="lowerRoman"/>
      <w:lvlText w:val="%6."/>
      <w:lvlJc w:val="right"/>
      <w:pPr>
        <w:ind w:left="3960" w:hanging="180"/>
      </w:pPr>
      <w:rPr>
        <w:rFonts w:cs="Times New Roman"/>
      </w:rPr>
    </w:lvl>
    <w:lvl w:ilvl="6" w:tplc="47D6668E" w:tentative="1">
      <w:start w:val="1"/>
      <w:numFmt w:val="decimal"/>
      <w:lvlText w:val="%7."/>
      <w:lvlJc w:val="left"/>
      <w:pPr>
        <w:ind w:left="4680" w:hanging="360"/>
      </w:pPr>
      <w:rPr>
        <w:rFonts w:cs="Times New Roman"/>
      </w:rPr>
    </w:lvl>
    <w:lvl w:ilvl="7" w:tplc="CD581FFA" w:tentative="1">
      <w:start w:val="1"/>
      <w:numFmt w:val="lowerLetter"/>
      <w:lvlText w:val="%8."/>
      <w:lvlJc w:val="left"/>
      <w:pPr>
        <w:ind w:left="5400" w:hanging="360"/>
      </w:pPr>
      <w:rPr>
        <w:rFonts w:cs="Times New Roman"/>
      </w:rPr>
    </w:lvl>
    <w:lvl w:ilvl="8" w:tplc="041CE324" w:tentative="1">
      <w:start w:val="1"/>
      <w:numFmt w:val="lowerRoman"/>
      <w:lvlText w:val="%9."/>
      <w:lvlJc w:val="right"/>
      <w:pPr>
        <w:ind w:left="6120" w:hanging="180"/>
      </w:pPr>
      <w:rPr>
        <w:rFonts w:cs="Times New Roman"/>
      </w:rPr>
    </w:lvl>
  </w:abstractNum>
  <w:abstractNum w:abstractNumId="37">
    <w:nsid w:val="26DB5E1C"/>
    <w:multiLevelType w:val="hybridMultilevel"/>
    <w:tmpl w:val="1F24F0BE"/>
    <w:styleLink w:val="222"/>
    <w:lvl w:ilvl="0" w:tplc="08CE42B2">
      <w:start w:val="1"/>
      <w:numFmt w:val="bullet"/>
      <w:lvlText w:val=""/>
      <w:lvlJc w:val="left"/>
      <w:pPr>
        <w:ind w:left="1428" w:hanging="360"/>
      </w:pPr>
      <w:rPr>
        <w:rFonts w:ascii="Symbol" w:hAnsi="Symbol" w:hint="default"/>
      </w:rPr>
    </w:lvl>
    <w:lvl w:ilvl="1" w:tplc="1566673E">
      <w:start w:val="1"/>
      <w:numFmt w:val="bullet"/>
      <w:lvlText w:val="o"/>
      <w:lvlJc w:val="left"/>
      <w:pPr>
        <w:ind w:left="2148" w:hanging="360"/>
      </w:pPr>
      <w:rPr>
        <w:rFonts w:ascii="Courier New" w:hAnsi="Courier New" w:hint="default"/>
      </w:rPr>
    </w:lvl>
    <w:lvl w:ilvl="2" w:tplc="309085A4" w:tentative="1">
      <w:start w:val="1"/>
      <w:numFmt w:val="bullet"/>
      <w:lvlText w:val=""/>
      <w:lvlJc w:val="left"/>
      <w:pPr>
        <w:ind w:left="2868" w:hanging="360"/>
      </w:pPr>
      <w:rPr>
        <w:rFonts w:ascii="Wingdings" w:hAnsi="Wingdings" w:hint="default"/>
      </w:rPr>
    </w:lvl>
    <w:lvl w:ilvl="3" w:tplc="700E2BF0" w:tentative="1">
      <w:start w:val="1"/>
      <w:numFmt w:val="bullet"/>
      <w:lvlText w:val=""/>
      <w:lvlJc w:val="left"/>
      <w:pPr>
        <w:ind w:left="3588" w:hanging="360"/>
      </w:pPr>
      <w:rPr>
        <w:rFonts w:ascii="Symbol" w:hAnsi="Symbol" w:hint="default"/>
      </w:rPr>
    </w:lvl>
    <w:lvl w:ilvl="4" w:tplc="1D2C80AC" w:tentative="1">
      <w:start w:val="1"/>
      <w:numFmt w:val="bullet"/>
      <w:lvlText w:val="o"/>
      <w:lvlJc w:val="left"/>
      <w:pPr>
        <w:ind w:left="4308" w:hanging="360"/>
      </w:pPr>
      <w:rPr>
        <w:rFonts w:ascii="Courier New" w:hAnsi="Courier New" w:hint="default"/>
      </w:rPr>
    </w:lvl>
    <w:lvl w:ilvl="5" w:tplc="E20EF7A6" w:tentative="1">
      <w:start w:val="1"/>
      <w:numFmt w:val="bullet"/>
      <w:lvlText w:val=""/>
      <w:lvlJc w:val="left"/>
      <w:pPr>
        <w:ind w:left="5028" w:hanging="360"/>
      </w:pPr>
      <w:rPr>
        <w:rFonts w:ascii="Wingdings" w:hAnsi="Wingdings" w:hint="default"/>
      </w:rPr>
    </w:lvl>
    <w:lvl w:ilvl="6" w:tplc="5BF2C066" w:tentative="1">
      <w:start w:val="1"/>
      <w:numFmt w:val="bullet"/>
      <w:lvlText w:val=""/>
      <w:lvlJc w:val="left"/>
      <w:pPr>
        <w:ind w:left="5748" w:hanging="360"/>
      </w:pPr>
      <w:rPr>
        <w:rFonts w:ascii="Symbol" w:hAnsi="Symbol" w:hint="default"/>
      </w:rPr>
    </w:lvl>
    <w:lvl w:ilvl="7" w:tplc="B57848A8" w:tentative="1">
      <w:start w:val="1"/>
      <w:numFmt w:val="bullet"/>
      <w:lvlText w:val="o"/>
      <w:lvlJc w:val="left"/>
      <w:pPr>
        <w:ind w:left="6468" w:hanging="360"/>
      </w:pPr>
      <w:rPr>
        <w:rFonts w:ascii="Courier New" w:hAnsi="Courier New" w:hint="default"/>
      </w:rPr>
    </w:lvl>
    <w:lvl w:ilvl="8" w:tplc="B7B4F5F4" w:tentative="1">
      <w:start w:val="1"/>
      <w:numFmt w:val="bullet"/>
      <w:lvlText w:val=""/>
      <w:lvlJc w:val="left"/>
      <w:pPr>
        <w:ind w:left="7188" w:hanging="360"/>
      </w:pPr>
      <w:rPr>
        <w:rFonts w:ascii="Wingdings" w:hAnsi="Wingdings" w:hint="default"/>
      </w:rPr>
    </w:lvl>
  </w:abstractNum>
  <w:abstractNum w:abstractNumId="38">
    <w:nsid w:val="27261CC7"/>
    <w:multiLevelType w:val="singleLevel"/>
    <w:tmpl w:val="05B4023E"/>
    <w:lvl w:ilvl="0">
      <w:start w:val="1"/>
      <w:numFmt w:val="bullet"/>
      <w:pStyle w:val="a5"/>
      <w:lvlText w:val=""/>
      <w:lvlJc w:val="left"/>
      <w:pPr>
        <w:tabs>
          <w:tab w:val="num" w:pos="360"/>
        </w:tabs>
        <w:ind w:left="360" w:hanging="360"/>
      </w:pPr>
      <w:rPr>
        <w:rFonts w:ascii="Symbol" w:hAnsi="Symbol" w:hint="default"/>
      </w:rPr>
    </w:lvl>
  </w:abstractNum>
  <w:abstractNum w:abstractNumId="39">
    <w:nsid w:val="28D52A92"/>
    <w:multiLevelType w:val="hybridMultilevel"/>
    <w:tmpl w:val="3DBA56CC"/>
    <w:lvl w:ilvl="0" w:tplc="34A2923C">
      <w:start w:val="1"/>
      <w:numFmt w:val="decimal"/>
      <w:pStyle w:val="a6"/>
      <w:lvlText w:val="%1)"/>
      <w:lvlJc w:val="left"/>
      <w:pPr>
        <w:tabs>
          <w:tab w:val="num" w:pos="1134"/>
        </w:tabs>
        <w:ind w:left="1191" w:hanging="340"/>
      </w:pPr>
      <w:rPr>
        <w:rFonts w:cs="Times New Roman"/>
      </w:rPr>
    </w:lvl>
    <w:lvl w:ilvl="1" w:tplc="83583E10">
      <w:start w:val="1"/>
      <w:numFmt w:val="bullet"/>
      <w:lvlText w:val="o"/>
      <w:lvlJc w:val="left"/>
      <w:pPr>
        <w:tabs>
          <w:tab w:val="num" w:pos="1440"/>
        </w:tabs>
        <w:ind w:left="1440" w:hanging="360"/>
      </w:pPr>
      <w:rPr>
        <w:rFonts w:ascii="Courier New" w:hAnsi="Courier New" w:hint="default"/>
      </w:rPr>
    </w:lvl>
    <w:lvl w:ilvl="2" w:tplc="3746E466">
      <w:start w:val="1"/>
      <w:numFmt w:val="bullet"/>
      <w:lvlText w:val=""/>
      <w:lvlJc w:val="left"/>
      <w:pPr>
        <w:tabs>
          <w:tab w:val="num" w:pos="2160"/>
        </w:tabs>
        <w:ind w:left="2160" w:hanging="360"/>
      </w:pPr>
      <w:rPr>
        <w:rFonts w:ascii="Wingdings" w:hAnsi="Wingdings" w:hint="default"/>
      </w:rPr>
    </w:lvl>
    <w:lvl w:ilvl="3" w:tplc="DBB0A5D2">
      <w:start w:val="1"/>
      <w:numFmt w:val="bullet"/>
      <w:lvlText w:val=""/>
      <w:lvlJc w:val="left"/>
      <w:pPr>
        <w:tabs>
          <w:tab w:val="num" w:pos="2880"/>
        </w:tabs>
        <w:ind w:left="2880" w:hanging="360"/>
      </w:pPr>
      <w:rPr>
        <w:rFonts w:ascii="Symbol" w:hAnsi="Symbol" w:hint="default"/>
      </w:rPr>
    </w:lvl>
    <w:lvl w:ilvl="4" w:tplc="FD206CF6">
      <w:start w:val="1"/>
      <w:numFmt w:val="bullet"/>
      <w:lvlText w:val="o"/>
      <w:lvlJc w:val="left"/>
      <w:pPr>
        <w:tabs>
          <w:tab w:val="num" w:pos="3600"/>
        </w:tabs>
        <w:ind w:left="3600" w:hanging="360"/>
      </w:pPr>
      <w:rPr>
        <w:rFonts w:ascii="Courier New" w:hAnsi="Courier New" w:hint="default"/>
      </w:rPr>
    </w:lvl>
    <w:lvl w:ilvl="5" w:tplc="AADC3082">
      <w:start w:val="1"/>
      <w:numFmt w:val="bullet"/>
      <w:lvlText w:val=""/>
      <w:lvlJc w:val="left"/>
      <w:pPr>
        <w:tabs>
          <w:tab w:val="num" w:pos="4320"/>
        </w:tabs>
        <w:ind w:left="4320" w:hanging="360"/>
      </w:pPr>
      <w:rPr>
        <w:rFonts w:ascii="Wingdings" w:hAnsi="Wingdings" w:hint="default"/>
      </w:rPr>
    </w:lvl>
    <w:lvl w:ilvl="6" w:tplc="6BAAC494">
      <w:start w:val="1"/>
      <w:numFmt w:val="bullet"/>
      <w:lvlText w:val=""/>
      <w:lvlJc w:val="left"/>
      <w:pPr>
        <w:tabs>
          <w:tab w:val="num" w:pos="5040"/>
        </w:tabs>
        <w:ind w:left="5040" w:hanging="360"/>
      </w:pPr>
      <w:rPr>
        <w:rFonts w:ascii="Symbol" w:hAnsi="Symbol" w:hint="default"/>
      </w:rPr>
    </w:lvl>
    <w:lvl w:ilvl="7" w:tplc="D5EC4CE8">
      <w:start w:val="1"/>
      <w:numFmt w:val="bullet"/>
      <w:lvlText w:val="o"/>
      <w:lvlJc w:val="left"/>
      <w:pPr>
        <w:tabs>
          <w:tab w:val="num" w:pos="5760"/>
        </w:tabs>
        <w:ind w:left="5760" w:hanging="360"/>
      </w:pPr>
      <w:rPr>
        <w:rFonts w:ascii="Courier New" w:hAnsi="Courier New" w:hint="default"/>
      </w:rPr>
    </w:lvl>
    <w:lvl w:ilvl="8" w:tplc="E6FE368E">
      <w:start w:val="1"/>
      <w:numFmt w:val="bullet"/>
      <w:lvlText w:val=""/>
      <w:lvlJc w:val="left"/>
      <w:pPr>
        <w:tabs>
          <w:tab w:val="num" w:pos="6480"/>
        </w:tabs>
        <w:ind w:left="6480" w:hanging="360"/>
      </w:pPr>
      <w:rPr>
        <w:rFonts w:ascii="Wingdings" w:hAnsi="Wingdings" w:hint="default"/>
      </w:rPr>
    </w:lvl>
  </w:abstractNum>
  <w:abstractNum w:abstractNumId="40">
    <w:nsid w:val="28D66432"/>
    <w:multiLevelType w:val="hybridMultilevel"/>
    <w:tmpl w:val="3962CC76"/>
    <w:styleLink w:val="11111115"/>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nsid w:val="29B945F4"/>
    <w:multiLevelType w:val="hybridMultilevel"/>
    <w:tmpl w:val="B34E2CBC"/>
    <w:styleLink w:val="ArticleSection11"/>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42">
    <w:nsid w:val="2ACE5174"/>
    <w:multiLevelType w:val="hybridMultilevel"/>
    <w:tmpl w:val="8D8A7BD2"/>
    <w:lvl w:ilvl="0" w:tplc="907A1ED6">
      <w:start w:val="1"/>
      <w:numFmt w:val="bullet"/>
      <w:pStyle w:val="a7"/>
      <w:lvlText w:val=""/>
      <w:lvlJc w:val="left"/>
      <w:pPr>
        <w:tabs>
          <w:tab w:val="num" w:pos="360"/>
        </w:tabs>
        <w:ind w:left="360" w:hanging="360"/>
      </w:pPr>
      <w:rPr>
        <w:rFonts w:ascii="Wingdings" w:hAnsi="Wingdings" w:hint="default"/>
      </w:rPr>
    </w:lvl>
    <w:lvl w:ilvl="1" w:tplc="04190019">
      <w:start w:val="1"/>
      <w:numFmt w:val="bullet"/>
      <w:lvlText w:val="o"/>
      <w:lvlJc w:val="left"/>
      <w:pPr>
        <w:tabs>
          <w:tab w:val="num" w:pos="1080"/>
        </w:tabs>
        <w:ind w:left="1080" w:hanging="360"/>
      </w:pPr>
      <w:rPr>
        <w:rFonts w:ascii="Courier New" w:hAnsi="Courier New" w:cs="Courier New" w:hint="default"/>
      </w:rPr>
    </w:lvl>
    <w:lvl w:ilvl="2" w:tplc="0419001B">
      <w:start w:val="1"/>
      <w:numFmt w:val="bullet"/>
      <w:lvlText w:val=""/>
      <w:lvlJc w:val="left"/>
      <w:pPr>
        <w:tabs>
          <w:tab w:val="num" w:pos="1800"/>
        </w:tabs>
        <w:ind w:left="1800" w:hanging="36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2CEF12DC"/>
    <w:multiLevelType w:val="hybridMultilevel"/>
    <w:tmpl w:val="BE3C9C00"/>
    <w:lvl w:ilvl="0" w:tplc="B52838F8">
      <w:start w:val="1"/>
      <w:numFmt w:val="bullet"/>
      <w:lvlText w:val=""/>
      <w:lvlJc w:val="left"/>
      <w:pPr>
        <w:ind w:left="928" w:hanging="360"/>
      </w:pPr>
      <w:rPr>
        <w:rFonts w:ascii="Symbol" w:hAnsi="Symbol" w:hint="default"/>
      </w:rPr>
    </w:lvl>
    <w:lvl w:ilvl="1" w:tplc="DEB449F0" w:tentative="1">
      <w:start w:val="1"/>
      <w:numFmt w:val="bullet"/>
      <w:lvlText w:val="o"/>
      <w:lvlJc w:val="left"/>
      <w:pPr>
        <w:ind w:left="1790" w:hanging="360"/>
      </w:pPr>
      <w:rPr>
        <w:rFonts w:ascii="Courier New" w:hAnsi="Courier New" w:cs="Courier New" w:hint="default"/>
      </w:rPr>
    </w:lvl>
    <w:lvl w:ilvl="2" w:tplc="F09C1D22" w:tentative="1">
      <w:start w:val="1"/>
      <w:numFmt w:val="bullet"/>
      <w:lvlText w:val=""/>
      <w:lvlJc w:val="left"/>
      <w:pPr>
        <w:ind w:left="2510" w:hanging="360"/>
      </w:pPr>
      <w:rPr>
        <w:rFonts w:ascii="Wingdings" w:hAnsi="Wingdings" w:hint="default"/>
      </w:rPr>
    </w:lvl>
    <w:lvl w:ilvl="3" w:tplc="F68E460E" w:tentative="1">
      <w:start w:val="1"/>
      <w:numFmt w:val="bullet"/>
      <w:lvlText w:val=""/>
      <w:lvlJc w:val="left"/>
      <w:pPr>
        <w:ind w:left="3230" w:hanging="360"/>
      </w:pPr>
      <w:rPr>
        <w:rFonts w:ascii="Symbol" w:hAnsi="Symbol" w:hint="default"/>
      </w:rPr>
    </w:lvl>
    <w:lvl w:ilvl="4" w:tplc="E60CFB52" w:tentative="1">
      <w:start w:val="1"/>
      <w:numFmt w:val="bullet"/>
      <w:lvlText w:val="o"/>
      <w:lvlJc w:val="left"/>
      <w:pPr>
        <w:ind w:left="3950" w:hanging="360"/>
      </w:pPr>
      <w:rPr>
        <w:rFonts w:ascii="Courier New" w:hAnsi="Courier New" w:cs="Courier New" w:hint="default"/>
      </w:rPr>
    </w:lvl>
    <w:lvl w:ilvl="5" w:tplc="0F0CBB60" w:tentative="1">
      <w:start w:val="1"/>
      <w:numFmt w:val="bullet"/>
      <w:lvlText w:val=""/>
      <w:lvlJc w:val="left"/>
      <w:pPr>
        <w:ind w:left="4670" w:hanging="360"/>
      </w:pPr>
      <w:rPr>
        <w:rFonts w:ascii="Wingdings" w:hAnsi="Wingdings" w:hint="default"/>
      </w:rPr>
    </w:lvl>
    <w:lvl w:ilvl="6" w:tplc="D3EC856C" w:tentative="1">
      <w:start w:val="1"/>
      <w:numFmt w:val="bullet"/>
      <w:lvlText w:val=""/>
      <w:lvlJc w:val="left"/>
      <w:pPr>
        <w:ind w:left="5390" w:hanging="360"/>
      </w:pPr>
      <w:rPr>
        <w:rFonts w:ascii="Symbol" w:hAnsi="Symbol" w:hint="default"/>
      </w:rPr>
    </w:lvl>
    <w:lvl w:ilvl="7" w:tplc="0F4AD5CE" w:tentative="1">
      <w:start w:val="1"/>
      <w:numFmt w:val="bullet"/>
      <w:lvlText w:val="o"/>
      <w:lvlJc w:val="left"/>
      <w:pPr>
        <w:ind w:left="6110" w:hanging="360"/>
      </w:pPr>
      <w:rPr>
        <w:rFonts w:ascii="Courier New" w:hAnsi="Courier New" w:cs="Courier New" w:hint="default"/>
      </w:rPr>
    </w:lvl>
    <w:lvl w:ilvl="8" w:tplc="DAC2D204" w:tentative="1">
      <w:start w:val="1"/>
      <w:numFmt w:val="bullet"/>
      <w:lvlText w:val=""/>
      <w:lvlJc w:val="left"/>
      <w:pPr>
        <w:ind w:left="6830" w:hanging="360"/>
      </w:pPr>
      <w:rPr>
        <w:rFonts w:ascii="Wingdings" w:hAnsi="Wingdings" w:hint="default"/>
      </w:rPr>
    </w:lvl>
  </w:abstractNum>
  <w:abstractNum w:abstractNumId="44">
    <w:nsid w:val="2D426A72"/>
    <w:multiLevelType w:val="hybridMultilevel"/>
    <w:tmpl w:val="C6ECE8AA"/>
    <w:styleLink w:val="2111"/>
    <w:lvl w:ilvl="0" w:tplc="99DC2EF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2D8C1469"/>
    <w:multiLevelType w:val="hybridMultilevel"/>
    <w:tmpl w:val="82184A66"/>
    <w:styleLink w:val="1ai28"/>
    <w:lvl w:ilvl="0" w:tplc="F622035C">
      <w:start w:val="1"/>
      <w:numFmt w:val="bullet"/>
      <w:lvlText w:val=""/>
      <w:lvlJc w:val="left"/>
      <w:pPr>
        <w:tabs>
          <w:tab w:val="num" w:pos="1440"/>
        </w:tabs>
        <w:ind w:left="1440" w:hanging="360"/>
      </w:pPr>
      <w:rPr>
        <w:rFonts w:ascii="Symbol" w:hAnsi="Symbol" w:hint="default"/>
      </w:rPr>
    </w:lvl>
    <w:lvl w:ilvl="1" w:tplc="3A5E9E4C" w:tentative="1">
      <w:start w:val="1"/>
      <w:numFmt w:val="bullet"/>
      <w:lvlText w:val="o"/>
      <w:lvlJc w:val="left"/>
      <w:pPr>
        <w:tabs>
          <w:tab w:val="num" w:pos="2160"/>
        </w:tabs>
        <w:ind w:left="2160" w:hanging="360"/>
      </w:pPr>
      <w:rPr>
        <w:rFonts w:ascii="Courier New" w:hAnsi="Courier New" w:cs="Courier New" w:hint="default"/>
      </w:rPr>
    </w:lvl>
    <w:lvl w:ilvl="2" w:tplc="3D82122C" w:tentative="1">
      <w:start w:val="1"/>
      <w:numFmt w:val="bullet"/>
      <w:lvlText w:val=""/>
      <w:lvlJc w:val="left"/>
      <w:pPr>
        <w:tabs>
          <w:tab w:val="num" w:pos="2880"/>
        </w:tabs>
        <w:ind w:left="2880" w:hanging="360"/>
      </w:pPr>
      <w:rPr>
        <w:rFonts w:ascii="Wingdings" w:hAnsi="Wingdings" w:hint="default"/>
      </w:rPr>
    </w:lvl>
    <w:lvl w:ilvl="3" w:tplc="86C6E818" w:tentative="1">
      <w:start w:val="1"/>
      <w:numFmt w:val="bullet"/>
      <w:lvlText w:val=""/>
      <w:lvlJc w:val="left"/>
      <w:pPr>
        <w:tabs>
          <w:tab w:val="num" w:pos="3600"/>
        </w:tabs>
        <w:ind w:left="3600" w:hanging="360"/>
      </w:pPr>
      <w:rPr>
        <w:rFonts w:ascii="Symbol" w:hAnsi="Symbol" w:hint="default"/>
      </w:rPr>
    </w:lvl>
    <w:lvl w:ilvl="4" w:tplc="99E8DBB0" w:tentative="1">
      <w:start w:val="1"/>
      <w:numFmt w:val="bullet"/>
      <w:lvlText w:val="o"/>
      <w:lvlJc w:val="left"/>
      <w:pPr>
        <w:tabs>
          <w:tab w:val="num" w:pos="4320"/>
        </w:tabs>
        <w:ind w:left="4320" w:hanging="360"/>
      </w:pPr>
      <w:rPr>
        <w:rFonts w:ascii="Courier New" w:hAnsi="Courier New" w:cs="Courier New" w:hint="default"/>
      </w:rPr>
    </w:lvl>
    <w:lvl w:ilvl="5" w:tplc="AECEA854" w:tentative="1">
      <w:start w:val="1"/>
      <w:numFmt w:val="bullet"/>
      <w:lvlText w:val=""/>
      <w:lvlJc w:val="left"/>
      <w:pPr>
        <w:tabs>
          <w:tab w:val="num" w:pos="5040"/>
        </w:tabs>
        <w:ind w:left="5040" w:hanging="360"/>
      </w:pPr>
      <w:rPr>
        <w:rFonts w:ascii="Wingdings" w:hAnsi="Wingdings" w:hint="default"/>
      </w:rPr>
    </w:lvl>
    <w:lvl w:ilvl="6" w:tplc="42CAA278" w:tentative="1">
      <w:start w:val="1"/>
      <w:numFmt w:val="bullet"/>
      <w:lvlText w:val=""/>
      <w:lvlJc w:val="left"/>
      <w:pPr>
        <w:tabs>
          <w:tab w:val="num" w:pos="5760"/>
        </w:tabs>
        <w:ind w:left="5760" w:hanging="360"/>
      </w:pPr>
      <w:rPr>
        <w:rFonts w:ascii="Symbol" w:hAnsi="Symbol" w:hint="default"/>
      </w:rPr>
    </w:lvl>
    <w:lvl w:ilvl="7" w:tplc="6AD02BF0" w:tentative="1">
      <w:start w:val="1"/>
      <w:numFmt w:val="bullet"/>
      <w:lvlText w:val="o"/>
      <w:lvlJc w:val="left"/>
      <w:pPr>
        <w:tabs>
          <w:tab w:val="num" w:pos="6480"/>
        </w:tabs>
        <w:ind w:left="6480" w:hanging="360"/>
      </w:pPr>
      <w:rPr>
        <w:rFonts w:ascii="Courier New" w:hAnsi="Courier New" w:cs="Courier New" w:hint="default"/>
      </w:rPr>
    </w:lvl>
    <w:lvl w:ilvl="8" w:tplc="E898A88A" w:tentative="1">
      <w:start w:val="1"/>
      <w:numFmt w:val="bullet"/>
      <w:lvlText w:val=""/>
      <w:lvlJc w:val="left"/>
      <w:pPr>
        <w:tabs>
          <w:tab w:val="num" w:pos="7200"/>
        </w:tabs>
        <w:ind w:left="7200" w:hanging="360"/>
      </w:pPr>
      <w:rPr>
        <w:rFonts w:ascii="Wingdings" w:hAnsi="Wingdings" w:hint="default"/>
      </w:rPr>
    </w:lvl>
  </w:abstractNum>
  <w:abstractNum w:abstractNumId="46">
    <w:nsid w:val="2E6F18DC"/>
    <w:multiLevelType w:val="hybridMultilevel"/>
    <w:tmpl w:val="64D26514"/>
    <w:styleLink w:val="212"/>
    <w:lvl w:ilvl="0" w:tplc="3418CF7E">
      <w:start w:val="1"/>
      <w:numFmt w:val="bullet"/>
      <w:lvlText w:val=""/>
      <w:lvlJc w:val="left"/>
      <w:pPr>
        <w:tabs>
          <w:tab w:val="num" w:pos="1637"/>
        </w:tabs>
        <w:ind w:left="1637" w:hanging="360"/>
      </w:pPr>
      <w:rPr>
        <w:rFonts w:ascii="Symbol" w:hAnsi="Symbol" w:hint="default"/>
      </w:rPr>
    </w:lvl>
    <w:lvl w:ilvl="1" w:tplc="D0CE1D8C">
      <w:start w:val="1"/>
      <w:numFmt w:val="bullet"/>
      <w:lvlText w:val=""/>
      <w:lvlJc w:val="left"/>
      <w:pPr>
        <w:tabs>
          <w:tab w:val="num" w:pos="2149"/>
        </w:tabs>
        <w:ind w:left="2149" w:hanging="360"/>
      </w:pPr>
      <w:rPr>
        <w:rFonts w:ascii="Symbol" w:hAnsi="Symbol" w:hint="default"/>
        <w:color w:val="auto"/>
      </w:rPr>
    </w:lvl>
    <w:lvl w:ilvl="2" w:tplc="ECBC9F46" w:tentative="1">
      <w:start w:val="1"/>
      <w:numFmt w:val="bullet"/>
      <w:lvlText w:val=""/>
      <w:lvlJc w:val="left"/>
      <w:pPr>
        <w:tabs>
          <w:tab w:val="num" w:pos="2869"/>
        </w:tabs>
        <w:ind w:left="2869" w:hanging="360"/>
      </w:pPr>
      <w:rPr>
        <w:rFonts w:ascii="Wingdings" w:hAnsi="Wingdings" w:hint="default"/>
      </w:rPr>
    </w:lvl>
    <w:lvl w:ilvl="3" w:tplc="ADC6191C" w:tentative="1">
      <w:start w:val="1"/>
      <w:numFmt w:val="bullet"/>
      <w:lvlText w:val=""/>
      <w:lvlJc w:val="left"/>
      <w:pPr>
        <w:tabs>
          <w:tab w:val="num" w:pos="3589"/>
        </w:tabs>
        <w:ind w:left="3589" w:hanging="360"/>
      </w:pPr>
      <w:rPr>
        <w:rFonts w:ascii="Symbol" w:hAnsi="Symbol" w:hint="default"/>
      </w:rPr>
    </w:lvl>
    <w:lvl w:ilvl="4" w:tplc="C8BA126E" w:tentative="1">
      <w:start w:val="1"/>
      <w:numFmt w:val="bullet"/>
      <w:lvlText w:val="o"/>
      <w:lvlJc w:val="left"/>
      <w:pPr>
        <w:tabs>
          <w:tab w:val="num" w:pos="4309"/>
        </w:tabs>
        <w:ind w:left="4309" w:hanging="360"/>
      </w:pPr>
      <w:rPr>
        <w:rFonts w:ascii="Courier New" w:hAnsi="Courier New" w:cs="Courier New" w:hint="default"/>
      </w:rPr>
    </w:lvl>
    <w:lvl w:ilvl="5" w:tplc="78EC8F38" w:tentative="1">
      <w:start w:val="1"/>
      <w:numFmt w:val="bullet"/>
      <w:lvlText w:val=""/>
      <w:lvlJc w:val="left"/>
      <w:pPr>
        <w:tabs>
          <w:tab w:val="num" w:pos="5029"/>
        </w:tabs>
        <w:ind w:left="5029" w:hanging="360"/>
      </w:pPr>
      <w:rPr>
        <w:rFonts w:ascii="Wingdings" w:hAnsi="Wingdings" w:hint="default"/>
      </w:rPr>
    </w:lvl>
    <w:lvl w:ilvl="6" w:tplc="F6D257A4" w:tentative="1">
      <w:start w:val="1"/>
      <w:numFmt w:val="bullet"/>
      <w:lvlText w:val=""/>
      <w:lvlJc w:val="left"/>
      <w:pPr>
        <w:tabs>
          <w:tab w:val="num" w:pos="5749"/>
        </w:tabs>
        <w:ind w:left="5749" w:hanging="360"/>
      </w:pPr>
      <w:rPr>
        <w:rFonts w:ascii="Symbol" w:hAnsi="Symbol" w:hint="default"/>
      </w:rPr>
    </w:lvl>
    <w:lvl w:ilvl="7" w:tplc="AD30929C" w:tentative="1">
      <w:start w:val="1"/>
      <w:numFmt w:val="bullet"/>
      <w:lvlText w:val="o"/>
      <w:lvlJc w:val="left"/>
      <w:pPr>
        <w:tabs>
          <w:tab w:val="num" w:pos="6469"/>
        </w:tabs>
        <w:ind w:left="6469" w:hanging="360"/>
      </w:pPr>
      <w:rPr>
        <w:rFonts w:ascii="Courier New" w:hAnsi="Courier New" w:cs="Courier New" w:hint="default"/>
      </w:rPr>
    </w:lvl>
    <w:lvl w:ilvl="8" w:tplc="DE749FA0" w:tentative="1">
      <w:start w:val="1"/>
      <w:numFmt w:val="bullet"/>
      <w:lvlText w:val=""/>
      <w:lvlJc w:val="left"/>
      <w:pPr>
        <w:tabs>
          <w:tab w:val="num" w:pos="7189"/>
        </w:tabs>
        <w:ind w:left="7189" w:hanging="360"/>
      </w:pPr>
      <w:rPr>
        <w:rFonts w:ascii="Wingdings" w:hAnsi="Wingdings" w:hint="default"/>
      </w:rPr>
    </w:lvl>
  </w:abstractNum>
  <w:abstractNum w:abstractNumId="47">
    <w:nsid w:val="2E775833"/>
    <w:multiLevelType w:val="multilevel"/>
    <w:tmpl w:val="A7B8E4CA"/>
    <w:lvl w:ilvl="0">
      <w:start w:val="1"/>
      <w:numFmt w:val="decimal"/>
      <w:pStyle w:val="23"/>
      <w:lvlText w:val="%1."/>
      <w:lvlJc w:val="left"/>
      <w:pPr>
        <w:ind w:left="720" w:hanging="360"/>
      </w:pPr>
    </w:lvl>
    <w:lvl w:ilvl="1">
      <w:start w:val="1"/>
      <w:numFmt w:val="decimal"/>
      <w:pStyle w:val="a8"/>
      <w:isLgl/>
      <w:lvlText w:val="%1.%2."/>
      <w:lvlJc w:val="left"/>
      <w:pPr>
        <w:ind w:left="1440" w:hanging="720"/>
      </w:pPr>
      <w:rPr>
        <w:i w:val="0"/>
      </w:rPr>
    </w:lvl>
    <w:lvl w:ilvl="2">
      <w:start w:val="1"/>
      <w:numFmt w:val="decimal"/>
      <w:pStyle w:val="24"/>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48">
    <w:nsid w:val="2ECF7632"/>
    <w:multiLevelType w:val="multilevel"/>
    <w:tmpl w:val="5F9EA79A"/>
    <w:styleLink w:val="a9"/>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49">
    <w:nsid w:val="2EE11AC4"/>
    <w:multiLevelType w:val="hybridMultilevel"/>
    <w:tmpl w:val="29C6FACA"/>
    <w:styleLink w:val="1ai21"/>
    <w:lvl w:ilvl="0" w:tplc="719CF8F4">
      <w:start w:val="1"/>
      <w:numFmt w:val="decimal"/>
      <w:lvlText w:val="%1"/>
      <w:lvlJc w:val="left"/>
      <w:pPr>
        <w:ind w:left="360" w:hanging="360"/>
      </w:pPr>
      <w:rPr>
        <w:rFonts w:cs="Times New Roman" w:hint="default"/>
        <w:b w:val="0"/>
      </w:rPr>
    </w:lvl>
    <w:lvl w:ilvl="1" w:tplc="4E6007E2" w:tentative="1">
      <w:start w:val="1"/>
      <w:numFmt w:val="lowerLetter"/>
      <w:lvlText w:val="%2."/>
      <w:lvlJc w:val="left"/>
      <w:pPr>
        <w:ind w:left="1080" w:hanging="360"/>
      </w:pPr>
      <w:rPr>
        <w:rFonts w:cs="Times New Roman"/>
      </w:rPr>
    </w:lvl>
    <w:lvl w:ilvl="2" w:tplc="D3669696" w:tentative="1">
      <w:start w:val="1"/>
      <w:numFmt w:val="lowerRoman"/>
      <w:lvlText w:val="%3."/>
      <w:lvlJc w:val="right"/>
      <w:pPr>
        <w:ind w:left="1800" w:hanging="180"/>
      </w:pPr>
      <w:rPr>
        <w:rFonts w:cs="Times New Roman"/>
      </w:rPr>
    </w:lvl>
    <w:lvl w:ilvl="3" w:tplc="6E923D16" w:tentative="1">
      <w:start w:val="1"/>
      <w:numFmt w:val="decimal"/>
      <w:lvlText w:val="%4."/>
      <w:lvlJc w:val="left"/>
      <w:pPr>
        <w:ind w:left="2520" w:hanging="360"/>
      </w:pPr>
      <w:rPr>
        <w:rFonts w:cs="Times New Roman"/>
      </w:rPr>
    </w:lvl>
    <w:lvl w:ilvl="4" w:tplc="09BCAB46" w:tentative="1">
      <w:start w:val="1"/>
      <w:numFmt w:val="lowerLetter"/>
      <w:lvlText w:val="%5."/>
      <w:lvlJc w:val="left"/>
      <w:pPr>
        <w:ind w:left="3240" w:hanging="360"/>
      </w:pPr>
      <w:rPr>
        <w:rFonts w:cs="Times New Roman"/>
      </w:rPr>
    </w:lvl>
    <w:lvl w:ilvl="5" w:tplc="4142F2C8" w:tentative="1">
      <w:start w:val="1"/>
      <w:numFmt w:val="lowerRoman"/>
      <w:lvlText w:val="%6."/>
      <w:lvlJc w:val="right"/>
      <w:pPr>
        <w:ind w:left="3960" w:hanging="180"/>
      </w:pPr>
      <w:rPr>
        <w:rFonts w:cs="Times New Roman"/>
      </w:rPr>
    </w:lvl>
    <w:lvl w:ilvl="6" w:tplc="6E263508" w:tentative="1">
      <w:start w:val="1"/>
      <w:numFmt w:val="decimal"/>
      <w:lvlText w:val="%7."/>
      <w:lvlJc w:val="left"/>
      <w:pPr>
        <w:ind w:left="4680" w:hanging="360"/>
      </w:pPr>
      <w:rPr>
        <w:rFonts w:cs="Times New Roman"/>
      </w:rPr>
    </w:lvl>
    <w:lvl w:ilvl="7" w:tplc="DBD87F02" w:tentative="1">
      <w:start w:val="1"/>
      <w:numFmt w:val="lowerLetter"/>
      <w:lvlText w:val="%8."/>
      <w:lvlJc w:val="left"/>
      <w:pPr>
        <w:ind w:left="5400" w:hanging="360"/>
      </w:pPr>
      <w:rPr>
        <w:rFonts w:cs="Times New Roman"/>
      </w:rPr>
    </w:lvl>
    <w:lvl w:ilvl="8" w:tplc="F6E43144" w:tentative="1">
      <w:start w:val="1"/>
      <w:numFmt w:val="lowerRoman"/>
      <w:lvlText w:val="%9."/>
      <w:lvlJc w:val="right"/>
      <w:pPr>
        <w:ind w:left="6120" w:hanging="180"/>
      </w:pPr>
      <w:rPr>
        <w:rFonts w:cs="Times New Roman"/>
      </w:rPr>
    </w:lvl>
  </w:abstractNum>
  <w:abstractNum w:abstractNumId="50">
    <w:nsid w:val="2F7E3906"/>
    <w:multiLevelType w:val="hybridMultilevel"/>
    <w:tmpl w:val="D06698A2"/>
    <w:styleLink w:val="1ai27"/>
    <w:lvl w:ilvl="0" w:tplc="FFFFFFFF">
      <w:start w:val="1"/>
      <w:numFmt w:val="bullet"/>
      <w:lvlText w:val="-"/>
      <w:lvlJc w:val="left"/>
      <w:pPr>
        <w:tabs>
          <w:tab w:val="num" w:pos="2029"/>
        </w:tabs>
        <w:ind w:left="2029" w:hanging="360"/>
      </w:pPr>
      <w:rPr>
        <w:rFonts w:ascii="Courier New" w:hAnsi="Courier New" w:hint="default"/>
      </w:rPr>
    </w:lvl>
    <w:lvl w:ilvl="1" w:tplc="FFFFFFFF" w:tentative="1">
      <w:start w:val="1"/>
      <w:numFmt w:val="bullet"/>
      <w:lvlText w:val="o"/>
      <w:lvlJc w:val="left"/>
      <w:pPr>
        <w:tabs>
          <w:tab w:val="num" w:pos="2148"/>
        </w:tabs>
        <w:ind w:left="2148" w:hanging="360"/>
      </w:pPr>
      <w:rPr>
        <w:rFonts w:ascii="Courier New" w:hAnsi="Courier New" w:cs="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51">
    <w:nsid w:val="314B3CA9"/>
    <w:multiLevelType w:val="hybridMultilevel"/>
    <w:tmpl w:val="A8CE57C6"/>
    <w:lvl w:ilvl="0" w:tplc="C5584476">
      <w:start w:val="1"/>
      <w:numFmt w:val="bullet"/>
      <w:lvlText w:val=""/>
      <w:lvlJc w:val="left"/>
      <w:pPr>
        <w:ind w:left="1429" w:hanging="360"/>
      </w:pPr>
      <w:rPr>
        <w:rFonts w:ascii="Symbol" w:hAnsi="Symbol" w:hint="default"/>
      </w:rPr>
    </w:lvl>
    <w:lvl w:ilvl="1" w:tplc="DB16741E" w:tentative="1">
      <w:start w:val="1"/>
      <w:numFmt w:val="bullet"/>
      <w:lvlText w:val="o"/>
      <w:lvlJc w:val="left"/>
      <w:pPr>
        <w:ind w:left="2149" w:hanging="360"/>
      </w:pPr>
      <w:rPr>
        <w:rFonts w:ascii="Courier New" w:hAnsi="Courier New" w:cs="Courier New" w:hint="default"/>
      </w:rPr>
    </w:lvl>
    <w:lvl w:ilvl="2" w:tplc="3BB886BC" w:tentative="1">
      <w:start w:val="1"/>
      <w:numFmt w:val="bullet"/>
      <w:lvlText w:val=""/>
      <w:lvlJc w:val="left"/>
      <w:pPr>
        <w:ind w:left="2869" w:hanging="360"/>
      </w:pPr>
      <w:rPr>
        <w:rFonts w:ascii="Wingdings" w:hAnsi="Wingdings" w:hint="default"/>
      </w:rPr>
    </w:lvl>
    <w:lvl w:ilvl="3" w:tplc="434E84C6" w:tentative="1">
      <w:start w:val="1"/>
      <w:numFmt w:val="bullet"/>
      <w:lvlText w:val=""/>
      <w:lvlJc w:val="left"/>
      <w:pPr>
        <w:ind w:left="3589" w:hanging="360"/>
      </w:pPr>
      <w:rPr>
        <w:rFonts w:ascii="Symbol" w:hAnsi="Symbol" w:hint="default"/>
      </w:rPr>
    </w:lvl>
    <w:lvl w:ilvl="4" w:tplc="09A2D630" w:tentative="1">
      <w:start w:val="1"/>
      <w:numFmt w:val="bullet"/>
      <w:lvlText w:val="o"/>
      <w:lvlJc w:val="left"/>
      <w:pPr>
        <w:ind w:left="4309" w:hanging="360"/>
      </w:pPr>
      <w:rPr>
        <w:rFonts w:ascii="Courier New" w:hAnsi="Courier New" w:cs="Courier New" w:hint="default"/>
      </w:rPr>
    </w:lvl>
    <w:lvl w:ilvl="5" w:tplc="6F129BFA" w:tentative="1">
      <w:start w:val="1"/>
      <w:numFmt w:val="bullet"/>
      <w:lvlText w:val=""/>
      <w:lvlJc w:val="left"/>
      <w:pPr>
        <w:ind w:left="5029" w:hanging="360"/>
      </w:pPr>
      <w:rPr>
        <w:rFonts w:ascii="Wingdings" w:hAnsi="Wingdings" w:hint="default"/>
      </w:rPr>
    </w:lvl>
    <w:lvl w:ilvl="6" w:tplc="5276E232" w:tentative="1">
      <w:start w:val="1"/>
      <w:numFmt w:val="bullet"/>
      <w:lvlText w:val=""/>
      <w:lvlJc w:val="left"/>
      <w:pPr>
        <w:ind w:left="5749" w:hanging="360"/>
      </w:pPr>
      <w:rPr>
        <w:rFonts w:ascii="Symbol" w:hAnsi="Symbol" w:hint="default"/>
      </w:rPr>
    </w:lvl>
    <w:lvl w:ilvl="7" w:tplc="4036C348" w:tentative="1">
      <w:start w:val="1"/>
      <w:numFmt w:val="bullet"/>
      <w:lvlText w:val="o"/>
      <w:lvlJc w:val="left"/>
      <w:pPr>
        <w:ind w:left="6469" w:hanging="360"/>
      </w:pPr>
      <w:rPr>
        <w:rFonts w:ascii="Courier New" w:hAnsi="Courier New" w:cs="Courier New" w:hint="default"/>
      </w:rPr>
    </w:lvl>
    <w:lvl w:ilvl="8" w:tplc="42087906" w:tentative="1">
      <w:start w:val="1"/>
      <w:numFmt w:val="bullet"/>
      <w:lvlText w:val=""/>
      <w:lvlJc w:val="left"/>
      <w:pPr>
        <w:ind w:left="7189" w:hanging="360"/>
      </w:pPr>
      <w:rPr>
        <w:rFonts w:ascii="Wingdings" w:hAnsi="Wingdings" w:hint="default"/>
      </w:rPr>
    </w:lvl>
  </w:abstractNum>
  <w:abstractNum w:abstractNumId="52">
    <w:nsid w:val="33306716"/>
    <w:multiLevelType w:val="hybridMultilevel"/>
    <w:tmpl w:val="8648D9CE"/>
    <w:lvl w:ilvl="0" w:tplc="819E154A">
      <w:start w:val="1"/>
      <w:numFmt w:val="decimal"/>
      <w:pStyle w:val="1230"/>
      <w:lvlText w:val="%1)"/>
      <w:lvlJc w:val="right"/>
      <w:pPr>
        <w:tabs>
          <w:tab w:val="num" w:pos="1003"/>
        </w:tabs>
        <w:ind w:left="1003" w:hanging="283"/>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3">
    <w:nsid w:val="348A4E8B"/>
    <w:multiLevelType w:val="multilevel"/>
    <w:tmpl w:val="29E459E8"/>
    <w:lvl w:ilvl="0">
      <w:start w:val="1"/>
      <w:numFmt w:val="decimal"/>
      <w:pStyle w:val="11"/>
      <w:lvlText w:val="%1."/>
      <w:lvlJc w:val="left"/>
      <w:pPr>
        <w:ind w:left="720" w:hanging="360"/>
      </w:pPr>
      <w:rPr>
        <w:rFonts w:hint="default"/>
      </w:rPr>
    </w:lvl>
    <w:lvl w:ilvl="1">
      <w:start w:val="1"/>
      <w:numFmt w:val="decimal"/>
      <w:pStyle w:val="220"/>
      <w:isLgl/>
      <w:lvlText w:val="%1.%2."/>
      <w:lvlJc w:val="left"/>
      <w:pPr>
        <w:ind w:left="10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4">
    <w:nsid w:val="34914EAB"/>
    <w:multiLevelType w:val="multilevel"/>
    <w:tmpl w:val="A61638B4"/>
    <w:lvl w:ilvl="0">
      <w:start w:val="1"/>
      <w:numFmt w:val="decimal"/>
      <w:pStyle w:val="aa"/>
      <w:lvlText w:val="Рисунок %1"/>
      <w:lvlJc w:val="left"/>
      <w:pPr>
        <w:ind w:left="360" w:hanging="36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5">
    <w:nsid w:val="349E4B09"/>
    <w:multiLevelType w:val="hybridMultilevel"/>
    <w:tmpl w:val="D4B01DE8"/>
    <w:styleLink w:val="1421"/>
    <w:lvl w:ilvl="0" w:tplc="8ADC8CB0">
      <w:start w:val="1"/>
      <w:numFmt w:val="decimal"/>
      <w:lvlText w:val="%1."/>
      <w:lvlJc w:val="left"/>
      <w:pPr>
        <w:ind w:left="1179" w:hanging="360"/>
      </w:pPr>
      <w:rPr>
        <w:rFonts w:hint="default"/>
        <w:b w:val="0"/>
      </w:rPr>
    </w:lvl>
    <w:lvl w:ilvl="1" w:tplc="E228AD88" w:tentative="1">
      <w:start w:val="1"/>
      <w:numFmt w:val="lowerLetter"/>
      <w:lvlText w:val="%2."/>
      <w:lvlJc w:val="left"/>
      <w:pPr>
        <w:ind w:left="1899" w:hanging="360"/>
      </w:pPr>
    </w:lvl>
    <w:lvl w:ilvl="2" w:tplc="B1463962" w:tentative="1">
      <w:start w:val="1"/>
      <w:numFmt w:val="lowerRoman"/>
      <w:lvlText w:val="%3."/>
      <w:lvlJc w:val="right"/>
      <w:pPr>
        <w:ind w:left="2619" w:hanging="180"/>
      </w:pPr>
    </w:lvl>
    <w:lvl w:ilvl="3" w:tplc="C7685D06" w:tentative="1">
      <w:start w:val="1"/>
      <w:numFmt w:val="decimal"/>
      <w:lvlText w:val="%4."/>
      <w:lvlJc w:val="left"/>
      <w:pPr>
        <w:ind w:left="3339" w:hanging="360"/>
      </w:pPr>
    </w:lvl>
    <w:lvl w:ilvl="4" w:tplc="0330849C" w:tentative="1">
      <w:start w:val="1"/>
      <w:numFmt w:val="lowerLetter"/>
      <w:lvlText w:val="%5."/>
      <w:lvlJc w:val="left"/>
      <w:pPr>
        <w:ind w:left="4059" w:hanging="360"/>
      </w:pPr>
    </w:lvl>
    <w:lvl w:ilvl="5" w:tplc="BA0AAD78" w:tentative="1">
      <w:start w:val="1"/>
      <w:numFmt w:val="lowerRoman"/>
      <w:lvlText w:val="%6."/>
      <w:lvlJc w:val="right"/>
      <w:pPr>
        <w:ind w:left="4779" w:hanging="180"/>
      </w:pPr>
    </w:lvl>
    <w:lvl w:ilvl="6" w:tplc="5EE051D4" w:tentative="1">
      <w:start w:val="1"/>
      <w:numFmt w:val="decimal"/>
      <w:lvlText w:val="%7."/>
      <w:lvlJc w:val="left"/>
      <w:pPr>
        <w:ind w:left="5499" w:hanging="360"/>
      </w:pPr>
    </w:lvl>
    <w:lvl w:ilvl="7" w:tplc="ABB0FC9A" w:tentative="1">
      <w:start w:val="1"/>
      <w:numFmt w:val="lowerLetter"/>
      <w:lvlText w:val="%8."/>
      <w:lvlJc w:val="left"/>
      <w:pPr>
        <w:ind w:left="6219" w:hanging="360"/>
      </w:pPr>
    </w:lvl>
    <w:lvl w:ilvl="8" w:tplc="5BE0FBB2" w:tentative="1">
      <w:start w:val="1"/>
      <w:numFmt w:val="lowerRoman"/>
      <w:lvlText w:val="%9."/>
      <w:lvlJc w:val="right"/>
      <w:pPr>
        <w:ind w:left="6939" w:hanging="180"/>
      </w:pPr>
    </w:lvl>
  </w:abstractNum>
  <w:abstractNum w:abstractNumId="56">
    <w:nsid w:val="35721469"/>
    <w:multiLevelType w:val="hybridMultilevel"/>
    <w:tmpl w:val="62028542"/>
    <w:styleLink w:val="211"/>
    <w:lvl w:ilvl="0" w:tplc="FFFFFFFF">
      <w:start w:val="1"/>
      <w:numFmt w:val="bullet"/>
      <w:lvlText w:val=""/>
      <w:lvlJc w:val="left"/>
      <w:pPr>
        <w:tabs>
          <w:tab w:val="num" w:pos="1429"/>
        </w:tabs>
        <w:ind w:left="360" w:firstLine="709"/>
      </w:pPr>
      <w:rPr>
        <w:rFonts w:ascii="Symbol" w:hAnsi="Symbol" w:hint="default"/>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7">
    <w:nsid w:val="378939D2"/>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8">
    <w:nsid w:val="39B74EC9"/>
    <w:multiLevelType w:val="hybridMultilevel"/>
    <w:tmpl w:val="5CD24454"/>
    <w:lvl w:ilvl="0" w:tplc="08422D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3DC32DD0"/>
    <w:multiLevelType w:val="hybridMultilevel"/>
    <w:tmpl w:val="68EC9058"/>
    <w:styleLink w:val="1ai6"/>
    <w:lvl w:ilvl="0" w:tplc="4EE88CF8">
      <w:start w:val="1"/>
      <w:numFmt w:val="bullet"/>
      <w:lvlText w:val=""/>
      <w:lvlJc w:val="left"/>
      <w:pPr>
        <w:ind w:left="720" w:hanging="360"/>
      </w:pPr>
      <w:rPr>
        <w:rFonts w:ascii="Symbol" w:hAnsi="Symbol" w:hint="default"/>
      </w:rPr>
    </w:lvl>
    <w:lvl w:ilvl="1" w:tplc="928EE3DA">
      <w:start w:val="1"/>
      <w:numFmt w:val="bullet"/>
      <w:lvlText w:val="o"/>
      <w:lvlJc w:val="left"/>
      <w:pPr>
        <w:ind w:left="1440" w:hanging="360"/>
      </w:pPr>
      <w:rPr>
        <w:rFonts w:ascii="Courier New" w:hAnsi="Courier New" w:hint="default"/>
      </w:rPr>
    </w:lvl>
    <w:lvl w:ilvl="2" w:tplc="AF8AE71E">
      <w:start w:val="1"/>
      <w:numFmt w:val="bullet"/>
      <w:lvlText w:val=""/>
      <w:lvlJc w:val="left"/>
      <w:pPr>
        <w:ind w:left="2160" w:hanging="360"/>
      </w:pPr>
      <w:rPr>
        <w:rFonts w:ascii="Wingdings" w:hAnsi="Wingdings" w:hint="default"/>
      </w:rPr>
    </w:lvl>
    <w:lvl w:ilvl="3" w:tplc="0BE8093A">
      <w:start w:val="1"/>
      <w:numFmt w:val="bullet"/>
      <w:lvlText w:val=""/>
      <w:lvlJc w:val="left"/>
      <w:pPr>
        <w:ind w:left="2880" w:hanging="360"/>
      </w:pPr>
      <w:rPr>
        <w:rFonts w:ascii="Symbol" w:hAnsi="Symbol" w:hint="default"/>
      </w:rPr>
    </w:lvl>
    <w:lvl w:ilvl="4" w:tplc="4D84472A">
      <w:start w:val="1"/>
      <w:numFmt w:val="bullet"/>
      <w:lvlText w:val="o"/>
      <w:lvlJc w:val="left"/>
      <w:pPr>
        <w:ind w:left="3600" w:hanging="360"/>
      </w:pPr>
      <w:rPr>
        <w:rFonts w:ascii="Courier New" w:hAnsi="Courier New" w:hint="default"/>
      </w:rPr>
    </w:lvl>
    <w:lvl w:ilvl="5" w:tplc="6A1ADDD0">
      <w:start w:val="1"/>
      <w:numFmt w:val="bullet"/>
      <w:lvlText w:val=""/>
      <w:lvlJc w:val="left"/>
      <w:pPr>
        <w:ind w:left="4320" w:hanging="360"/>
      </w:pPr>
      <w:rPr>
        <w:rFonts w:ascii="Wingdings" w:hAnsi="Wingdings" w:hint="default"/>
      </w:rPr>
    </w:lvl>
    <w:lvl w:ilvl="6" w:tplc="050863A0">
      <w:start w:val="1"/>
      <w:numFmt w:val="bullet"/>
      <w:lvlText w:val=""/>
      <w:lvlJc w:val="left"/>
      <w:pPr>
        <w:ind w:left="5040" w:hanging="360"/>
      </w:pPr>
      <w:rPr>
        <w:rFonts w:ascii="Symbol" w:hAnsi="Symbol" w:hint="default"/>
      </w:rPr>
    </w:lvl>
    <w:lvl w:ilvl="7" w:tplc="5E08B596">
      <w:start w:val="1"/>
      <w:numFmt w:val="bullet"/>
      <w:lvlText w:val="o"/>
      <w:lvlJc w:val="left"/>
      <w:pPr>
        <w:ind w:left="5760" w:hanging="360"/>
      </w:pPr>
      <w:rPr>
        <w:rFonts w:ascii="Courier New" w:hAnsi="Courier New" w:hint="default"/>
      </w:rPr>
    </w:lvl>
    <w:lvl w:ilvl="8" w:tplc="C62E8518">
      <w:start w:val="1"/>
      <w:numFmt w:val="bullet"/>
      <w:lvlText w:val=""/>
      <w:lvlJc w:val="left"/>
      <w:pPr>
        <w:ind w:left="6480" w:hanging="360"/>
      </w:pPr>
      <w:rPr>
        <w:rFonts w:ascii="Wingdings" w:hAnsi="Wingdings" w:hint="default"/>
      </w:rPr>
    </w:lvl>
  </w:abstractNum>
  <w:abstractNum w:abstractNumId="60">
    <w:nsid w:val="3E517C7C"/>
    <w:multiLevelType w:val="hybridMultilevel"/>
    <w:tmpl w:val="D7CE9112"/>
    <w:lvl w:ilvl="0" w:tplc="04190001">
      <w:start w:val="1"/>
      <w:numFmt w:val="bullet"/>
      <w:lvlText w:val=""/>
      <w:lvlJc w:val="left"/>
      <w:pPr>
        <w:ind w:left="1918" w:hanging="360"/>
      </w:pPr>
      <w:rPr>
        <w:rFonts w:ascii="Wingdings" w:hAnsi="Wingdings" w:hint="default"/>
      </w:rPr>
    </w:lvl>
    <w:lvl w:ilvl="1" w:tplc="04190003" w:tentative="1">
      <w:start w:val="1"/>
      <w:numFmt w:val="bullet"/>
      <w:lvlText w:val="o"/>
      <w:lvlJc w:val="left"/>
      <w:pPr>
        <w:ind w:left="2638" w:hanging="360"/>
      </w:pPr>
      <w:rPr>
        <w:rFonts w:ascii="Courier New" w:hAnsi="Courier New" w:cs="Courier New" w:hint="default"/>
      </w:rPr>
    </w:lvl>
    <w:lvl w:ilvl="2" w:tplc="04190005" w:tentative="1">
      <w:start w:val="1"/>
      <w:numFmt w:val="bullet"/>
      <w:lvlText w:val=""/>
      <w:lvlJc w:val="left"/>
      <w:pPr>
        <w:ind w:left="3358" w:hanging="360"/>
      </w:pPr>
      <w:rPr>
        <w:rFonts w:ascii="Wingdings" w:hAnsi="Wingdings" w:hint="default"/>
      </w:rPr>
    </w:lvl>
    <w:lvl w:ilvl="3" w:tplc="04190001" w:tentative="1">
      <w:start w:val="1"/>
      <w:numFmt w:val="bullet"/>
      <w:lvlText w:val=""/>
      <w:lvlJc w:val="left"/>
      <w:pPr>
        <w:ind w:left="4078" w:hanging="360"/>
      </w:pPr>
      <w:rPr>
        <w:rFonts w:ascii="Symbol" w:hAnsi="Symbol" w:hint="default"/>
      </w:rPr>
    </w:lvl>
    <w:lvl w:ilvl="4" w:tplc="04190003" w:tentative="1">
      <w:start w:val="1"/>
      <w:numFmt w:val="bullet"/>
      <w:lvlText w:val="o"/>
      <w:lvlJc w:val="left"/>
      <w:pPr>
        <w:ind w:left="4798" w:hanging="360"/>
      </w:pPr>
      <w:rPr>
        <w:rFonts w:ascii="Courier New" w:hAnsi="Courier New" w:cs="Courier New" w:hint="default"/>
      </w:rPr>
    </w:lvl>
    <w:lvl w:ilvl="5" w:tplc="04190005" w:tentative="1">
      <w:start w:val="1"/>
      <w:numFmt w:val="bullet"/>
      <w:lvlText w:val=""/>
      <w:lvlJc w:val="left"/>
      <w:pPr>
        <w:ind w:left="5518" w:hanging="360"/>
      </w:pPr>
      <w:rPr>
        <w:rFonts w:ascii="Wingdings" w:hAnsi="Wingdings" w:hint="default"/>
      </w:rPr>
    </w:lvl>
    <w:lvl w:ilvl="6" w:tplc="04190001" w:tentative="1">
      <w:start w:val="1"/>
      <w:numFmt w:val="bullet"/>
      <w:lvlText w:val=""/>
      <w:lvlJc w:val="left"/>
      <w:pPr>
        <w:ind w:left="6238" w:hanging="360"/>
      </w:pPr>
      <w:rPr>
        <w:rFonts w:ascii="Symbol" w:hAnsi="Symbol" w:hint="default"/>
      </w:rPr>
    </w:lvl>
    <w:lvl w:ilvl="7" w:tplc="04190003" w:tentative="1">
      <w:start w:val="1"/>
      <w:numFmt w:val="bullet"/>
      <w:lvlText w:val="o"/>
      <w:lvlJc w:val="left"/>
      <w:pPr>
        <w:ind w:left="6958" w:hanging="360"/>
      </w:pPr>
      <w:rPr>
        <w:rFonts w:ascii="Courier New" w:hAnsi="Courier New" w:cs="Courier New" w:hint="default"/>
      </w:rPr>
    </w:lvl>
    <w:lvl w:ilvl="8" w:tplc="04190005" w:tentative="1">
      <w:start w:val="1"/>
      <w:numFmt w:val="bullet"/>
      <w:lvlText w:val=""/>
      <w:lvlJc w:val="left"/>
      <w:pPr>
        <w:ind w:left="7678" w:hanging="360"/>
      </w:pPr>
      <w:rPr>
        <w:rFonts w:ascii="Wingdings" w:hAnsi="Wingdings" w:hint="default"/>
      </w:rPr>
    </w:lvl>
  </w:abstractNum>
  <w:abstractNum w:abstractNumId="61">
    <w:nsid w:val="3E906654"/>
    <w:multiLevelType w:val="hybridMultilevel"/>
    <w:tmpl w:val="CB5AB884"/>
    <w:styleLink w:val="ArticleSection2"/>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62">
    <w:nsid w:val="40153223"/>
    <w:multiLevelType w:val="multilevel"/>
    <w:tmpl w:val="2B223D58"/>
    <w:styleLink w:val="14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912"/>
        </w:tabs>
        <w:ind w:left="912" w:hanging="480"/>
      </w:pPr>
      <w:rPr>
        <w:rFonts w:hint="default"/>
      </w:rPr>
    </w:lvl>
    <w:lvl w:ilvl="2">
      <w:start w:val="1"/>
      <w:numFmt w:val="decimal"/>
      <w:lvlText w:val="%1.%2.%3"/>
      <w:lvlJc w:val="left"/>
      <w:pPr>
        <w:tabs>
          <w:tab w:val="num" w:pos="1584"/>
        </w:tabs>
        <w:ind w:left="1584" w:hanging="720"/>
      </w:pPr>
      <w:rPr>
        <w:rFonts w:hint="default"/>
      </w:rPr>
    </w:lvl>
    <w:lvl w:ilvl="3">
      <w:start w:val="1"/>
      <w:numFmt w:val="decimal"/>
      <w:lvlText w:val="%1.%2.%3.%4"/>
      <w:lvlJc w:val="left"/>
      <w:pPr>
        <w:tabs>
          <w:tab w:val="num" w:pos="2016"/>
        </w:tabs>
        <w:ind w:left="2016" w:hanging="720"/>
      </w:pPr>
      <w:rPr>
        <w:rFonts w:hint="default"/>
      </w:rPr>
    </w:lvl>
    <w:lvl w:ilvl="4">
      <w:start w:val="1"/>
      <w:numFmt w:val="decimal"/>
      <w:lvlText w:val="%1.%2.%3.%4.%5"/>
      <w:lvlJc w:val="left"/>
      <w:pPr>
        <w:tabs>
          <w:tab w:val="num" w:pos="2808"/>
        </w:tabs>
        <w:ind w:left="2808"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032"/>
        </w:tabs>
        <w:ind w:left="4032" w:hanging="1440"/>
      </w:pPr>
      <w:rPr>
        <w:rFonts w:hint="default"/>
      </w:rPr>
    </w:lvl>
    <w:lvl w:ilvl="7">
      <w:start w:val="1"/>
      <w:numFmt w:val="decimal"/>
      <w:lvlText w:val="%1.%2.%3.%4.%5.%6.%7.%8"/>
      <w:lvlJc w:val="left"/>
      <w:pPr>
        <w:tabs>
          <w:tab w:val="num" w:pos="4464"/>
        </w:tabs>
        <w:ind w:left="4464" w:hanging="1440"/>
      </w:pPr>
      <w:rPr>
        <w:rFonts w:hint="default"/>
      </w:rPr>
    </w:lvl>
    <w:lvl w:ilvl="8">
      <w:start w:val="1"/>
      <w:numFmt w:val="decimal"/>
      <w:lvlText w:val="%1.%2.%3.%4.%5.%6.%7.%8.%9"/>
      <w:lvlJc w:val="left"/>
      <w:pPr>
        <w:tabs>
          <w:tab w:val="num" w:pos="5256"/>
        </w:tabs>
        <w:ind w:left="5256" w:hanging="1800"/>
      </w:pPr>
      <w:rPr>
        <w:rFonts w:hint="default"/>
      </w:rPr>
    </w:lvl>
  </w:abstractNum>
  <w:abstractNum w:abstractNumId="63">
    <w:nsid w:val="408E440E"/>
    <w:multiLevelType w:val="hybridMultilevel"/>
    <w:tmpl w:val="46463C84"/>
    <w:styleLink w:val="431"/>
    <w:lvl w:ilvl="0" w:tplc="B42A5DA2">
      <w:start w:val="1"/>
      <w:numFmt w:val="decimal"/>
      <w:lvlText w:val="%1"/>
      <w:lvlJc w:val="left"/>
      <w:pPr>
        <w:ind w:left="360" w:hanging="360"/>
      </w:pPr>
      <w:rPr>
        <w:rFonts w:cs="Times New Roman" w:hint="default"/>
        <w:b/>
      </w:rPr>
    </w:lvl>
    <w:lvl w:ilvl="1" w:tplc="9C24A53C" w:tentative="1">
      <w:start w:val="1"/>
      <w:numFmt w:val="lowerLetter"/>
      <w:lvlText w:val="%2."/>
      <w:lvlJc w:val="left"/>
      <w:pPr>
        <w:ind w:left="1080" w:hanging="360"/>
      </w:pPr>
      <w:rPr>
        <w:rFonts w:cs="Times New Roman"/>
      </w:rPr>
    </w:lvl>
    <w:lvl w:ilvl="2" w:tplc="805016CE" w:tentative="1">
      <w:start w:val="1"/>
      <w:numFmt w:val="lowerRoman"/>
      <w:lvlText w:val="%3."/>
      <w:lvlJc w:val="right"/>
      <w:pPr>
        <w:ind w:left="1800" w:hanging="180"/>
      </w:pPr>
      <w:rPr>
        <w:rFonts w:cs="Times New Roman"/>
      </w:rPr>
    </w:lvl>
    <w:lvl w:ilvl="3" w:tplc="1C8A4DCE" w:tentative="1">
      <w:start w:val="1"/>
      <w:numFmt w:val="decimal"/>
      <w:lvlText w:val="%4."/>
      <w:lvlJc w:val="left"/>
      <w:pPr>
        <w:ind w:left="2520" w:hanging="360"/>
      </w:pPr>
      <w:rPr>
        <w:rFonts w:cs="Times New Roman"/>
      </w:rPr>
    </w:lvl>
    <w:lvl w:ilvl="4" w:tplc="29227AF2" w:tentative="1">
      <w:start w:val="1"/>
      <w:numFmt w:val="lowerLetter"/>
      <w:lvlText w:val="%5."/>
      <w:lvlJc w:val="left"/>
      <w:pPr>
        <w:ind w:left="3240" w:hanging="360"/>
      </w:pPr>
      <w:rPr>
        <w:rFonts w:cs="Times New Roman"/>
      </w:rPr>
    </w:lvl>
    <w:lvl w:ilvl="5" w:tplc="141E2B74" w:tentative="1">
      <w:start w:val="1"/>
      <w:numFmt w:val="lowerRoman"/>
      <w:lvlText w:val="%6."/>
      <w:lvlJc w:val="right"/>
      <w:pPr>
        <w:ind w:left="3960" w:hanging="180"/>
      </w:pPr>
      <w:rPr>
        <w:rFonts w:cs="Times New Roman"/>
      </w:rPr>
    </w:lvl>
    <w:lvl w:ilvl="6" w:tplc="8EDAD09C" w:tentative="1">
      <w:start w:val="1"/>
      <w:numFmt w:val="decimal"/>
      <w:lvlText w:val="%7."/>
      <w:lvlJc w:val="left"/>
      <w:pPr>
        <w:ind w:left="4680" w:hanging="360"/>
      </w:pPr>
      <w:rPr>
        <w:rFonts w:cs="Times New Roman"/>
      </w:rPr>
    </w:lvl>
    <w:lvl w:ilvl="7" w:tplc="6D2243A2" w:tentative="1">
      <w:start w:val="1"/>
      <w:numFmt w:val="lowerLetter"/>
      <w:lvlText w:val="%8."/>
      <w:lvlJc w:val="left"/>
      <w:pPr>
        <w:ind w:left="5400" w:hanging="360"/>
      </w:pPr>
      <w:rPr>
        <w:rFonts w:cs="Times New Roman"/>
      </w:rPr>
    </w:lvl>
    <w:lvl w:ilvl="8" w:tplc="02048DFE" w:tentative="1">
      <w:start w:val="1"/>
      <w:numFmt w:val="lowerRoman"/>
      <w:lvlText w:val="%9."/>
      <w:lvlJc w:val="right"/>
      <w:pPr>
        <w:ind w:left="6120" w:hanging="180"/>
      </w:pPr>
      <w:rPr>
        <w:rFonts w:cs="Times New Roman"/>
      </w:rPr>
    </w:lvl>
  </w:abstractNum>
  <w:abstractNum w:abstractNumId="64">
    <w:nsid w:val="433C170F"/>
    <w:multiLevelType w:val="hybridMultilevel"/>
    <w:tmpl w:val="2FB6C32E"/>
    <w:lvl w:ilvl="0" w:tplc="04190001">
      <w:start w:val="1"/>
      <w:numFmt w:val="decimal"/>
      <w:pStyle w:val="ab"/>
      <w:lvlText w:val="%1."/>
      <w:lvlJc w:val="left"/>
      <w:pPr>
        <w:tabs>
          <w:tab w:val="num" w:pos="1134"/>
        </w:tabs>
        <w:ind w:left="1191" w:hanging="34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43A0076B"/>
    <w:multiLevelType w:val="singleLevel"/>
    <w:tmpl w:val="7D280C44"/>
    <w:lvl w:ilvl="0">
      <w:start w:val="1"/>
      <w:numFmt w:val="bullet"/>
      <w:pStyle w:val="ac"/>
      <w:lvlText w:val=""/>
      <w:lvlJc w:val="left"/>
      <w:pPr>
        <w:tabs>
          <w:tab w:val="num" w:pos="360"/>
        </w:tabs>
        <w:ind w:left="360" w:hanging="360"/>
      </w:pPr>
      <w:rPr>
        <w:rFonts w:ascii="Symbol" w:hAnsi="Symbol" w:hint="default"/>
      </w:rPr>
    </w:lvl>
  </w:abstractNum>
  <w:abstractNum w:abstractNumId="66">
    <w:nsid w:val="43BF3222"/>
    <w:multiLevelType w:val="hybridMultilevel"/>
    <w:tmpl w:val="D932F0B2"/>
    <w:styleLink w:val="42"/>
    <w:lvl w:ilvl="0" w:tplc="62D0323A">
      <w:start w:val="1"/>
      <w:numFmt w:val="bullet"/>
      <w:lvlText w:val=""/>
      <w:lvlJc w:val="left"/>
      <w:pPr>
        <w:tabs>
          <w:tab w:val="num" w:pos="1069"/>
        </w:tabs>
        <w:ind w:left="1069" w:hanging="360"/>
      </w:pPr>
      <w:rPr>
        <w:rFonts w:ascii="Symbol" w:hAnsi="Symbol" w:hint="default"/>
      </w:rPr>
    </w:lvl>
    <w:lvl w:ilvl="1" w:tplc="4E104980" w:tentative="1">
      <w:start w:val="1"/>
      <w:numFmt w:val="bullet"/>
      <w:lvlText w:val="o"/>
      <w:lvlJc w:val="left"/>
      <w:pPr>
        <w:tabs>
          <w:tab w:val="num" w:pos="1789"/>
        </w:tabs>
        <w:ind w:left="1789" w:hanging="360"/>
      </w:pPr>
      <w:rPr>
        <w:rFonts w:ascii="Courier New" w:hAnsi="Courier New" w:cs="Courier New" w:hint="default"/>
      </w:rPr>
    </w:lvl>
    <w:lvl w:ilvl="2" w:tplc="3EC2F9D0" w:tentative="1">
      <w:start w:val="1"/>
      <w:numFmt w:val="bullet"/>
      <w:lvlText w:val=""/>
      <w:lvlJc w:val="left"/>
      <w:pPr>
        <w:tabs>
          <w:tab w:val="num" w:pos="2509"/>
        </w:tabs>
        <w:ind w:left="2509" w:hanging="360"/>
      </w:pPr>
      <w:rPr>
        <w:rFonts w:ascii="Wingdings" w:hAnsi="Wingdings" w:hint="default"/>
      </w:rPr>
    </w:lvl>
    <w:lvl w:ilvl="3" w:tplc="69AA4018" w:tentative="1">
      <w:start w:val="1"/>
      <w:numFmt w:val="bullet"/>
      <w:lvlText w:val=""/>
      <w:lvlJc w:val="left"/>
      <w:pPr>
        <w:tabs>
          <w:tab w:val="num" w:pos="3229"/>
        </w:tabs>
        <w:ind w:left="3229" w:hanging="360"/>
      </w:pPr>
      <w:rPr>
        <w:rFonts w:ascii="Symbol" w:hAnsi="Symbol" w:hint="default"/>
      </w:rPr>
    </w:lvl>
    <w:lvl w:ilvl="4" w:tplc="6E88D63C" w:tentative="1">
      <w:start w:val="1"/>
      <w:numFmt w:val="bullet"/>
      <w:lvlText w:val="o"/>
      <w:lvlJc w:val="left"/>
      <w:pPr>
        <w:tabs>
          <w:tab w:val="num" w:pos="3949"/>
        </w:tabs>
        <w:ind w:left="3949" w:hanging="360"/>
      </w:pPr>
      <w:rPr>
        <w:rFonts w:ascii="Courier New" w:hAnsi="Courier New" w:cs="Courier New" w:hint="default"/>
      </w:rPr>
    </w:lvl>
    <w:lvl w:ilvl="5" w:tplc="397CC9F2" w:tentative="1">
      <w:start w:val="1"/>
      <w:numFmt w:val="bullet"/>
      <w:lvlText w:val=""/>
      <w:lvlJc w:val="left"/>
      <w:pPr>
        <w:tabs>
          <w:tab w:val="num" w:pos="4669"/>
        </w:tabs>
        <w:ind w:left="4669" w:hanging="360"/>
      </w:pPr>
      <w:rPr>
        <w:rFonts w:ascii="Wingdings" w:hAnsi="Wingdings" w:hint="default"/>
      </w:rPr>
    </w:lvl>
    <w:lvl w:ilvl="6" w:tplc="F496B1E4" w:tentative="1">
      <w:start w:val="1"/>
      <w:numFmt w:val="bullet"/>
      <w:lvlText w:val=""/>
      <w:lvlJc w:val="left"/>
      <w:pPr>
        <w:tabs>
          <w:tab w:val="num" w:pos="5389"/>
        </w:tabs>
        <w:ind w:left="5389" w:hanging="360"/>
      </w:pPr>
      <w:rPr>
        <w:rFonts w:ascii="Symbol" w:hAnsi="Symbol" w:hint="default"/>
      </w:rPr>
    </w:lvl>
    <w:lvl w:ilvl="7" w:tplc="2B665434" w:tentative="1">
      <w:start w:val="1"/>
      <w:numFmt w:val="bullet"/>
      <w:lvlText w:val="o"/>
      <w:lvlJc w:val="left"/>
      <w:pPr>
        <w:tabs>
          <w:tab w:val="num" w:pos="6109"/>
        </w:tabs>
        <w:ind w:left="6109" w:hanging="360"/>
      </w:pPr>
      <w:rPr>
        <w:rFonts w:ascii="Courier New" w:hAnsi="Courier New" w:cs="Courier New" w:hint="default"/>
      </w:rPr>
    </w:lvl>
    <w:lvl w:ilvl="8" w:tplc="DE26DE30" w:tentative="1">
      <w:start w:val="1"/>
      <w:numFmt w:val="bullet"/>
      <w:lvlText w:val=""/>
      <w:lvlJc w:val="left"/>
      <w:pPr>
        <w:tabs>
          <w:tab w:val="num" w:pos="6829"/>
        </w:tabs>
        <w:ind w:left="6829" w:hanging="360"/>
      </w:pPr>
      <w:rPr>
        <w:rFonts w:ascii="Wingdings" w:hAnsi="Wingdings" w:hint="default"/>
      </w:rPr>
    </w:lvl>
  </w:abstractNum>
  <w:abstractNum w:abstractNumId="67">
    <w:nsid w:val="45952A63"/>
    <w:multiLevelType w:val="hybridMultilevel"/>
    <w:tmpl w:val="CC4CFE46"/>
    <w:lvl w:ilvl="0" w:tplc="04190001">
      <w:start w:val="1"/>
      <w:numFmt w:val="bullet"/>
      <w:pStyle w:val="10"/>
      <w:lvlText w:val="–"/>
      <w:lvlJc w:val="left"/>
      <w:pPr>
        <w:ind w:left="720" w:hanging="360"/>
      </w:pPr>
      <w:rPr>
        <w:rFonts w:ascii="Times New Roman" w:hAnsi="Times New Roman" w:cs="Times New Roman" w:hint="default"/>
      </w:rPr>
    </w:lvl>
    <w:lvl w:ilvl="1" w:tplc="04190003">
      <w:numFmt w:val="bullet"/>
      <w:pStyle w:val="26"/>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48911CC7"/>
    <w:multiLevelType w:val="multilevel"/>
    <w:tmpl w:val="55ACF858"/>
    <w:styleLink w:val="1ai2"/>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9">
    <w:nsid w:val="49157A91"/>
    <w:multiLevelType w:val="hybridMultilevel"/>
    <w:tmpl w:val="EB62B2A2"/>
    <w:styleLink w:val="13"/>
    <w:lvl w:ilvl="0" w:tplc="BC2C8276">
      <w:start w:val="1"/>
      <w:numFmt w:val="bullet"/>
      <w:lvlText w:val="―"/>
      <w:lvlJc w:val="left"/>
      <w:pPr>
        <w:tabs>
          <w:tab w:val="num" w:pos="1180"/>
        </w:tabs>
        <w:ind w:left="1180" w:hanging="358"/>
      </w:pPr>
      <w:rPr>
        <w:rFonts w:ascii="Times New Roman" w:hAnsi="Times New Roman" w:cs="Times New Roman" w:hint="default"/>
        <w:color w:val="auto"/>
      </w:rPr>
    </w:lvl>
    <w:lvl w:ilvl="1" w:tplc="676E6E68" w:tentative="1">
      <w:start w:val="1"/>
      <w:numFmt w:val="bullet"/>
      <w:lvlText w:val="o"/>
      <w:lvlJc w:val="left"/>
      <w:pPr>
        <w:tabs>
          <w:tab w:val="num" w:pos="2149"/>
        </w:tabs>
        <w:ind w:left="2149" w:hanging="360"/>
      </w:pPr>
      <w:rPr>
        <w:rFonts w:ascii="Courier New" w:hAnsi="Courier New" w:cs="Courier New" w:hint="default"/>
      </w:rPr>
    </w:lvl>
    <w:lvl w:ilvl="2" w:tplc="F5C409F2" w:tentative="1">
      <w:start w:val="1"/>
      <w:numFmt w:val="bullet"/>
      <w:lvlText w:val=""/>
      <w:lvlJc w:val="left"/>
      <w:pPr>
        <w:tabs>
          <w:tab w:val="num" w:pos="2869"/>
        </w:tabs>
        <w:ind w:left="2869" w:hanging="360"/>
      </w:pPr>
      <w:rPr>
        <w:rFonts w:ascii="Wingdings" w:hAnsi="Wingdings" w:hint="default"/>
      </w:rPr>
    </w:lvl>
    <w:lvl w:ilvl="3" w:tplc="06183300" w:tentative="1">
      <w:start w:val="1"/>
      <w:numFmt w:val="bullet"/>
      <w:lvlText w:val=""/>
      <w:lvlJc w:val="left"/>
      <w:pPr>
        <w:tabs>
          <w:tab w:val="num" w:pos="3589"/>
        </w:tabs>
        <w:ind w:left="3589" w:hanging="360"/>
      </w:pPr>
      <w:rPr>
        <w:rFonts w:ascii="Symbol" w:hAnsi="Symbol" w:hint="default"/>
      </w:rPr>
    </w:lvl>
    <w:lvl w:ilvl="4" w:tplc="D33E7170" w:tentative="1">
      <w:start w:val="1"/>
      <w:numFmt w:val="bullet"/>
      <w:lvlText w:val="o"/>
      <w:lvlJc w:val="left"/>
      <w:pPr>
        <w:tabs>
          <w:tab w:val="num" w:pos="4309"/>
        </w:tabs>
        <w:ind w:left="4309" w:hanging="360"/>
      </w:pPr>
      <w:rPr>
        <w:rFonts w:ascii="Courier New" w:hAnsi="Courier New" w:cs="Courier New" w:hint="default"/>
      </w:rPr>
    </w:lvl>
    <w:lvl w:ilvl="5" w:tplc="712AE4EE" w:tentative="1">
      <w:start w:val="1"/>
      <w:numFmt w:val="bullet"/>
      <w:lvlText w:val=""/>
      <w:lvlJc w:val="left"/>
      <w:pPr>
        <w:tabs>
          <w:tab w:val="num" w:pos="5029"/>
        </w:tabs>
        <w:ind w:left="5029" w:hanging="360"/>
      </w:pPr>
      <w:rPr>
        <w:rFonts w:ascii="Wingdings" w:hAnsi="Wingdings" w:hint="default"/>
      </w:rPr>
    </w:lvl>
    <w:lvl w:ilvl="6" w:tplc="3CBEA4F4" w:tentative="1">
      <w:start w:val="1"/>
      <w:numFmt w:val="bullet"/>
      <w:lvlText w:val=""/>
      <w:lvlJc w:val="left"/>
      <w:pPr>
        <w:tabs>
          <w:tab w:val="num" w:pos="5749"/>
        </w:tabs>
        <w:ind w:left="5749" w:hanging="360"/>
      </w:pPr>
      <w:rPr>
        <w:rFonts w:ascii="Symbol" w:hAnsi="Symbol" w:hint="default"/>
      </w:rPr>
    </w:lvl>
    <w:lvl w:ilvl="7" w:tplc="B886715A" w:tentative="1">
      <w:start w:val="1"/>
      <w:numFmt w:val="bullet"/>
      <w:lvlText w:val="o"/>
      <w:lvlJc w:val="left"/>
      <w:pPr>
        <w:tabs>
          <w:tab w:val="num" w:pos="6469"/>
        </w:tabs>
        <w:ind w:left="6469" w:hanging="360"/>
      </w:pPr>
      <w:rPr>
        <w:rFonts w:ascii="Courier New" w:hAnsi="Courier New" w:cs="Courier New" w:hint="default"/>
      </w:rPr>
    </w:lvl>
    <w:lvl w:ilvl="8" w:tplc="15EA156C" w:tentative="1">
      <w:start w:val="1"/>
      <w:numFmt w:val="bullet"/>
      <w:lvlText w:val=""/>
      <w:lvlJc w:val="left"/>
      <w:pPr>
        <w:tabs>
          <w:tab w:val="num" w:pos="7189"/>
        </w:tabs>
        <w:ind w:left="7189" w:hanging="360"/>
      </w:pPr>
      <w:rPr>
        <w:rFonts w:ascii="Wingdings" w:hAnsi="Wingdings" w:hint="default"/>
      </w:rPr>
    </w:lvl>
  </w:abstractNum>
  <w:abstractNum w:abstractNumId="70">
    <w:nsid w:val="49586B83"/>
    <w:multiLevelType w:val="hybridMultilevel"/>
    <w:tmpl w:val="BCFED952"/>
    <w:styleLink w:val="43"/>
    <w:lvl w:ilvl="0" w:tplc="527A8386">
      <w:start w:val="1"/>
      <w:numFmt w:val="bullet"/>
      <w:lvlText w:val=""/>
      <w:lvlJc w:val="left"/>
      <w:pPr>
        <w:ind w:left="1493" w:hanging="360"/>
      </w:pPr>
      <w:rPr>
        <w:rFonts w:ascii="Symbol" w:hAnsi="Symbol" w:hint="default"/>
      </w:rPr>
    </w:lvl>
    <w:lvl w:ilvl="1" w:tplc="04190003" w:tentative="1">
      <w:start w:val="1"/>
      <w:numFmt w:val="bullet"/>
      <w:lvlText w:val="o"/>
      <w:lvlJc w:val="left"/>
      <w:pPr>
        <w:ind w:left="2213" w:hanging="360"/>
      </w:pPr>
      <w:rPr>
        <w:rFonts w:ascii="Courier New" w:hAnsi="Courier New" w:cs="Courier New" w:hint="default"/>
      </w:rPr>
    </w:lvl>
    <w:lvl w:ilvl="2" w:tplc="04190005" w:tentative="1">
      <w:start w:val="1"/>
      <w:numFmt w:val="bullet"/>
      <w:lvlText w:val=""/>
      <w:lvlJc w:val="left"/>
      <w:pPr>
        <w:ind w:left="2933" w:hanging="360"/>
      </w:pPr>
      <w:rPr>
        <w:rFonts w:ascii="Wingdings" w:hAnsi="Wingdings" w:hint="default"/>
      </w:rPr>
    </w:lvl>
    <w:lvl w:ilvl="3" w:tplc="04190001" w:tentative="1">
      <w:start w:val="1"/>
      <w:numFmt w:val="bullet"/>
      <w:lvlText w:val=""/>
      <w:lvlJc w:val="left"/>
      <w:pPr>
        <w:ind w:left="3653" w:hanging="360"/>
      </w:pPr>
      <w:rPr>
        <w:rFonts w:ascii="Symbol" w:hAnsi="Symbol" w:hint="default"/>
      </w:rPr>
    </w:lvl>
    <w:lvl w:ilvl="4" w:tplc="04190003" w:tentative="1">
      <w:start w:val="1"/>
      <w:numFmt w:val="bullet"/>
      <w:lvlText w:val="o"/>
      <w:lvlJc w:val="left"/>
      <w:pPr>
        <w:ind w:left="4373" w:hanging="360"/>
      </w:pPr>
      <w:rPr>
        <w:rFonts w:ascii="Courier New" w:hAnsi="Courier New" w:cs="Courier New" w:hint="default"/>
      </w:rPr>
    </w:lvl>
    <w:lvl w:ilvl="5" w:tplc="04190005" w:tentative="1">
      <w:start w:val="1"/>
      <w:numFmt w:val="bullet"/>
      <w:lvlText w:val=""/>
      <w:lvlJc w:val="left"/>
      <w:pPr>
        <w:ind w:left="5093" w:hanging="360"/>
      </w:pPr>
      <w:rPr>
        <w:rFonts w:ascii="Wingdings" w:hAnsi="Wingdings" w:hint="default"/>
      </w:rPr>
    </w:lvl>
    <w:lvl w:ilvl="6" w:tplc="04190001" w:tentative="1">
      <w:start w:val="1"/>
      <w:numFmt w:val="bullet"/>
      <w:lvlText w:val=""/>
      <w:lvlJc w:val="left"/>
      <w:pPr>
        <w:ind w:left="5813" w:hanging="360"/>
      </w:pPr>
      <w:rPr>
        <w:rFonts w:ascii="Symbol" w:hAnsi="Symbol" w:hint="default"/>
      </w:rPr>
    </w:lvl>
    <w:lvl w:ilvl="7" w:tplc="04190003" w:tentative="1">
      <w:start w:val="1"/>
      <w:numFmt w:val="bullet"/>
      <w:lvlText w:val="o"/>
      <w:lvlJc w:val="left"/>
      <w:pPr>
        <w:ind w:left="6533" w:hanging="360"/>
      </w:pPr>
      <w:rPr>
        <w:rFonts w:ascii="Courier New" w:hAnsi="Courier New" w:cs="Courier New" w:hint="default"/>
      </w:rPr>
    </w:lvl>
    <w:lvl w:ilvl="8" w:tplc="04190005" w:tentative="1">
      <w:start w:val="1"/>
      <w:numFmt w:val="bullet"/>
      <w:lvlText w:val=""/>
      <w:lvlJc w:val="left"/>
      <w:pPr>
        <w:ind w:left="7253" w:hanging="360"/>
      </w:pPr>
      <w:rPr>
        <w:rFonts w:ascii="Wingdings" w:hAnsi="Wingdings" w:hint="default"/>
      </w:rPr>
    </w:lvl>
  </w:abstractNum>
  <w:abstractNum w:abstractNumId="71">
    <w:nsid w:val="4B1E07B2"/>
    <w:multiLevelType w:val="hybridMultilevel"/>
    <w:tmpl w:val="902EE0CC"/>
    <w:lvl w:ilvl="0" w:tplc="04190001">
      <w:start w:val="1"/>
      <w:numFmt w:val="bullet"/>
      <w:pStyle w:val="ad"/>
      <w:lvlText w:val=""/>
      <w:lvlJc w:val="left"/>
      <w:pPr>
        <w:tabs>
          <w:tab w:val="num" w:pos="1134"/>
        </w:tabs>
        <w:ind w:left="1191"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2">
    <w:nsid w:val="4B7E6F1A"/>
    <w:multiLevelType w:val="hybridMultilevel"/>
    <w:tmpl w:val="4D042B42"/>
    <w:styleLink w:val="11111112"/>
    <w:lvl w:ilvl="0" w:tplc="5DBA17DA">
      <w:start w:val="1"/>
      <w:numFmt w:val="decimal"/>
      <w:lvlText w:val="%1."/>
      <w:lvlJc w:val="left"/>
      <w:pPr>
        <w:ind w:left="720" w:hanging="360"/>
      </w:pPr>
    </w:lvl>
    <w:lvl w:ilvl="1" w:tplc="47947F5C" w:tentative="1">
      <w:start w:val="1"/>
      <w:numFmt w:val="lowerLetter"/>
      <w:lvlText w:val="%2."/>
      <w:lvlJc w:val="left"/>
      <w:pPr>
        <w:ind w:left="1440" w:hanging="360"/>
      </w:pPr>
    </w:lvl>
    <w:lvl w:ilvl="2" w:tplc="894E149C" w:tentative="1">
      <w:start w:val="1"/>
      <w:numFmt w:val="lowerRoman"/>
      <w:lvlText w:val="%3."/>
      <w:lvlJc w:val="right"/>
      <w:pPr>
        <w:ind w:left="2160" w:hanging="180"/>
      </w:pPr>
    </w:lvl>
    <w:lvl w:ilvl="3" w:tplc="0EC052A6" w:tentative="1">
      <w:start w:val="1"/>
      <w:numFmt w:val="decimal"/>
      <w:lvlText w:val="%4."/>
      <w:lvlJc w:val="left"/>
      <w:pPr>
        <w:ind w:left="2880" w:hanging="360"/>
      </w:pPr>
    </w:lvl>
    <w:lvl w:ilvl="4" w:tplc="057CDF28" w:tentative="1">
      <w:start w:val="1"/>
      <w:numFmt w:val="lowerLetter"/>
      <w:lvlText w:val="%5."/>
      <w:lvlJc w:val="left"/>
      <w:pPr>
        <w:ind w:left="3600" w:hanging="360"/>
      </w:pPr>
    </w:lvl>
    <w:lvl w:ilvl="5" w:tplc="B6B83E90" w:tentative="1">
      <w:start w:val="1"/>
      <w:numFmt w:val="lowerRoman"/>
      <w:lvlText w:val="%6."/>
      <w:lvlJc w:val="right"/>
      <w:pPr>
        <w:ind w:left="4320" w:hanging="180"/>
      </w:pPr>
    </w:lvl>
    <w:lvl w:ilvl="6" w:tplc="90F2F9DA" w:tentative="1">
      <w:start w:val="1"/>
      <w:numFmt w:val="decimal"/>
      <w:lvlText w:val="%7."/>
      <w:lvlJc w:val="left"/>
      <w:pPr>
        <w:ind w:left="5040" w:hanging="360"/>
      </w:pPr>
    </w:lvl>
    <w:lvl w:ilvl="7" w:tplc="EB26A66A" w:tentative="1">
      <w:start w:val="1"/>
      <w:numFmt w:val="lowerLetter"/>
      <w:lvlText w:val="%8."/>
      <w:lvlJc w:val="left"/>
      <w:pPr>
        <w:ind w:left="5760" w:hanging="360"/>
      </w:pPr>
    </w:lvl>
    <w:lvl w:ilvl="8" w:tplc="AF865EAC" w:tentative="1">
      <w:start w:val="1"/>
      <w:numFmt w:val="lowerRoman"/>
      <w:lvlText w:val="%9."/>
      <w:lvlJc w:val="right"/>
      <w:pPr>
        <w:ind w:left="6480" w:hanging="180"/>
      </w:pPr>
    </w:lvl>
  </w:abstractNum>
  <w:abstractNum w:abstractNumId="73">
    <w:nsid w:val="4BF06A13"/>
    <w:multiLevelType w:val="hybridMultilevel"/>
    <w:tmpl w:val="624EDC32"/>
    <w:lvl w:ilvl="0" w:tplc="E0049434">
      <w:start w:val="1"/>
      <w:numFmt w:val="bullet"/>
      <w:lvlText w:val="-"/>
      <w:lvlJc w:val="left"/>
      <w:pPr>
        <w:ind w:left="1429" w:hanging="360"/>
      </w:pPr>
      <w:rPr>
        <w:rFonts w:ascii="Swis721 LtEx BT" w:hAnsi="Swis721 LtEx B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nsid w:val="4C872A41"/>
    <w:multiLevelType w:val="multilevel"/>
    <w:tmpl w:val="06DA4976"/>
    <w:lvl w:ilvl="0">
      <w:start w:val="1"/>
      <w:numFmt w:val="none"/>
      <w:pStyle w:val="111"/>
      <w:lvlText w:val=""/>
      <w:lvlJc w:val="left"/>
      <w:pPr>
        <w:tabs>
          <w:tab w:val="num" w:pos="-248"/>
        </w:tabs>
        <w:ind w:left="-248" w:hanging="432"/>
      </w:pPr>
      <w:rPr>
        <w:rFonts w:cs="Times New Roman"/>
      </w:rPr>
    </w:lvl>
    <w:lvl w:ilvl="1">
      <w:start w:val="1"/>
      <w:numFmt w:val="decimal"/>
      <w:lvlRestart w:val="0"/>
      <w:pStyle w:val="15"/>
      <w:suff w:val="space"/>
      <w:lvlText w:val="%2%1."/>
      <w:lvlJc w:val="left"/>
      <w:pPr>
        <w:ind w:left="-113" w:firstLine="113"/>
      </w:pPr>
      <w:rPr>
        <w:rFonts w:ascii="Times New Roman" w:hAnsi="Times New Roman" w:cs="Times New Roman" w:hint="default"/>
        <w:b/>
        <w:i w:val="0"/>
        <w:sz w:val="24"/>
        <w:szCs w:val="24"/>
      </w:rPr>
    </w:lvl>
    <w:lvl w:ilvl="2">
      <w:start w:val="1"/>
      <w:numFmt w:val="decimal"/>
      <w:pStyle w:val="110"/>
      <w:suff w:val="space"/>
      <w:lvlText w:val="%2.%3"/>
      <w:lvlJc w:val="left"/>
      <w:rPr>
        <w:rFonts w:cs="Times New Roman"/>
      </w:rPr>
    </w:lvl>
    <w:lvl w:ilvl="3">
      <w:start w:val="1"/>
      <w:numFmt w:val="decimal"/>
      <w:pStyle w:val="111"/>
      <w:suff w:val="space"/>
      <w:lvlText w:val="%1%2.%3.%4"/>
      <w:lvlJc w:val="left"/>
      <w:rPr>
        <w:rFonts w:cs="Times New Roman"/>
      </w:rPr>
    </w:lvl>
    <w:lvl w:ilvl="4">
      <w:start w:val="1"/>
      <w:numFmt w:val="decimal"/>
      <w:lvlText w:val="%1.%2.%3.%4.%5"/>
      <w:lvlJc w:val="left"/>
      <w:pPr>
        <w:tabs>
          <w:tab w:val="num" w:pos="328"/>
        </w:tabs>
        <w:ind w:left="328" w:hanging="1008"/>
      </w:pPr>
      <w:rPr>
        <w:rFonts w:cs="Times New Roman"/>
      </w:rPr>
    </w:lvl>
    <w:lvl w:ilvl="5">
      <w:start w:val="1"/>
      <w:numFmt w:val="decimal"/>
      <w:lvlText w:val="%1.%2.%3.%4.%5.%6"/>
      <w:lvlJc w:val="left"/>
      <w:pPr>
        <w:tabs>
          <w:tab w:val="num" w:pos="472"/>
        </w:tabs>
        <w:ind w:left="472" w:hanging="1152"/>
      </w:pPr>
      <w:rPr>
        <w:rFonts w:cs="Times New Roman"/>
      </w:rPr>
    </w:lvl>
    <w:lvl w:ilvl="6">
      <w:start w:val="1"/>
      <w:numFmt w:val="decimal"/>
      <w:lvlText w:val="%1.%2.%3.%4.%5.%6.%7"/>
      <w:lvlJc w:val="left"/>
      <w:pPr>
        <w:tabs>
          <w:tab w:val="num" w:pos="616"/>
        </w:tabs>
        <w:ind w:left="616" w:hanging="1296"/>
      </w:pPr>
      <w:rPr>
        <w:rFonts w:cs="Times New Roman"/>
      </w:rPr>
    </w:lvl>
    <w:lvl w:ilvl="7">
      <w:start w:val="1"/>
      <w:numFmt w:val="decimal"/>
      <w:lvlText w:val="%1.%2.%3.%4.%5.%6.%7.%8"/>
      <w:lvlJc w:val="left"/>
      <w:pPr>
        <w:tabs>
          <w:tab w:val="num" w:pos="760"/>
        </w:tabs>
        <w:ind w:left="760" w:hanging="1440"/>
      </w:pPr>
      <w:rPr>
        <w:rFonts w:cs="Times New Roman"/>
      </w:rPr>
    </w:lvl>
    <w:lvl w:ilvl="8">
      <w:start w:val="1"/>
      <w:numFmt w:val="decimal"/>
      <w:lvlText w:val="%1.%2.%3.%4.%5.%6.%7.%8.%9"/>
      <w:lvlJc w:val="left"/>
      <w:pPr>
        <w:tabs>
          <w:tab w:val="num" w:pos="904"/>
        </w:tabs>
        <w:ind w:left="904" w:hanging="1584"/>
      </w:pPr>
      <w:rPr>
        <w:rFonts w:cs="Times New Roman"/>
      </w:rPr>
    </w:lvl>
  </w:abstractNum>
  <w:abstractNum w:abstractNumId="75">
    <w:nsid w:val="4CA51037"/>
    <w:multiLevelType w:val="hybridMultilevel"/>
    <w:tmpl w:val="B55862FC"/>
    <w:styleLink w:val="112"/>
    <w:lvl w:ilvl="0" w:tplc="EC7CDEA4">
      <w:start w:val="1"/>
      <w:numFmt w:val="decimal"/>
      <w:lvlText w:val="%1."/>
      <w:lvlJc w:val="left"/>
      <w:pPr>
        <w:tabs>
          <w:tab w:val="num" w:pos="720"/>
        </w:tabs>
        <w:ind w:left="720" w:hanging="360"/>
      </w:pPr>
    </w:lvl>
    <w:lvl w:ilvl="1" w:tplc="E788E20C">
      <w:start w:val="1"/>
      <w:numFmt w:val="decimal"/>
      <w:lvlText w:val="%2."/>
      <w:lvlJc w:val="left"/>
      <w:pPr>
        <w:tabs>
          <w:tab w:val="num" w:pos="1440"/>
        </w:tabs>
        <w:ind w:left="1440" w:hanging="360"/>
      </w:pPr>
    </w:lvl>
    <w:lvl w:ilvl="2" w:tplc="7A080C70">
      <w:start w:val="1"/>
      <w:numFmt w:val="decimal"/>
      <w:lvlText w:val="%3."/>
      <w:lvlJc w:val="left"/>
      <w:pPr>
        <w:tabs>
          <w:tab w:val="num" w:pos="2160"/>
        </w:tabs>
        <w:ind w:left="2160" w:hanging="360"/>
      </w:pPr>
    </w:lvl>
    <w:lvl w:ilvl="3" w:tplc="970ADA3E">
      <w:start w:val="1"/>
      <w:numFmt w:val="decimal"/>
      <w:lvlText w:val="%4."/>
      <w:lvlJc w:val="left"/>
      <w:pPr>
        <w:tabs>
          <w:tab w:val="num" w:pos="2880"/>
        </w:tabs>
        <w:ind w:left="2880" w:hanging="360"/>
      </w:pPr>
    </w:lvl>
    <w:lvl w:ilvl="4" w:tplc="2280F4C6">
      <w:start w:val="1"/>
      <w:numFmt w:val="decimal"/>
      <w:lvlText w:val="%5."/>
      <w:lvlJc w:val="left"/>
      <w:pPr>
        <w:tabs>
          <w:tab w:val="num" w:pos="3600"/>
        </w:tabs>
        <w:ind w:left="3600" w:hanging="360"/>
      </w:pPr>
    </w:lvl>
    <w:lvl w:ilvl="5" w:tplc="E736A236">
      <w:start w:val="1"/>
      <w:numFmt w:val="decimal"/>
      <w:lvlText w:val="%6."/>
      <w:lvlJc w:val="left"/>
      <w:pPr>
        <w:tabs>
          <w:tab w:val="num" w:pos="4320"/>
        </w:tabs>
        <w:ind w:left="4320" w:hanging="360"/>
      </w:pPr>
    </w:lvl>
    <w:lvl w:ilvl="6" w:tplc="8482EB36">
      <w:start w:val="1"/>
      <w:numFmt w:val="decimal"/>
      <w:lvlText w:val="%7."/>
      <w:lvlJc w:val="left"/>
      <w:pPr>
        <w:tabs>
          <w:tab w:val="num" w:pos="5040"/>
        </w:tabs>
        <w:ind w:left="5040" w:hanging="360"/>
      </w:pPr>
    </w:lvl>
    <w:lvl w:ilvl="7" w:tplc="17B02EAC">
      <w:start w:val="1"/>
      <w:numFmt w:val="decimal"/>
      <w:lvlText w:val="%8."/>
      <w:lvlJc w:val="left"/>
      <w:pPr>
        <w:tabs>
          <w:tab w:val="num" w:pos="5760"/>
        </w:tabs>
        <w:ind w:left="5760" w:hanging="360"/>
      </w:pPr>
    </w:lvl>
    <w:lvl w:ilvl="8" w:tplc="E45AEF9A">
      <w:start w:val="1"/>
      <w:numFmt w:val="decimal"/>
      <w:lvlText w:val="%9."/>
      <w:lvlJc w:val="left"/>
      <w:pPr>
        <w:tabs>
          <w:tab w:val="num" w:pos="6480"/>
        </w:tabs>
        <w:ind w:left="6480" w:hanging="360"/>
      </w:pPr>
    </w:lvl>
  </w:abstractNum>
  <w:abstractNum w:abstractNumId="76">
    <w:nsid w:val="4D917C57"/>
    <w:multiLevelType w:val="hybridMultilevel"/>
    <w:tmpl w:val="EB1C1908"/>
    <w:styleLink w:val="28"/>
    <w:lvl w:ilvl="0" w:tplc="F21CA8CC">
      <w:start w:val="1"/>
      <w:numFmt w:val="bullet"/>
      <w:lvlText w:val=""/>
      <w:lvlJc w:val="left"/>
      <w:pPr>
        <w:tabs>
          <w:tab w:val="num" w:pos="709"/>
        </w:tabs>
        <w:ind w:left="0" w:firstLine="709"/>
      </w:pPr>
      <w:rPr>
        <w:rFonts w:ascii="Symbol" w:hAnsi="Symbol" w:hint="default"/>
      </w:rPr>
    </w:lvl>
    <w:lvl w:ilvl="1" w:tplc="2AFAFC34">
      <w:start w:val="1"/>
      <w:numFmt w:val="decimal"/>
      <w:lvlText w:val="%2."/>
      <w:lvlJc w:val="left"/>
      <w:pPr>
        <w:tabs>
          <w:tab w:val="num" w:pos="1440"/>
        </w:tabs>
        <w:ind w:left="1440" w:hanging="360"/>
      </w:pPr>
    </w:lvl>
    <w:lvl w:ilvl="2" w:tplc="E9144B76">
      <w:start w:val="1"/>
      <w:numFmt w:val="decimal"/>
      <w:lvlText w:val="%3."/>
      <w:lvlJc w:val="left"/>
      <w:pPr>
        <w:tabs>
          <w:tab w:val="num" w:pos="2160"/>
        </w:tabs>
        <w:ind w:left="2160" w:hanging="360"/>
      </w:pPr>
    </w:lvl>
    <w:lvl w:ilvl="3" w:tplc="719E4584">
      <w:start w:val="1"/>
      <w:numFmt w:val="decimal"/>
      <w:lvlText w:val="%4."/>
      <w:lvlJc w:val="left"/>
      <w:pPr>
        <w:tabs>
          <w:tab w:val="num" w:pos="2880"/>
        </w:tabs>
        <w:ind w:left="2880" w:hanging="360"/>
      </w:pPr>
    </w:lvl>
    <w:lvl w:ilvl="4" w:tplc="24C293B2">
      <w:start w:val="1"/>
      <w:numFmt w:val="decimal"/>
      <w:lvlText w:val="%5."/>
      <w:lvlJc w:val="left"/>
      <w:pPr>
        <w:tabs>
          <w:tab w:val="num" w:pos="3600"/>
        </w:tabs>
        <w:ind w:left="3600" w:hanging="360"/>
      </w:pPr>
    </w:lvl>
    <w:lvl w:ilvl="5" w:tplc="C1464F4C">
      <w:start w:val="1"/>
      <w:numFmt w:val="decimal"/>
      <w:lvlText w:val="%6."/>
      <w:lvlJc w:val="left"/>
      <w:pPr>
        <w:tabs>
          <w:tab w:val="num" w:pos="4320"/>
        </w:tabs>
        <w:ind w:left="4320" w:hanging="360"/>
      </w:pPr>
    </w:lvl>
    <w:lvl w:ilvl="6" w:tplc="966AFC9E">
      <w:start w:val="1"/>
      <w:numFmt w:val="decimal"/>
      <w:lvlText w:val="%7."/>
      <w:lvlJc w:val="left"/>
      <w:pPr>
        <w:tabs>
          <w:tab w:val="num" w:pos="5040"/>
        </w:tabs>
        <w:ind w:left="5040" w:hanging="360"/>
      </w:pPr>
    </w:lvl>
    <w:lvl w:ilvl="7" w:tplc="F7EA698A">
      <w:start w:val="1"/>
      <w:numFmt w:val="decimal"/>
      <w:lvlText w:val="%8."/>
      <w:lvlJc w:val="left"/>
      <w:pPr>
        <w:tabs>
          <w:tab w:val="num" w:pos="5760"/>
        </w:tabs>
        <w:ind w:left="5760" w:hanging="360"/>
      </w:pPr>
    </w:lvl>
    <w:lvl w:ilvl="8" w:tplc="50BE230C">
      <w:start w:val="1"/>
      <w:numFmt w:val="decimal"/>
      <w:lvlText w:val="%9."/>
      <w:lvlJc w:val="left"/>
      <w:pPr>
        <w:tabs>
          <w:tab w:val="num" w:pos="6480"/>
        </w:tabs>
        <w:ind w:left="6480" w:hanging="360"/>
      </w:pPr>
    </w:lvl>
  </w:abstractNum>
  <w:abstractNum w:abstractNumId="77">
    <w:nsid w:val="4F0A7248"/>
    <w:multiLevelType w:val="hybridMultilevel"/>
    <w:tmpl w:val="A95A62CC"/>
    <w:lvl w:ilvl="0" w:tplc="23E0CE5C">
      <w:start w:val="1"/>
      <w:numFmt w:val="bullet"/>
      <w:pStyle w:val="16"/>
      <w:lvlText w:val=""/>
      <w:lvlJc w:val="left"/>
      <w:pPr>
        <w:tabs>
          <w:tab w:val="num" w:pos="928"/>
        </w:tabs>
        <w:ind w:left="928" w:hanging="360"/>
      </w:pPr>
      <w:rPr>
        <w:rFonts w:ascii="Symbol" w:hAnsi="Symbol" w:hint="default"/>
        <w:sz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8">
    <w:nsid w:val="50441509"/>
    <w:multiLevelType w:val="hybridMultilevel"/>
    <w:tmpl w:val="1682BEEA"/>
    <w:lvl w:ilvl="0" w:tplc="8124C6F8">
      <w:start w:val="1"/>
      <w:numFmt w:val="bullet"/>
      <w:pStyle w:val="ae"/>
      <w:lvlText w:val=""/>
      <w:lvlJc w:val="left"/>
      <w:pPr>
        <w:tabs>
          <w:tab w:val="num" w:pos="1429"/>
        </w:tabs>
        <w:ind w:left="1429"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9">
    <w:nsid w:val="51A85AAF"/>
    <w:multiLevelType w:val="hybridMultilevel"/>
    <w:tmpl w:val="EE5A8B2C"/>
    <w:styleLink w:val="241"/>
    <w:lvl w:ilvl="0" w:tplc="03B0D13A">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0">
    <w:nsid w:val="531D3CC2"/>
    <w:multiLevelType w:val="multilevel"/>
    <w:tmpl w:val="B5FC12CE"/>
    <w:styleLink w:val="271"/>
    <w:lvl w:ilvl="0">
      <w:start w:val="1"/>
      <w:numFmt w:val="decimal"/>
      <w:lvlText w:val="%1."/>
      <w:lvlJc w:val="left"/>
      <w:pPr>
        <w:ind w:left="360" w:hanging="360"/>
      </w:pPr>
      <w:rPr>
        <w:b/>
        <w:caps/>
      </w:rPr>
    </w:lvl>
    <w:lvl w:ilvl="1">
      <w:start w:val="1"/>
      <w:numFmt w:val="decimal"/>
      <w:lvlText w:val="%1.%2."/>
      <w:lvlJc w:val="left"/>
      <w:pPr>
        <w:ind w:left="574" w:hanging="432"/>
      </w:pPr>
      <w:rPr>
        <w:b/>
        <w:sz w:val="24"/>
        <w:szCs w:val="24"/>
      </w:rPr>
    </w:lvl>
    <w:lvl w:ilvl="2">
      <w:start w:val="1"/>
      <w:numFmt w:val="decimal"/>
      <w:lvlText w:val="%1.%2.%3."/>
      <w:lvlJc w:val="left"/>
      <w:pPr>
        <w:ind w:left="646" w:hanging="504"/>
      </w:pPr>
      <w:rPr>
        <w:rFonts w:ascii="Times New Roman" w:hAnsi="Times New Roman" w:cs="Times New Roman" w:hint="default"/>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nsid w:val="538675B7"/>
    <w:multiLevelType w:val="hybridMultilevel"/>
    <w:tmpl w:val="1E38BE60"/>
    <w:lvl w:ilvl="0" w:tplc="04190001">
      <w:start w:val="1"/>
      <w:numFmt w:val="decimal"/>
      <w:pStyle w:val="17"/>
      <w:lvlText w:val="%1."/>
      <w:lvlJc w:val="left"/>
      <w:pPr>
        <w:ind w:left="1134" w:hanging="425"/>
      </w:p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2">
    <w:nsid w:val="53E70CE4"/>
    <w:multiLevelType w:val="multilevel"/>
    <w:tmpl w:val="07D029F4"/>
    <w:styleLink w:val="130"/>
    <w:lvl w:ilvl="0">
      <w:start w:val="1"/>
      <w:numFmt w:val="decimal"/>
      <w:lvlText w:val="%1."/>
      <w:lvlJc w:val="left"/>
      <w:pPr>
        <w:ind w:left="720" w:hanging="360"/>
      </w:pPr>
      <w:rPr>
        <w:rFonts w:cs="Times New Roman"/>
      </w:rPr>
    </w:lvl>
    <w:lvl w:ilvl="1">
      <w:start w:val="1"/>
      <w:numFmt w:val="decimal"/>
      <w:isLgl/>
      <w:lvlText w:val="%1.%2"/>
      <w:lvlJc w:val="left"/>
      <w:pPr>
        <w:ind w:left="750" w:hanging="39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83">
    <w:nsid w:val="54910D40"/>
    <w:multiLevelType w:val="hybridMultilevel"/>
    <w:tmpl w:val="037E49B4"/>
    <w:styleLink w:val="22111"/>
    <w:lvl w:ilvl="0" w:tplc="7676FCBA">
      <w:start w:val="1"/>
      <w:numFmt w:val="bullet"/>
      <w:lvlText w:val=""/>
      <w:lvlJc w:val="left"/>
      <w:pPr>
        <w:ind w:left="895" w:hanging="360"/>
      </w:pPr>
      <w:rPr>
        <w:rFonts w:ascii="Symbol" w:hAnsi="Symbol" w:hint="default"/>
      </w:rPr>
    </w:lvl>
    <w:lvl w:ilvl="1" w:tplc="17708DF8" w:tentative="1">
      <w:start w:val="1"/>
      <w:numFmt w:val="bullet"/>
      <w:lvlText w:val="o"/>
      <w:lvlJc w:val="left"/>
      <w:pPr>
        <w:ind w:left="1615" w:hanging="360"/>
      </w:pPr>
      <w:rPr>
        <w:rFonts w:ascii="Courier New" w:hAnsi="Courier New" w:cs="Courier New" w:hint="default"/>
      </w:rPr>
    </w:lvl>
    <w:lvl w:ilvl="2" w:tplc="0574A324" w:tentative="1">
      <w:start w:val="1"/>
      <w:numFmt w:val="bullet"/>
      <w:lvlText w:val=""/>
      <w:lvlJc w:val="left"/>
      <w:pPr>
        <w:ind w:left="2335" w:hanging="360"/>
      </w:pPr>
      <w:rPr>
        <w:rFonts w:ascii="Wingdings" w:hAnsi="Wingdings" w:hint="default"/>
      </w:rPr>
    </w:lvl>
    <w:lvl w:ilvl="3" w:tplc="3750404E" w:tentative="1">
      <w:start w:val="1"/>
      <w:numFmt w:val="bullet"/>
      <w:lvlText w:val=""/>
      <w:lvlJc w:val="left"/>
      <w:pPr>
        <w:ind w:left="3055" w:hanging="360"/>
      </w:pPr>
      <w:rPr>
        <w:rFonts w:ascii="Symbol" w:hAnsi="Symbol" w:hint="default"/>
      </w:rPr>
    </w:lvl>
    <w:lvl w:ilvl="4" w:tplc="7F7092E8" w:tentative="1">
      <w:start w:val="1"/>
      <w:numFmt w:val="bullet"/>
      <w:lvlText w:val="o"/>
      <w:lvlJc w:val="left"/>
      <w:pPr>
        <w:ind w:left="3775" w:hanging="360"/>
      </w:pPr>
      <w:rPr>
        <w:rFonts w:ascii="Courier New" w:hAnsi="Courier New" w:cs="Courier New" w:hint="default"/>
      </w:rPr>
    </w:lvl>
    <w:lvl w:ilvl="5" w:tplc="668A4620" w:tentative="1">
      <w:start w:val="1"/>
      <w:numFmt w:val="bullet"/>
      <w:lvlText w:val=""/>
      <w:lvlJc w:val="left"/>
      <w:pPr>
        <w:ind w:left="4495" w:hanging="360"/>
      </w:pPr>
      <w:rPr>
        <w:rFonts w:ascii="Wingdings" w:hAnsi="Wingdings" w:hint="default"/>
      </w:rPr>
    </w:lvl>
    <w:lvl w:ilvl="6" w:tplc="AEAA5F66" w:tentative="1">
      <w:start w:val="1"/>
      <w:numFmt w:val="bullet"/>
      <w:lvlText w:val=""/>
      <w:lvlJc w:val="left"/>
      <w:pPr>
        <w:ind w:left="5215" w:hanging="360"/>
      </w:pPr>
      <w:rPr>
        <w:rFonts w:ascii="Symbol" w:hAnsi="Symbol" w:hint="default"/>
      </w:rPr>
    </w:lvl>
    <w:lvl w:ilvl="7" w:tplc="29527BBA" w:tentative="1">
      <w:start w:val="1"/>
      <w:numFmt w:val="bullet"/>
      <w:lvlText w:val="o"/>
      <w:lvlJc w:val="left"/>
      <w:pPr>
        <w:ind w:left="5935" w:hanging="360"/>
      </w:pPr>
      <w:rPr>
        <w:rFonts w:ascii="Courier New" w:hAnsi="Courier New" w:cs="Courier New" w:hint="default"/>
      </w:rPr>
    </w:lvl>
    <w:lvl w:ilvl="8" w:tplc="F92E271E" w:tentative="1">
      <w:start w:val="1"/>
      <w:numFmt w:val="bullet"/>
      <w:lvlText w:val=""/>
      <w:lvlJc w:val="left"/>
      <w:pPr>
        <w:ind w:left="6655" w:hanging="360"/>
      </w:pPr>
      <w:rPr>
        <w:rFonts w:ascii="Wingdings" w:hAnsi="Wingdings" w:hint="default"/>
      </w:rPr>
    </w:lvl>
  </w:abstractNum>
  <w:abstractNum w:abstractNumId="84">
    <w:nsid w:val="54D421D9"/>
    <w:multiLevelType w:val="hybridMultilevel"/>
    <w:tmpl w:val="6F78F2A6"/>
    <w:styleLink w:val="422"/>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5">
    <w:nsid w:val="54F33015"/>
    <w:multiLevelType w:val="hybridMultilevel"/>
    <w:tmpl w:val="A55E7582"/>
    <w:styleLink w:val="31"/>
    <w:lvl w:ilvl="0" w:tplc="04190001">
      <w:start w:val="1"/>
      <w:numFmt w:val="bullet"/>
      <w:lvlText w:val=""/>
      <w:lvlJc w:val="left"/>
      <w:pPr>
        <w:tabs>
          <w:tab w:val="num" w:pos="1533"/>
        </w:tabs>
        <w:ind w:left="1533" w:hanging="360"/>
      </w:pPr>
      <w:rPr>
        <w:rFonts w:ascii="Symbol" w:hAnsi="Symbol" w:hint="default"/>
        <w:b/>
        <w:color w:val="auto"/>
      </w:rPr>
    </w:lvl>
    <w:lvl w:ilvl="1" w:tplc="04190003" w:tentative="1">
      <w:start w:val="1"/>
      <w:numFmt w:val="bullet"/>
      <w:lvlText w:val="o"/>
      <w:lvlJc w:val="left"/>
      <w:pPr>
        <w:tabs>
          <w:tab w:val="num" w:pos="2253"/>
        </w:tabs>
        <w:ind w:left="2253" w:hanging="360"/>
      </w:pPr>
      <w:rPr>
        <w:rFonts w:ascii="Courier New" w:hAnsi="Courier New" w:cs="Courier New" w:hint="default"/>
      </w:rPr>
    </w:lvl>
    <w:lvl w:ilvl="2" w:tplc="04190005" w:tentative="1">
      <w:start w:val="1"/>
      <w:numFmt w:val="bullet"/>
      <w:lvlText w:val=""/>
      <w:lvlJc w:val="left"/>
      <w:pPr>
        <w:tabs>
          <w:tab w:val="num" w:pos="2973"/>
        </w:tabs>
        <w:ind w:left="2973" w:hanging="360"/>
      </w:pPr>
      <w:rPr>
        <w:rFonts w:ascii="Wingdings" w:hAnsi="Wingdings" w:hint="default"/>
      </w:rPr>
    </w:lvl>
    <w:lvl w:ilvl="3" w:tplc="04190001" w:tentative="1">
      <w:start w:val="1"/>
      <w:numFmt w:val="bullet"/>
      <w:lvlText w:val=""/>
      <w:lvlJc w:val="left"/>
      <w:pPr>
        <w:tabs>
          <w:tab w:val="num" w:pos="3693"/>
        </w:tabs>
        <w:ind w:left="3693" w:hanging="360"/>
      </w:pPr>
      <w:rPr>
        <w:rFonts w:ascii="Symbol" w:hAnsi="Symbol" w:hint="default"/>
      </w:rPr>
    </w:lvl>
    <w:lvl w:ilvl="4" w:tplc="04190003" w:tentative="1">
      <w:start w:val="1"/>
      <w:numFmt w:val="bullet"/>
      <w:lvlText w:val="o"/>
      <w:lvlJc w:val="left"/>
      <w:pPr>
        <w:tabs>
          <w:tab w:val="num" w:pos="4413"/>
        </w:tabs>
        <w:ind w:left="4413" w:hanging="360"/>
      </w:pPr>
      <w:rPr>
        <w:rFonts w:ascii="Courier New" w:hAnsi="Courier New" w:cs="Courier New" w:hint="default"/>
      </w:rPr>
    </w:lvl>
    <w:lvl w:ilvl="5" w:tplc="04190005" w:tentative="1">
      <w:start w:val="1"/>
      <w:numFmt w:val="bullet"/>
      <w:lvlText w:val=""/>
      <w:lvlJc w:val="left"/>
      <w:pPr>
        <w:tabs>
          <w:tab w:val="num" w:pos="5133"/>
        </w:tabs>
        <w:ind w:left="5133" w:hanging="360"/>
      </w:pPr>
      <w:rPr>
        <w:rFonts w:ascii="Wingdings" w:hAnsi="Wingdings" w:hint="default"/>
      </w:rPr>
    </w:lvl>
    <w:lvl w:ilvl="6" w:tplc="04190001" w:tentative="1">
      <w:start w:val="1"/>
      <w:numFmt w:val="bullet"/>
      <w:lvlText w:val=""/>
      <w:lvlJc w:val="left"/>
      <w:pPr>
        <w:tabs>
          <w:tab w:val="num" w:pos="5853"/>
        </w:tabs>
        <w:ind w:left="5853" w:hanging="360"/>
      </w:pPr>
      <w:rPr>
        <w:rFonts w:ascii="Symbol" w:hAnsi="Symbol" w:hint="default"/>
      </w:rPr>
    </w:lvl>
    <w:lvl w:ilvl="7" w:tplc="04190003" w:tentative="1">
      <w:start w:val="1"/>
      <w:numFmt w:val="bullet"/>
      <w:lvlText w:val="o"/>
      <w:lvlJc w:val="left"/>
      <w:pPr>
        <w:tabs>
          <w:tab w:val="num" w:pos="6573"/>
        </w:tabs>
        <w:ind w:left="6573" w:hanging="360"/>
      </w:pPr>
      <w:rPr>
        <w:rFonts w:ascii="Courier New" w:hAnsi="Courier New" w:cs="Courier New" w:hint="default"/>
      </w:rPr>
    </w:lvl>
    <w:lvl w:ilvl="8" w:tplc="04190005" w:tentative="1">
      <w:start w:val="1"/>
      <w:numFmt w:val="bullet"/>
      <w:lvlText w:val=""/>
      <w:lvlJc w:val="left"/>
      <w:pPr>
        <w:tabs>
          <w:tab w:val="num" w:pos="7293"/>
        </w:tabs>
        <w:ind w:left="7293" w:hanging="360"/>
      </w:pPr>
      <w:rPr>
        <w:rFonts w:ascii="Wingdings" w:hAnsi="Wingdings" w:hint="default"/>
      </w:rPr>
    </w:lvl>
  </w:abstractNum>
  <w:abstractNum w:abstractNumId="86">
    <w:nsid w:val="561363D3"/>
    <w:multiLevelType w:val="multilevel"/>
    <w:tmpl w:val="EDE4077C"/>
    <w:lvl w:ilvl="0">
      <w:start w:val="4"/>
      <w:numFmt w:val="decimal"/>
      <w:lvlText w:val="%1."/>
      <w:lvlJc w:val="left"/>
      <w:pPr>
        <w:tabs>
          <w:tab w:val="num" w:pos="289"/>
        </w:tabs>
        <w:ind w:left="289"/>
      </w:pPr>
      <w:rPr>
        <w:rFonts w:cs="Times New Roman" w:hint="default"/>
      </w:rPr>
    </w:lvl>
    <w:lvl w:ilvl="1">
      <w:start w:val="1"/>
      <w:numFmt w:val="decimal"/>
      <w:pStyle w:val="32"/>
      <w:lvlText w:val="%2."/>
      <w:lvlJc w:val="left"/>
      <w:pPr>
        <w:tabs>
          <w:tab w:val="num" w:pos="5606"/>
        </w:tabs>
        <w:ind w:left="5606" w:hanging="360"/>
      </w:pPr>
      <w:rPr>
        <w:rFonts w:cs="Times New Roman" w:hint="default"/>
      </w:rPr>
    </w:lvl>
    <w:lvl w:ilvl="2">
      <w:start w:val="1"/>
      <w:numFmt w:val="decimal"/>
      <w:lvlText w:val="%1.%2.%3."/>
      <w:lvlJc w:val="left"/>
      <w:pPr>
        <w:tabs>
          <w:tab w:val="num" w:pos="289"/>
        </w:tabs>
        <w:ind w:left="289"/>
      </w:pPr>
      <w:rPr>
        <w:rFonts w:cs="Times New Roman" w:hint="default"/>
      </w:rPr>
    </w:lvl>
    <w:lvl w:ilvl="3">
      <w:start w:val="1"/>
      <w:numFmt w:val="decimal"/>
      <w:lvlText w:val="%1.%2.%3.%4."/>
      <w:lvlJc w:val="left"/>
      <w:pPr>
        <w:tabs>
          <w:tab w:val="num" w:pos="2449"/>
        </w:tabs>
        <w:ind w:left="2017" w:hanging="648"/>
      </w:pPr>
      <w:rPr>
        <w:rFonts w:cs="Times New Roman" w:hint="default"/>
      </w:rPr>
    </w:lvl>
    <w:lvl w:ilvl="4">
      <w:start w:val="1"/>
      <w:numFmt w:val="decimal"/>
      <w:lvlText w:val="%1.%2.%3.%4.%5."/>
      <w:lvlJc w:val="left"/>
      <w:pPr>
        <w:tabs>
          <w:tab w:val="num" w:pos="2809"/>
        </w:tabs>
        <w:ind w:left="2521" w:hanging="792"/>
      </w:pPr>
      <w:rPr>
        <w:rFonts w:cs="Times New Roman" w:hint="default"/>
      </w:rPr>
    </w:lvl>
    <w:lvl w:ilvl="5">
      <w:start w:val="1"/>
      <w:numFmt w:val="decimal"/>
      <w:lvlText w:val="%1.%2.%3.%4.%5.%6."/>
      <w:lvlJc w:val="left"/>
      <w:pPr>
        <w:tabs>
          <w:tab w:val="num" w:pos="3529"/>
        </w:tabs>
        <w:ind w:left="3025" w:hanging="936"/>
      </w:pPr>
      <w:rPr>
        <w:rFonts w:cs="Times New Roman" w:hint="default"/>
      </w:rPr>
    </w:lvl>
    <w:lvl w:ilvl="6">
      <w:start w:val="1"/>
      <w:numFmt w:val="decimal"/>
      <w:lvlText w:val="%1.%2.%3.%4.%5.%6.%7."/>
      <w:lvlJc w:val="left"/>
      <w:pPr>
        <w:tabs>
          <w:tab w:val="num" w:pos="4249"/>
        </w:tabs>
        <w:ind w:left="3529" w:hanging="1080"/>
      </w:pPr>
      <w:rPr>
        <w:rFonts w:cs="Times New Roman" w:hint="default"/>
      </w:rPr>
    </w:lvl>
    <w:lvl w:ilvl="7">
      <w:start w:val="1"/>
      <w:numFmt w:val="decimal"/>
      <w:lvlText w:val="%1.%2.%3.%4.%5.%6.%7.%8."/>
      <w:lvlJc w:val="left"/>
      <w:pPr>
        <w:tabs>
          <w:tab w:val="num" w:pos="4609"/>
        </w:tabs>
        <w:ind w:left="4033" w:hanging="1224"/>
      </w:pPr>
      <w:rPr>
        <w:rFonts w:cs="Times New Roman" w:hint="default"/>
      </w:rPr>
    </w:lvl>
    <w:lvl w:ilvl="8">
      <w:start w:val="1"/>
      <w:numFmt w:val="decimal"/>
      <w:lvlText w:val="%1.%2.%3.%4.%5.%6.%7.%8.%9."/>
      <w:lvlJc w:val="left"/>
      <w:pPr>
        <w:tabs>
          <w:tab w:val="num" w:pos="5329"/>
        </w:tabs>
        <w:ind w:left="4609" w:hanging="1440"/>
      </w:pPr>
      <w:rPr>
        <w:rFonts w:cs="Times New Roman" w:hint="default"/>
      </w:rPr>
    </w:lvl>
  </w:abstractNum>
  <w:abstractNum w:abstractNumId="87">
    <w:nsid w:val="56536E8E"/>
    <w:multiLevelType w:val="hybridMultilevel"/>
    <w:tmpl w:val="FDC65518"/>
    <w:lvl w:ilvl="0" w:tplc="08422D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nsid w:val="57481BC5"/>
    <w:multiLevelType w:val="hybridMultilevel"/>
    <w:tmpl w:val="1A9E9E48"/>
    <w:styleLink w:val="4112"/>
    <w:lvl w:ilvl="0" w:tplc="8E3C21AE">
      <w:start w:val="1"/>
      <w:numFmt w:val="bullet"/>
      <w:lvlText w:val=""/>
      <w:lvlJc w:val="left"/>
      <w:pPr>
        <w:tabs>
          <w:tab w:val="num" w:pos="1314"/>
        </w:tabs>
        <w:ind w:left="1314" w:hanging="360"/>
      </w:pPr>
      <w:rPr>
        <w:rFonts w:ascii="Symbol" w:hAnsi="Symbol" w:hint="default"/>
      </w:rPr>
    </w:lvl>
    <w:lvl w:ilvl="1" w:tplc="8F288C92" w:tentative="1">
      <w:start w:val="1"/>
      <w:numFmt w:val="bullet"/>
      <w:lvlText w:val="o"/>
      <w:lvlJc w:val="left"/>
      <w:pPr>
        <w:tabs>
          <w:tab w:val="num" w:pos="2034"/>
        </w:tabs>
        <w:ind w:left="2034" w:hanging="360"/>
      </w:pPr>
      <w:rPr>
        <w:rFonts w:ascii="Courier New" w:hAnsi="Courier New" w:cs="Courier New" w:hint="default"/>
      </w:rPr>
    </w:lvl>
    <w:lvl w:ilvl="2" w:tplc="3918AE5E" w:tentative="1">
      <w:start w:val="1"/>
      <w:numFmt w:val="bullet"/>
      <w:lvlText w:val=""/>
      <w:lvlJc w:val="left"/>
      <w:pPr>
        <w:tabs>
          <w:tab w:val="num" w:pos="2754"/>
        </w:tabs>
        <w:ind w:left="2754" w:hanging="360"/>
      </w:pPr>
      <w:rPr>
        <w:rFonts w:ascii="Wingdings" w:hAnsi="Wingdings" w:hint="default"/>
      </w:rPr>
    </w:lvl>
    <w:lvl w:ilvl="3" w:tplc="FC804DFC" w:tentative="1">
      <w:start w:val="1"/>
      <w:numFmt w:val="bullet"/>
      <w:lvlText w:val=""/>
      <w:lvlJc w:val="left"/>
      <w:pPr>
        <w:tabs>
          <w:tab w:val="num" w:pos="3474"/>
        </w:tabs>
        <w:ind w:left="3474" w:hanging="360"/>
      </w:pPr>
      <w:rPr>
        <w:rFonts w:ascii="Symbol" w:hAnsi="Symbol" w:hint="default"/>
      </w:rPr>
    </w:lvl>
    <w:lvl w:ilvl="4" w:tplc="105E68C0" w:tentative="1">
      <w:start w:val="1"/>
      <w:numFmt w:val="bullet"/>
      <w:lvlText w:val="o"/>
      <w:lvlJc w:val="left"/>
      <w:pPr>
        <w:tabs>
          <w:tab w:val="num" w:pos="4194"/>
        </w:tabs>
        <w:ind w:left="4194" w:hanging="360"/>
      </w:pPr>
      <w:rPr>
        <w:rFonts w:ascii="Courier New" w:hAnsi="Courier New" w:cs="Courier New" w:hint="default"/>
      </w:rPr>
    </w:lvl>
    <w:lvl w:ilvl="5" w:tplc="205A62F8" w:tentative="1">
      <w:start w:val="1"/>
      <w:numFmt w:val="bullet"/>
      <w:lvlText w:val=""/>
      <w:lvlJc w:val="left"/>
      <w:pPr>
        <w:tabs>
          <w:tab w:val="num" w:pos="4914"/>
        </w:tabs>
        <w:ind w:left="4914" w:hanging="360"/>
      </w:pPr>
      <w:rPr>
        <w:rFonts w:ascii="Wingdings" w:hAnsi="Wingdings" w:hint="default"/>
      </w:rPr>
    </w:lvl>
    <w:lvl w:ilvl="6" w:tplc="575CED80" w:tentative="1">
      <w:start w:val="1"/>
      <w:numFmt w:val="bullet"/>
      <w:lvlText w:val=""/>
      <w:lvlJc w:val="left"/>
      <w:pPr>
        <w:tabs>
          <w:tab w:val="num" w:pos="5634"/>
        </w:tabs>
        <w:ind w:left="5634" w:hanging="360"/>
      </w:pPr>
      <w:rPr>
        <w:rFonts w:ascii="Symbol" w:hAnsi="Symbol" w:hint="default"/>
      </w:rPr>
    </w:lvl>
    <w:lvl w:ilvl="7" w:tplc="04023D42" w:tentative="1">
      <w:start w:val="1"/>
      <w:numFmt w:val="bullet"/>
      <w:lvlText w:val="o"/>
      <w:lvlJc w:val="left"/>
      <w:pPr>
        <w:tabs>
          <w:tab w:val="num" w:pos="6354"/>
        </w:tabs>
        <w:ind w:left="6354" w:hanging="360"/>
      </w:pPr>
      <w:rPr>
        <w:rFonts w:ascii="Courier New" w:hAnsi="Courier New" w:cs="Courier New" w:hint="default"/>
      </w:rPr>
    </w:lvl>
    <w:lvl w:ilvl="8" w:tplc="56AA4048" w:tentative="1">
      <w:start w:val="1"/>
      <w:numFmt w:val="bullet"/>
      <w:lvlText w:val=""/>
      <w:lvlJc w:val="left"/>
      <w:pPr>
        <w:tabs>
          <w:tab w:val="num" w:pos="7074"/>
        </w:tabs>
        <w:ind w:left="7074" w:hanging="360"/>
      </w:pPr>
      <w:rPr>
        <w:rFonts w:ascii="Wingdings" w:hAnsi="Wingdings" w:hint="default"/>
      </w:rPr>
    </w:lvl>
  </w:abstractNum>
  <w:abstractNum w:abstractNumId="89">
    <w:nsid w:val="59F02365"/>
    <w:multiLevelType w:val="hybridMultilevel"/>
    <w:tmpl w:val="0DAE1FE4"/>
    <w:lvl w:ilvl="0" w:tplc="FFFFFFFF">
      <w:start w:val="1"/>
      <w:numFmt w:val="decimal"/>
      <w:pStyle w:val="af"/>
      <w:lvlText w:val="%1."/>
      <w:lvlJc w:val="left"/>
      <w:pPr>
        <w:tabs>
          <w:tab w:val="num" w:pos="840"/>
        </w:tabs>
        <w:ind w:left="84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nsid w:val="5A704F12"/>
    <w:multiLevelType w:val="hybridMultilevel"/>
    <w:tmpl w:val="3C2248BE"/>
    <w:lvl w:ilvl="0" w:tplc="08422DC0">
      <w:start w:val="1"/>
      <w:numFmt w:val="bullet"/>
      <w:lvlText w:val=""/>
      <w:lvlJc w:val="left"/>
      <w:pPr>
        <w:ind w:left="234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1">
    <w:nsid w:val="5AA40B9A"/>
    <w:multiLevelType w:val="hybridMultilevel"/>
    <w:tmpl w:val="99583912"/>
    <w:styleLink w:val="3211"/>
    <w:lvl w:ilvl="0" w:tplc="6710556E">
      <w:start w:val="1"/>
      <w:numFmt w:val="bullet"/>
      <w:lvlText w:val="-"/>
      <w:lvlJc w:val="right"/>
      <w:pPr>
        <w:ind w:left="1429" w:hanging="360"/>
      </w:pPr>
      <w:rPr>
        <w:rFonts w:ascii="Symbol" w:hAnsi="Symbol" w:hint="default"/>
        <w:spacing w:val="0"/>
        <w:kern w:val="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nsid w:val="5BB0349D"/>
    <w:multiLevelType w:val="multilevel"/>
    <w:tmpl w:val="543E5F32"/>
    <w:styleLink w:val="21111"/>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5C1C5C66"/>
    <w:multiLevelType w:val="multilevel"/>
    <w:tmpl w:val="62A237F2"/>
    <w:styleLink w:val="2212"/>
    <w:lvl w:ilvl="0">
      <w:start w:val="1"/>
      <w:numFmt w:val="decimal"/>
      <w:lvlText w:val="%1."/>
      <w:lvlJc w:val="left"/>
      <w:pPr>
        <w:ind w:left="360" w:hanging="360"/>
      </w:pPr>
      <w:rPr>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pPr>
        <w:ind w:left="792" w:hanging="432"/>
      </w:pPr>
      <w:rPr>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5C2833A8"/>
    <w:multiLevelType w:val="hybridMultilevel"/>
    <w:tmpl w:val="02164F4C"/>
    <w:styleLink w:val="4211"/>
    <w:lvl w:ilvl="0" w:tplc="981E4628">
      <w:start w:val="1"/>
      <w:numFmt w:val="bullet"/>
      <w:lvlText w:val=""/>
      <w:lvlJc w:val="left"/>
      <w:pPr>
        <w:ind w:left="1429" w:hanging="360"/>
      </w:pPr>
      <w:rPr>
        <w:rFonts w:ascii="Symbol" w:hAnsi="Symbol" w:hint="default"/>
      </w:rPr>
    </w:lvl>
    <w:lvl w:ilvl="1" w:tplc="E26A7EE6" w:tentative="1">
      <w:start w:val="1"/>
      <w:numFmt w:val="bullet"/>
      <w:lvlText w:val="o"/>
      <w:lvlJc w:val="left"/>
      <w:pPr>
        <w:ind w:left="2149" w:hanging="360"/>
      </w:pPr>
      <w:rPr>
        <w:rFonts w:ascii="Courier New" w:hAnsi="Courier New" w:cs="Courier New" w:hint="default"/>
      </w:rPr>
    </w:lvl>
    <w:lvl w:ilvl="2" w:tplc="B6766DB4" w:tentative="1">
      <w:start w:val="1"/>
      <w:numFmt w:val="bullet"/>
      <w:lvlText w:val=""/>
      <w:lvlJc w:val="left"/>
      <w:pPr>
        <w:ind w:left="2869" w:hanging="360"/>
      </w:pPr>
      <w:rPr>
        <w:rFonts w:ascii="Wingdings" w:hAnsi="Wingdings" w:hint="default"/>
      </w:rPr>
    </w:lvl>
    <w:lvl w:ilvl="3" w:tplc="002C15FC" w:tentative="1">
      <w:start w:val="1"/>
      <w:numFmt w:val="bullet"/>
      <w:lvlText w:val=""/>
      <w:lvlJc w:val="left"/>
      <w:pPr>
        <w:ind w:left="3589" w:hanging="360"/>
      </w:pPr>
      <w:rPr>
        <w:rFonts w:ascii="Symbol" w:hAnsi="Symbol" w:hint="default"/>
      </w:rPr>
    </w:lvl>
    <w:lvl w:ilvl="4" w:tplc="ED4049AE" w:tentative="1">
      <w:start w:val="1"/>
      <w:numFmt w:val="bullet"/>
      <w:lvlText w:val="o"/>
      <w:lvlJc w:val="left"/>
      <w:pPr>
        <w:ind w:left="4309" w:hanging="360"/>
      </w:pPr>
      <w:rPr>
        <w:rFonts w:ascii="Courier New" w:hAnsi="Courier New" w:cs="Courier New" w:hint="default"/>
      </w:rPr>
    </w:lvl>
    <w:lvl w:ilvl="5" w:tplc="F3627EAA" w:tentative="1">
      <w:start w:val="1"/>
      <w:numFmt w:val="bullet"/>
      <w:lvlText w:val=""/>
      <w:lvlJc w:val="left"/>
      <w:pPr>
        <w:ind w:left="5029" w:hanging="360"/>
      </w:pPr>
      <w:rPr>
        <w:rFonts w:ascii="Wingdings" w:hAnsi="Wingdings" w:hint="default"/>
      </w:rPr>
    </w:lvl>
    <w:lvl w:ilvl="6" w:tplc="BC884200" w:tentative="1">
      <w:start w:val="1"/>
      <w:numFmt w:val="bullet"/>
      <w:lvlText w:val=""/>
      <w:lvlJc w:val="left"/>
      <w:pPr>
        <w:ind w:left="5749" w:hanging="360"/>
      </w:pPr>
      <w:rPr>
        <w:rFonts w:ascii="Symbol" w:hAnsi="Symbol" w:hint="default"/>
      </w:rPr>
    </w:lvl>
    <w:lvl w:ilvl="7" w:tplc="60B44794" w:tentative="1">
      <w:start w:val="1"/>
      <w:numFmt w:val="bullet"/>
      <w:lvlText w:val="o"/>
      <w:lvlJc w:val="left"/>
      <w:pPr>
        <w:ind w:left="6469" w:hanging="360"/>
      </w:pPr>
      <w:rPr>
        <w:rFonts w:ascii="Courier New" w:hAnsi="Courier New" w:cs="Courier New" w:hint="default"/>
      </w:rPr>
    </w:lvl>
    <w:lvl w:ilvl="8" w:tplc="89B6B61E" w:tentative="1">
      <w:start w:val="1"/>
      <w:numFmt w:val="bullet"/>
      <w:lvlText w:val=""/>
      <w:lvlJc w:val="left"/>
      <w:pPr>
        <w:ind w:left="7189" w:hanging="360"/>
      </w:pPr>
      <w:rPr>
        <w:rFonts w:ascii="Wingdings" w:hAnsi="Wingdings" w:hint="default"/>
      </w:rPr>
    </w:lvl>
  </w:abstractNum>
  <w:abstractNum w:abstractNumId="95">
    <w:nsid w:val="5CB96423"/>
    <w:multiLevelType w:val="hybridMultilevel"/>
    <w:tmpl w:val="B3D0B438"/>
    <w:styleLink w:val="1411"/>
    <w:lvl w:ilvl="0" w:tplc="DB56349E">
      <w:start w:val="1"/>
      <w:numFmt w:val="decimal"/>
      <w:lvlText w:val="%1."/>
      <w:lvlJc w:val="left"/>
      <w:pPr>
        <w:tabs>
          <w:tab w:val="num" w:pos="480"/>
        </w:tabs>
        <w:ind w:left="480" w:hanging="360"/>
      </w:pPr>
    </w:lvl>
    <w:lvl w:ilvl="1" w:tplc="14FC50C8">
      <w:start w:val="1"/>
      <w:numFmt w:val="decimal"/>
      <w:lvlText w:val="%2."/>
      <w:lvlJc w:val="left"/>
      <w:pPr>
        <w:tabs>
          <w:tab w:val="num" w:pos="1440"/>
        </w:tabs>
        <w:ind w:left="1440" w:hanging="360"/>
      </w:pPr>
    </w:lvl>
    <w:lvl w:ilvl="2" w:tplc="9F7ABC20">
      <w:start w:val="1"/>
      <w:numFmt w:val="decimal"/>
      <w:lvlText w:val="%3."/>
      <w:lvlJc w:val="left"/>
      <w:pPr>
        <w:tabs>
          <w:tab w:val="num" w:pos="2160"/>
        </w:tabs>
        <w:ind w:left="2160" w:hanging="360"/>
      </w:pPr>
    </w:lvl>
    <w:lvl w:ilvl="3" w:tplc="AFF6E37E">
      <w:start w:val="1"/>
      <w:numFmt w:val="decimal"/>
      <w:lvlText w:val="%4."/>
      <w:lvlJc w:val="left"/>
      <w:pPr>
        <w:tabs>
          <w:tab w:val="num" w:pos="2880"/>
        </w:tabs>
        <w:ind w:left="2880" w:hanging="360"/>
      </w:pPr>
    </w:lvl>
    <w:lvl w:ilvl="4" w:tplc="07B2A8DE">
      <w:start w:val="1"/>
      <w:numFmt w:val="decimal"/>
      <w:lvlText w:val="%5."/>
      <w:lvlJc w:val="left"/>
      <w:pPr>
        <w:tabs>
          <w:tab w:val="num" w:pos="3600"/>
        </w:tabs>
        <w:ind w:left="3600" w:hanging="360"/>
      </w:pPr>
    </w:lvl>
    <w:lvl w:ilvl="5" w:tplc="F70C113E">
      <w:start w:val="1"/>
      <w:numFmt w:val="decimal"/>
      <w:lvlText w:val="%6."/>
      <w:lvlJc w:val="left"/>
      <w:pPr>
        <w:tabs>
          <w:tab w:val="num" w:pos="4320"/>
        </w:tabs>
        <w:ind w:left="4320" w:hanging="360"/>
      </w:pPr>
    </w:lvl>
    <w:lvl w:ilvl="6" w:tplc="CF22E412">
      <w:start w:val="1"/>
      <w:numFmt w:val="decimal"/>
      <w:lvlText w:val="%7."/>
      <w:lvlJc w:val="left"/>
      <w:pPr>
        <w:tabs>
          <w:tab w:val="num" w:pos="5040"/>
        </w:tabs>
        <w:ind w:left="5040" w:hanging="360"/>
      </w:pPr>
    </w:lvl>
    <w:lvl w:ilvl="7" w:tplc="1110F6EC">
      <w:start w:val="1"/>
      <w:numFmt w:val="decimal"/>
      <w:lvlText w:val="%8."/>
      <w:lvlJc w:val="left"/>
      <w:pPr>
        <w:tabs>
          <w:tab w:val="num" w:pos="5760"/>
        </w:tabs>
        <w:ind w:left="5760" w:hanging="360"/>
      </w:pPr>
    </w:lvl>
    <w:lvl w:ilvl="8" w:tplc="75FE145C">
      <w:start w:val="1"/>
      <w:numFmt w:val="decimal"/>
      <w:lvlText w:val="%9."/>
      <w:lvlJc w:val="left"/>
      <w:pPr>
        <w:tabs>
          <w:tab w:val="num" w:pos="6480"/>
        </w:tabs>
        <w:ind w:left="6480" w:hanging="360"/>
      </w:pPr>
    </w:lvl>
  </w:abstractNum>
  <w:abstractNum w:abstractNumId="96">
    <w:nsid w:val="5D27776D"/>
    <w:multiLevelType w:val="hybridMultilevel"/>
    <w:tmpl w:val="5A2A639E"/>
    <w:lvl w:ilvl="0" w:tplc="8124C6F8">
      <w:start w:val="1"/>
      <w:numFmt w:val="bullet"/>
      <w:pStyle w:val="27"/>
      <w:lvlText w:val=""/>
      <w:lvlJc w:val="left"/>
      <w:pPr>
        <w:ind w:left="1800" w:hanging="666"/>
      </w:pPr>
      <w:rPr>
        <w:rFonts w:ascii="Symbol" w:hAnsi="Symbol" w:hint="default"/>
      </w:rPr>
    </w:lvl>
    <w:lvl w:ilvl="1" w:tplc="8124C6F8">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7">
    <w:nsid w:val="5DFD7407"/>
    <w:multiLevelType w:val="hybridMultilevel"/>
    <w:tmpl w:val="E7F08934"/>
    <w:styleLink w:val="1111111"/>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8">
    <w:nsid w:val="5E216AC8"/>
    <w:multiLevelType w:val="hybridMultilevel"/>
    <w:tmpl w:val="D3CCE2C6"/>
    <w:styleLink w:val="410"/>
    <w:lvl w:ilvl="0" w:tplc="6710556E">
      <w:start w:val="1"/>
      <w:numFmt w:val="bullet"/>
      <w:lvlText w:val=""/>
      <w:lvlJc w:val="left"/>
      <w:pPr>
        <w:ind w:left="720" w:hanging="360"/>
      </w:pPr>
      <w:rPr>
        <w:rFonts w:ascii="Symbol" w:hAnsi="Symbol"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9">
    <w:nsid w:val="5EA94484"/>
    <w:multiLevelType w:val="singleLevel"/>
    <w:tmpl w:val="3D207538"/>
    <w:lvl w:ilvl="0">
      <w:start w:val="1"/>
      <w:numFmt w:val="bullet"/>
      <w:pStyle w:val="af0"/>
      <w:lvlText w:val="-"/>
      <w:lvlJc w:val="left"/>
      <w:pPr>
        <w:tabs>
          <w:tab w:val="num" w:pos="1077"/>
        </w:tabs>
        <w:ind w:left="1077" w:hanging="368"/>
      </w:pPr>
      <w:rPr>
        <w:rFonts w:ascii="Times New Roman" w:hAnsi="Times New Roman" w:cs="Times New Roman" w:hint="default"/>
        <w:b/>
        <w:i w:val="0"/>
        <w:sz w:val="24"/>
      </w:rPr>
    </w:lvl>
  </w:abstractNum>
  <w:abstractNum w:abstractNumId="100">
    <w:nsid w:val="610C62B0"/>
    <w:multiLevelType w:val="hybridMultilevel"/>
    <w:tmpl w:val="A224DDFE"/>
    <w:styleLink w:val="1ai7"/>
    <w:lvl w:ilvl="0" w:tplc="28B0682A">
      <w:start w:val="1"/>
      <w:numFmt w:val="bullet"/>
      <w:lvlText w:val=""/>
      <w:lvlJc w:val="left"/>
      <w:pPr>
        <w:tabs>
          <w:tab w:val="num" w:pos="2160"/>
        </w:tabs>
        <w:ind w:left="2160" w:hanging="360"/>
      </w:pPr>
      <w:rPr>
        <w:rFonts w:ascii="Symbol" w:hAnsi="Symbol" w:hint="default"/>
      </w:rPr>
    </w:lvl>
    <w:lvl w:ilvl="1" w:tplc="84C4BBC6">
      <w:start w:val="1"/>
      <w:numFmt w:val="decimal"/>
      <w:lvlText w:val="%2."/>
      <w:lvlJc w:val="left"/>
      <w:pPr>
        <w:tabs>
          <w:tab w:val="num" w:pos="1440"/>
        </w:tabs>
        <w:ind w:left="1440" w:hanging="360"/>
      </w:pPr>
    </w:lvl>
    <w:lvl w:ilvl="2" w:tplc="0B449F30">
      <w:start w:val="1"/>
      <w:numFmt w:val="decimal"/>
      <w:lvlText w:val="%3."/>
      <w:lvlJc w:val="left"/>
      <w:pPr>
        <w:tabs>
          <w:tab w:val="num" w:pos="2160"/>
        </w:tabs>
        <w:ind w:left="2160" w:hanging="360"/>
      </w:pPr>
    </w:lvl>
    <w:lvl w:ilvl="3" w:tplc="8AA68FE0">
      <w:start w:val="1"/>
      <w:numFmt w:val="decimal"/>
      <w:lvlText w:val="%4."/>
      <w:lvlJc w:val="left"/>
      <w:pPr>
        <w:tabs>
          <w:tab w:val="num" w:pos="2880"/>
        </w:tabs>
        <w:ind w:left="2880" w:hanging="360"/>
      </w:pPr>
    </w:lvl>
    <w:lvl w:ilvl="4" w:tplc="F03CB34A">
      <w:start w:val="1"/>
      <w:numFmt w:val="decimal"/>
      <w:lvlText w:val="%5."/>
      <w:lvlJc w:val="left"/>
      <w:pPr>
        <w:tabs>
          <w:tab w:val="num" w:pos="3600"/>
        </w:tabs>
        <w:ind w:left="3600" w:hanging="360"/>
      </w:pPr>
    </w:lvl>
    <w:lvl w:ilvl="5" w:tplc="B41C403C">
      <w:start w:val="1"/>
      <w:numFmt w:val="decimal"/>
      <w:lvlText w:val="%6."/>
      <w:lvlJc w:val="left"/>
      <w:pPr>
        <w:tabs>
          <w:tab w:val="num" w:pos="4320"/>
        </w:tabs>
        <w:ind w:left="4320" w:hanging="360"/>
      </w:pPr>
    </w:lvl>
    <w:lvl w:ilvl="6" w:tplc="B5B454EA">
      <w:start w:val="1"/>
      <w:numFmt w:val="decimal"/>
      <w:lvlText w:val="%7."/>
      <w:lvlJc w:val="left"/>
      <w:pPr>
        <w:tabs>
          <w:tab w:val="num" w:pos="5040"/>
        </w:tabs>
        <w:ind w:left="5040" w:hanging="360"/>
      </w:pPr>
    </w:lvl>
    <w:lvl w:ilvl="7" w:tplc="F4EEFF8C">
      <w:start w:val="1"/>
      <w:numFmt w:val="decimal"/>
      <w:lvlText w:val="%8."/>
      <w:lvlJc w:val="left"/>
      <w:pPr>
        <w:tabs>
          <w:tab w:val="num" w:pos="5760"/>
        </w:tabs>
        <w:ind w:left="5760" w:hanging="360"/>
      </w:pPr>
    </w:lvl>
    <w:lvl w:ilvl="8" w:tplc="4E300054">
      <w:start w:val="1"/>
      <w:numFmt w:val="decimal"/>
      <w:lvlText w:val="%9."/>
      <w:lvlJc w:val="left"/>
      <w:pPr>
        <w:tabs>
          <w:tab w:val="num" w:pos="6480"/>
        </w:tabs>
        <w:ind w:left="6480" w:hanging="360"/>
      </w:pPr>
    </w:lvl>
  </w:abstractNum>
  <w:abstractNum w:abstractNumId="101">
    <w:nsid w:val="62007701"/>
    <w:multiLevelType w:val="multilevel"/>
    <w:tmpl w:val="AC606CEC"/>
    <w:lvl w:ilvl="0">
      <w:start w:val="1"/>
      <w:numFmt w:val="decimal"/>
      <w:lvlText w:val="%1."/>
      <w:lvlJc w:val="left"/>
      <w:pPr>
        <w:ind w:left="360" w:hanging="360"/>
      </w:pPr>
      <w:rPr>
        <w:b/>
        <w:bCs/>
        <w:i w:val="0"/>
        <w:iCs w:val="0"/>
        <w:smallCaps w:val="0"/>
        <w:strike w:val="0"/>
        <w:color w:val="auto"/>
        <w:spacing w:val="0"/>
        <w:w w:val="100"/>
        <w:position w:val="0"/>
        <w:sz w:val="24"/>
        <w:szCs w:val="24"/>
        <w:u w:val="none"/>
        <w:shd w:val="clear" w:color="auto" w:fill="FFFFFF"/>
      </w:rPr>
    </w:lvl>
    <w:lvl w:ilvl="1">
      <w:start w:val="1"/>
      <w:numFmt w:val="decimal"/>
      <w:lvlText w:val="%1.%2."/>
      <w:lvlJc w:val="left"/>
      <w:pPr>
        <w:ind w:left="2417" w:hanging="432"/>
      </w:pPr>
      <w:rPr>
        <w:b/>
        <w:bCs/>
        <w:i w:val="0"/>
        <w:iCs w:val="0"/>
        <w:smallCaps w:val="0"/>
        <w:strike w:val="0"/>
        <w:color w:val="000000"/>
        <w:spacing w:val="0"/>
        <w:w w:val="100"/>
        <w:position w:val="0"/>
        <w:sz w:val="24"/>
        <w:szCs w:val="24"/>
        <w:u w:val="none"/>
        <w:shd w:val="clear" w:color="auto" w:fill="FFFFFF"/>
      </w:rPr>
    </w:lvl>
    <w:lvl w:ilvl="2">
      <w:start w:val="1"/>
      <w:numFmt w:val="decimal"/>
      <w:lvlText w:val="%1.%2.%3."/>
      <w:lvlJc w:val="left"/>
      <w:pPr>
        <w:ind w:left="1224" w:hanging="504"/>
      </w:pPr>
      <w:rPr>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nsid w:val="62B33210"/>
    <w:multiLevelType w:val="hybridMultilevel"/>
    <w:tmpl w:val="C9A0B836"/>
    <w:lvl w:ilvl="0" w:tplc="53E6FB4C">
      <w:start w:val="1"/>
      <w:numFmt w:val="bullet"/>
      <w:pStyle w:val="100"/>
      <w:lvlText w:val=""/>
      <w:lvlJc w:val="left"/>
      <w:pPr>
        <w:ind w:left="1457"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3">
    <w:nsid w:val="6340643B"/>
    <w:multiLevelType w:val="hybridMultilevel"/>
    <w:tmpl w:val="8D6CDB64"/>
    <w:styleLink w:val="24111"/>
    <w:lvl w:ilvl="0" w:tplc="04190001">
      <w:start w:val="1"/>
      <w:numFmt w:val="decimal"/>
      <w:lvlText w:val="%1."/>
      <w:lvlJc w:val="left"/>
      <w:pPr>
        <w:ind w:left="1745" w:hanging="1035"/>
      </w:pPr>
    </w:lvl>
    <w:lvl w:ilvl="1" w:tplc="04190003">
      <w:start w:val="1"/>
      <w:numFmt w:val="lowerLetter"/>
      <w:lvlText w:val="%2."/>
      <w:lvlJc w:val="left"/>
      <w:pPr>
        <w:ind w:left="1790" w:hanging="360"/>
      </w:pPr>
    </w:lvl>
    <w:lvl w:ilvl="2" w:tplc="04190005">
      <w:start w:val="1"/>
      <w:numFmt w:val="lowerRoman"/>
      <w:lvlText w:val="%3."/>
      <w:lvlJc w:val="right"/>
      <w:pPr>
        <w:ind w:left="2510" w:hanging="18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4">
    <w:nsid w:val="64E32821"/>
    <w:multiLevelType w:val="singleLevel"/>
    <w:tmpl w:val="0419000F"/>
    <w:lvl w:ilvl="0">
      <w:start w:val="1"/>
      <w:numFmt w:val="decimal"/>
      <w:pStyle w:val="18"/>
      <w:lvlText w:val="%1."/>
      <w:lvlJc w:val="left"/>
      <w:pPr>
        <w:tabs>
          <w:tab w:val="num" w:pos="360"/>
        </w:tabs>
        <w:ind w:left="360" w:hanging="360"/>
      </w:pPr>
      <w:rPr>
        <w:rFonts w:cs="Times New Roman"/>
      </w:rPr>
    </w:lvl>
  </w:abstractNum>
  <w:abstractNum w:abstractNumId="105">
    <w:nsid w:val="66505751"/>
    <w:multiLevelType w:val="hybridMultilevel"/>
    <w:tmpl w:val="23CA540C"/>
    <w:styleLink w:val="310"/>
    <w:lvl w:ilvl="0" w:tplc="2540949C">
      <w:start w:val="1"/>
      <w:numFmt w:val="bullet"/>
      <w:lvlText w:val=""/>
      <w:lvlJc w:val="left"/>
      <w:pPr>
        <w:tabs>
          <w:tab w:val="num" w:pos="1220"/>
        </w:tabs>
        <w:ind w:left="1220" w:hanging="320"/>
      </w:pPr>
      <w:rPr>
        <w:rFonts w:ascii="Symbol" w:hAnsi="Symbol" w:hint="default"/>
      </w:rPr>
    </w:lvl>
    <w:lvl w:ilvl="1" w:tplc="CED420BC">
      <w:start w:val="1"/>
      <w:numFmt w:val="decimal"/>
      <w:lvlText w:val="%2."/>
      <w:lvlJc w:val="left"/>
      <w:pPr>
        <w:tabs>
          <w:tab w:val="num" w:pos="1440"/>
        </w:tabs>
        <w:ind w:left="1440" w:hanging="360"/>
      </w:pPr>
    </w:lvl>
    <w:lvl w:ilvl="2" w:tplc="2B8CFB98">
      <w:start w:val="1"/>
      <w:numFmt w:val="decimal"/>
      <w:lvlText w:val="%3."/>
      <w:lvlJc w:val="left"/>
      <w:pPr>
        <w:tabs>
          <w:tab w:val="num" w:pos="2160"/>
        </w:tabs>
        <w:ind w:left="2160" w:hanging="360"/>
      </w:pPr>
    </w:lvl>
    <w:lvl w:ilvl="3" w:tplc="C110F8CE">
      <w:start w:val="1"/>
      <w:numFmt w:val="decimal"/>
      <w:lvlText w:val="%4."/>
      <w:lvlJc w:val="left"/>
      <w:pPr>
        <w:tabs>
          <w:tab w:val="num" w:pos="2880"/>
        </w:tabs>
        <w:ind w:left="2880" w:hanging="360"/>
      </w:pPr>
    </w:lvl>
    <w:lvl w:ilvl="4" w:tplc="B8FE7FFE">
      <w:start w:val="1"/>
      <w:numFmt w:val="decimal"/>
      <w:lvlText w:val="%5."/>
      <w:lvlJc w:val="left"/>
      <w:pPr>
        <w:tabs>
          <w:tab w:val="num" w:pos="3600"/>
        </w:tabs>
        <w:ind w:left="3600" w:hanging="360"/>
      </w:pPr>
    </w:lvl>
    <w:lvl w:ilvl="5" w:tplc="BFA22200">
      <w:start w:val="1"/>
      <w:numFmt w:val="decimal"/>
      <w:lvlText w:val="%6."/>
      <w:lvlJc w:val="left"/>
      <w:pPr>
        <w:tabs>
          <w:tab w:val="num" w:pos="4320"/>
        </w:tabs>
        <w:ind w:left="4320" w:hanging="360"/>
      </w:pPr>
    </w:lvl>
    <w:lvl w:ilvl="6" w:tplc="B95A50EE">
      <w:start w:val="1"/>
      <w:numFmt w:val="decimal"/>
      <w:lvlText w:val="%7."/>
      <w:lvlJc w:val="left"/>
      <w:pPr>
        <w:tabs>
          <w:tab w:val="num" w:pos="5040"/>
        </w:tabs>
        <w:ind w:left="5040" w:hanging="360"/>
      </w:pPr>
    </w:lvl>
    <w:lvl w:ilvl="7" w:tplc="331E5A6E">
      <w:start w:val="1"/>
      <w:numFmt w:val="decimal"/>
      <w:lvlText w:val="%8."/>
      <w:lvlJc w:val="left"/>
      <w:pPr>
        <w:tabs>
          <w:tab w:val="num" w:pos="5760"/>
        </w:tabs>
        <w:ind w:left="5760" w:hanging="360"/>
      </w:pPr>
    </w:lvl>
    <w:lvl w:ilvl="8" w:tplc="A15E27C2">
      <w:start w:val="1"/>
      <w:numFmt w:val="decimal"/>
      <w:lvlText w:val="%9."/>
      <w:lvlJc w:val="left"/>
      <w:pPr>
        <w:tabs>
          <w:tab w:val="num" w:pos="6480"/>
        </w:tabs>
        <w:ind w:left="6480" w:hanging="360"/>
      </w:pPr>
    </w:lvl>
  </w:abstractNum>
  <w:abstractNum w:abstractNumId="106">
    <w:nsid w:val="66546BF6"/>
    <w:multiLevelType w:val="multilevel"/>
    <w:tmpl w:val="169E0C08"/>
    <w:styleLink w:val="1ai39"/>
    <w:lvl w:ilvl="0">
      <w:start w:val="1"/>
      <w:numFmt w:val="decimal"/>
      <w:lvlText w:val="%1."/>
      <w:lvlJc w:val="left"/>
      <w:pPr>
        <w:tabs>
          <w:tab w:val="num" w:pos="694"/>
        </w:tabs>
        <w:ind w:left="694" w:hanging="454"/>
      </w:pPr>
      <w:rPr>
        <w:rFonts w:cs="Times New Roman" w:hint="default"/>
      </w:rPr>
    </w:lvl>
    <w:lvl w:ilvl="1">
      <w:start w:val="1"/>
      <w:numFmt w:val="decimal"/>
      <w:lvlText w:val="%1.%2."/>
      <w:lvlJc w:val="left"/>
      <w:pPr>
        <w:tabs>
          <w:tab w:val="num" w:pos="1022"/>
        </w:tabs>
        <w:ind w:left="1022" w:hanging="454"/>
      </w:pPr>
      <w:rPr>
        <w:rFonts w:cs="Times New Roman" w:hint="default"/>
      </w:rPr>
    </w:lvl>
    <w:lvl w:ilvl="2">
      <w:start w:val="1"/>
      <w:numFmt w:val="decimal"/>
      <w:lvlText w:val="%1.%2.%3."/>
      <w:lvlJc w:val="left"/>
      <w:pPr>
        <w:tabs>
          <w:tab w:val="num" w:pos="-2426"/>
        </w:tabs>
        <w:ind w:left="-2426" w:hanging="454"/>
      </w:pPr>
      <w:rPr>
        <w:rFonts w:cs="Times New Roman" w:hint="default"/>
      </w:rPr>
    </w:lvl>
    <w:lvl w:ilvl="3">
      <w:start w:val="1"/>
      <w:numFmt w:val="decimal"/>
      <w:lvlText w:val="%1.%2.%3.%4."/>
      <w:lvlJc w:val="left"/>
      <w:pPr>
        <w:tabs>
          <w:tab w:val="num" w:pos="-720"/>
        </w:tabs>
        <w:ind w:left="-1152" w:hanging="648"/>
      </w:pPr>
      <w:rPr>
        <w:rFonts w:cs="Times New Roman" w:hint="default"/>
      </w:rPr>
    </w:lvl>
    <w:lvl w:ilvl="4">
      <w:start w:val="1"/>
      <w:numFmt w:val="decimal"/>
      <w:lvlText w:val="%1.%2.%3.%4.%5."/>
      <w:lvlJc w:val="left"/>
      <w:pPr>
        <w:tabs>
          <w:tab w:val="num" w:pos="-360"/>
        </w:tabs>
        <w:ind w:left="-648" w:hanging="792"/>
      </w:pPr>
      <w:rPr>
        <w:rFonts w:cs="Times New Roman" w:hint="default"/>
      </w:rPr>
    </w:lvl>
    <w:lvl w:ilvl="5">
      <w:start w:val="1"/>
      <w:numFmt w:val="decimal"/>
      <w:lvlText w:val="%1.%2.%3.%4.%5.%6."/>
      <w:lvlJc w:val="left"/>
      <w:pPr>
        <w:tabs>
          <w:tab w:val="num" w:pos="360"/>
        </w:tabs>
        <w:ind w:left="-144" w:hanging="936"/>
      </w:pPr>
      <w:rPr>
        <w:rFonts w:cs="Times New Roman" w:hint="default"/>
      </w:rPr>
    </w:lvl>
    <w:lvl w:ilvl="6">
      <w:start w:val="1"/>
      <w:numFmt w:val="decimal"/>
      <w:lvlText w:val="%1.%2.%3.%4.%5.%6.%7."/>
      <w:lvlJc w:val="left"/>
      <w:pPr>
        <w:tabs>
          <w:tab w:val="num" w:pos="1080"/>
        </w:tabs>
        <w:ind w:left="360" w:hanging="1080"/>
      </w:pPr>
      <w:rPr>
        <w:rFonts w:cs="Times New Roman" w:hint="default"/>
      </w:rPr>
    </w:lvl>
    <w:lvl w:ilvl="7">
      <w:start w:val="1"/>
      <w:numFmt w:val="decimal"/>
      <w:lvlText w:val="%1.%2.%3.%4.%5.%6.%7.%8."/>
      <w:lvlJc w:val="left"/>
      <w:pPr>
        <w:tabs>
          <w:tab w:val="num" w:pos="1440"/>
        </w:tabs>
        <w:ind w:left="864" w:hanging="1224"/>
      </w:pPr>
      <w:rPr>
        <w:rFonts w:cs="Times New Roman" w:hint="default"/>
      </w:rPr>
    </w:lvl>
    <w:lvl w:ilvl="8">
      <w:start w:val="1"/>
      <w:numFmt w:val="decimal"/>
      <w:lvlText w:val="%1.%2.%3.%4.%5.%6.%7.%8.%9."/>
      <w:lvlJc w:val="left"/>
      <w:pPr>
        <w:tabs>
          <w:tab w:val="num" w:pos="2160"/>
        </w:tabs>
        <w:ind w:left="1440" w:hanging="1440"/>
      </w:pPr>
      <w:rPr>
        <w:rFonts w:cs="Times New Roman" w:hint="default"/>
      </w:rPr>
    </w:lvl>
  </w:abstractNum>
  <w:abstractNum w:abstractNumId="107">
    <w:nsid w:val="66D26412"/>
    <w:multiLevelType w:val="hybridMultilevel"/>
    <w:tmpl w:val="D4B6D334"/>
    <w:styleLink w:val="af1"/>
    <w:lvl w:ilvl="0" w:tplc="026C62A0">
      <w:start w:val="1"/>
      <w:numFmt w:val="decimal"/>
      <w:lvlText w:val="%1."/>
      <w:lvlJc w:val="left"/>
      <w:pPr>
        <w:tabs>
          <w:tab w:val="num" w:pos="927"/>
        </w:tabs>
        <w:ind w:left="92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8">
    <w:nsid w:val="66F106C3"/>
    <w:multiLevelType w:val="hybridMultilevel"/>
    <w:tmpl w:val="B9EE625A"/>
    <w:styleLink w:val="19"/>
    <w:lvl w:ilvl="0" w:tplc="1EBEE1C4">
      <w:start w:val="1"/>
      <w:numFmt w:val="decimal"/>
      <w:lvlText w:val="%1."/>
      <w:lvlJc w:val="left"/>
      <w:pPr>
        <w:ind w:left="1429" w:hanging="360"/>
      </w:pPr>
    </w:lvl>
    <w:lvl w:ilvl="1" w:tplc="DAFE0076" w:tentative="1">
      <w:start w:val="1"/>
      <w:numFmt w:val="lowerLetter"/>
      <w:lvlText w:val="%2."/>
      <w:lvlJc w:val="left"/>
      <w:pPr>
        <w:ind w:left="2149" w:hanging="360"/>
      </w:pPr>
    </w:lvl>
    <w:lvl w:ilvl="2" w:tplc="049C474C" w:tentative="1">
      <w:start w:val="1"/>
      <w:numFmt w:val="lowerRoman"/>
      <w:lvlText w:val="%3."/>
      <w:lvlJc w:val="right"/>
      <w:pPr>
        <w:ind w:left="2869" w:hanging="180"/>
      </w:pPr>
    </w:lvl>
    <w:lvl w:ilvl="3" w:tplc="88CA18EE" w:tentative="1">
      <w:start w:val="1"/>
      <w:numFmt w:val="decimal"/>
      <w:lvlText w:val="%4."/>
      <w:lvlJc w:val="left"/>
      <w:pPr>
        <w:ind w:left="3589" w:hanging="360"/>
      </w:pPr>
    </w:lvl>
    <w:lvl w:ilvl="4" w:tplc="C3E6E7B8" w:tentative="1">
      <w:start w:val="1"/>
      <w:numFmt w:val="lowerLetter"/>
      <w:lvlText w:val="%5."/>
      <w:lvlJc w:val="left"/>
      <w:pPr>
        <w:ind w:left="4309" w:hanging="360"/>
      </w:pPr>
    </w:lvl>
    <w:lvl w:ilvl="5" w:tplc="FA02AE48" w:tentative="1">
      <w:start w:val="1"/>
      <w:numFmt w:val="lowerRoman"/>
      <w:lvlText w:val="%6."/>
      <w:lvlJc w:val="right"/>
      <w:pPr>
        <w:ind w:left="5029" w:hanging="180"/>
      </w:pPr>
    </w:lvl>
    <w:lvl w:ilvl="6" w:tplc="961C4ACE" w:tentative="1">
      <w:start w:val="1"/>
      <w:numFmt w:val="decimal"/>
      <w:lvlText w:val="%7."/>
      <w:lvlJc w:val="left"/>
      <w:pPr>
        <w:ind w:left="5749" w:hanging="360"/>
      </w:pPr>
    </w:lvl>
    <w:lvl w:ilvl="7" w:tplc="4C7490C8" w:tentative="1">
      <w:start w:val="1"/>
      <w:numFmt w:val="lowerLetter"/>
      <w:lvlText w:val="%8."/>
      <w:lvlJc w:val="left"/>
      <w:pPr>
        <w:ind w:left="6469" w:hanging="360"/>
      </w:pPr>
    </w:lvl>
    <w:lvl w:ilvl="8" w:tplc="F49CCE3A" w:tentative="1">
      <w:start w:val="1"/>
      <w:numFmt w:val="lowerRoman"/>
      <w:lvlText w:val="%9."/>
      <w:lvlJc w:val="right"/>
      <w:pPr>
        <w:ind w:left="7189" w:hanging="180"/>
      </w:pPr>
    </w:lvl>
  </w:abstractNum>
  <w:abstractNum w:abstractNumId="109">
    <w:nsid w:val="67062FE9"/>
    <w:multiLevelType w:val="hybridMultilevel"/>
    <w:tmpl w:val="D2F20A1E"/>
    <w:lvl w:ilvl="0" w:tplc="7BE689CA">
      <w:start w:val="1"/>
      <w:numFmt w:val="bullet"/>
      <w:pStyle w:val="af2"/>
      <w:lvlText w:val=""/>
      <w:lvlJc w:val="left"/>
      <w:pPr>
        <w:tabs>
          <w:tab w:val="num" w:pos="1789"/>
        </w:tabs>
        <w:ind w:left="1789" w:hanging="360"/>
      </w:pPr>
      <w:rPr>
        <w:rFonts w:ascii="Symbol" w:hAnsi="Symbol" w:hint="default"/>
      </w:rPr>
    </w:lvl>
    <w:lvl w:ilvl="1" w:tplc="7B14252C" w:tentative="1">
      <w:start w:val="1"/>
      <w:numFmt w:val="lowerLetter"/>
      <w:lvlText w:val="%2."/>
      <w:lvlJc w:val="left"/>
      <w:pPr>
        <w:ind w:left="2149" w:hanging="360"/>
      </w:pPr>
    </w:lvl>
    <w:lvl w:ilvl="2" w:tplc="87346AAE" w:tentative="1">
      <w:start w:val="1"/>
      <w:numFmt w:val="lowerRoman"/>
      <w:lvlText w:val="%3."/>
      <w:lvlJc w:val="right"/>
      <w:pPr>
        <w:ind w:left="2869" w:hanging="180"/>
      </w:pPr>
    </w:lvl>
    <w:lvl w:ilvl="3" w:tplc="3094F248" w:tentative="1">
      <w:start w:val="1"/>
      <w:numFmt w:val="decimal"/>
      <w:lvlText w:val="%4."/>
      <w:lvlJc w:val="left"/>
      <w:pPr>
        <w:ind w:left="3589" w:hanging="360"/>
      </w:pPr>
    </w:lvl>
    <w:lvl w:ilvl="4" w:tplc="76702C2A" w:tentative="1">
      <w:start w:val="1"/>
      <w:numFmt w:val="lowerLetter"/>
      <w:lvlText w:val="%5."/>
      <w:lvlJc w:val="left"/>
      <w:pPr>
        <w:ind w:left="4309" w:hanging="360"/>
      </w:pPr>
    </w:lvl>
    <w:lvl w:ilvl="5" w:tplc="93E0A114" w:tentative="1">
      <w:start w:val="1"/>
      <w:numFmt w:val="lowerRoman"/>
      <w:lvlText w:val="%6."/>
      <w:lvlJc w:val="right"/>
      <w:pPr>
        <w:ind w:left="5029" w:hanging="180"/>
      </w:pPr>
    </w:lvl>
    <w:lvl w:ilvl="6" w:tplc="F2E620A8" w:tentative="1">
      <w:start w:val="1"/>
      <w:numFmt w:val="decimal"/>
      <w:lvlText w:val="%7."/>
      <w:lvlJc w:val="left"/>
      <w:pPr>
        <w:ind w:left="5749" w:hanging="360"/>
      </w:pPr>
    </w:lvl>
    <w:lvl w:ilvl="7" w:tplc="37A87B1C" w:tentative="1">
      <w:start w:val="1"/>
      <w:numFmt w:val="lowerLetter"/>
      <w:lvlText w:val="%8."/>
      <w:lvlJc w:val="left"/>
      <w:pPr>
        <w:ind w:left="6469" w:hanging="360"/>
      </w:pPr>
    </w:lvl>
    <w:lvl w:ilvl="8" w:tplc="44E0C7D4" w:tentative="1">
      <w:start w:val="1"/>
      <w:numFmt w:val="lowerRoman"/>
      <w:lvlText w:val="%9."/>
      <w:lvlJc w:val="right"/>
      <w:pPr>
        <w:ind w:left="7189" w:hanging="180"/>
      </w:pPr>
    </w:lvl>
  </w:abstractNum>
  <w:abstractNum w:abstractNumId="110">
    <w:nsid w:val="68BA630A"/>
    <w:multiLevelType w:val="hybridMultilevel"/>
    <w:tmpl w:val="0B08803C"/>
    <w:lvl w:ilvl="0" w:tplc="45A0590C">
      <w:start w:val="1"/>
      <w:numFmt w:val="decimal"/>
      <w:pStyle w:val="af3"/>
      <w:lvlText w:val="%1."/>
      <w:lvlJc w:val="left"/>
      <w:pPr>
        <w:ind w:left="1069" w:hanging="360"/>
      </w:pPr>
      <w:rPr>
        <w:rFonts w:hint="default"/>
      </w:rPr>
    </w:lvl>
    <w:lvl w:ilvl="1" w:tplc="A744857A" w:tentative="1">
      <w:start w:val="1"/>
      <w:numFmt w:val="lowerLetter"/>
      <w:lvlText w:val="%2."/>
      <w:lvlJc w:val="left"/>
      <w:pPr>
        <w:ind w:left="1789" w:hanging="360"/>
      </w:pPr>
    </w:lvl>
    <w:lvl w:ilvl="2" w:tplc="10247092" w:tentative="1">
      <w:start w:val="1"/>
      <w:numFmt w:val="lowerRoman"/>
      <w:lvlText w:val="%3."/>
      <w:lvlJc w:val="right"/>
      <w:pPr>
        <w:ind w:left="2509" w:hanging="180"/>
      </w:pPr>
    </w:lvl>
    <w:lvl w:ilvl="3" w:tplc="11A8C9A6" w:tentative="1">
      <w:start w:val="1"/>
      <w:numFmt w:val="decimal"/>
      <w:lvlText w:val="%4."/>
      <w:lvlJc w:val="left"/>
      <w:pPr>
        <w:ind w:left="3229" w:hanging="360"/>
      </w:pPr>
    </w:lvl>
    <w:lvl w:ilvl="4" w:tplc="73AC2B20" w:tentative="1">
      <w:start w:val="1"/>
      <w:numFmt w:val="lowerLetter"/>
      <w:lvlText w:val="%5."/>
      <w:lvlJc w:val="left"/>
      <w:pPr>
        <w:ind w:left="3949" w:hanging="360"/>
      </w:pPr>
    </w:lvl>
    <w:lvl w:ilvl="5" w:tplc="F626AB92" w:tentative="1">
      <w:start w:val="1"/>
      <w:numFmt w:val="lowerRoman"/>
      <w:lvlText w:val="%6."/>
      <w:lvlJc w:val="right"/>
      <w:pPr>
        <w:ind w:left="4669" w:hanging="180"/>
      </w:pPr>
    </w:lvl>
    <w:lvl w:ilvl="6" w:tplc="8FBEFFBE" w:tentative="1">
      <w:start w:val="1"/>
      <w:numFmt w:val="decimal"/>
      <w:lvlText w:val="%7."/>
      <w:lvlJc w:val="left"/>
      <w:pPr>
        <w:ind w:left="5389" w:hanging="360"/>
      </w:pPr>
    </w:lvl>
    <w:lvl w:ilvl="7" w:tplc="CA4C699C" w:tentative="1">
      <w:start w:val="1"/>
      <w:numFmt w:val="lowerLetter"/>
      <w:lvlText w:val="%8."/>
      <w:lvlJc w:val="left"/>
      <w:pPr>
        <w:ind w:left="6109" w:hanging="360"/>
      </w:pPr>
    </w:lvl>
    <w:lvl w:ilvl="8" w:tplc="12886190" w:tentative="1">
      <w:start w:val="1"/>
      <w:numFmt w:val="lowerRoman"/>
      <w:lvlText w:val="%9."/>
      <w:lvlJc w:val="right"/>
      <w:pPr>
        <w:ind w:left="6829" w:hanging="180"/>
      </w:pPr>
    </w:lvl>
  </w:abstractNum>
  <w:abstractNum w:abstractNumId="111">
    <w:nsid w:val="695A6620"/>
    <w:multiLevelType w:val="hybridMultilevel"/>
    <w:tmpl w:val="D4BE2684"/>
    <w:lvl w:ilvl="0" w:tplc="1F7C282E">
      <w:start w:val="1"/>
      <w:numFmt w:val="bullet"/>
      <w:pStyle w:val="StyleBodyText"/>
      <w:lvlText w:val=""/>
      <w:lvlJc w:val="left"/>
      <w:pPr>
        <w:tabs>
          <w:tab w:val="num" w:pos="757"/>
        </w:tabs>
        <w:ind w:left="757" w:hanging="360"/>
      </w:pPr>
      <w:rPr>
        <w:rFonts w:ascii="Wingdings" w:hAnsi="Wingdings" w:hint="default"/>
        <w:color w:val="auto"/>
      </w:rPr>
    </w:lvl>
    <w:lvl w:ilvl="1" w:tplc="C12667CA">
      <w:start w:val="1"/>
      <w:numFmt w:val="bullet"/>
      <w:lvlText w:val="o"/>
      <w:lvlJc w:val="left"/>
      <w:pPr>
        <w:tabs>
          <w:tab w:val="num" w:pos="1440"/>
        </w:tabs>
        <w:ind w:left="1440" w:hanging="360"/>
      </w:pPr>
      <w:rPr>
        <w:rFonts w:ascii="Courier New" w:hAnsi="Courier New" w:hint="default"/>
      </w:rPr>
    </w:lvl>
    <w:lvl w:ilvl="2" w:tplc="2796F67C">
      <w:start w:val="1"/>
      <w:numFmt w:val="bullet"/>
      <w:lvlText w:val=""/>
      <w:lvlJc w:val="left"/>
      <w:pPr>
        <w:tabs>
          <w:tab w:val="num" w:pos="2160"/>
        </w:tabs>
        <w:ind w:left="2160" w:hanging="360"/>
      </w:pPr>
      <w:rPr>
        <w:rFonts w:ascii="Wingdings" w:hAnsi="Wingdings" w:hint="default"/>
      </w:rPr>
    </w:lvl>
    <w:lvl w:ilvl="3" w:tplc="9F340D5A">
      <w:start w:val="1"/>
      <w:numFmt w:val="bullet"/>
      <w:lvlText w:val=""/>
      <w:lvlJc w:val="left"/>
      <w:pPr>
        <w:tabs>
          <w:tab w:val="num" w:pos="2880"/>
        </w:tabs>
        <w:ind w:left="2880" w:hanging="360"/>
      </w:pPr>
      <w:rPr>
        <w:rFonts w:ascii="Symbol" w:hAnsi="Symbol" w:hint="default"/>
      </w:rPr>
    </w:lvl>
    <w:lvl w:ilvl="4" w:tplc="8E2243EA" w:tentative="1">
      <w:start w:val="1"/>
      <w:numFmt w:val="bullet"/>
      <w:lvlText w:val="o"/>
      <w:lvlJc w:val="left"/>
      <w:pPr>
        <w:tabs>
          <w:tab w:val="num" w:pos="3600"/>
        </w:tabs>
        <w:ind w:left="3600" w:hanging="360"/>
      </w:pPr>
      <w:rPr>
        <w:rFonts w:ascii="Courier New" w:hAnsi="Courier New" w:hint="default"/>
      </w:rPr>
    </w:lvl>
    <w:lvl w:ilvl="5" w:tplc="DE9EFAA4" w:tentative="1">
      <w:start w:val="1"/>
      <w:numFmt w:val="bullet"/>
      <w:lvlText w:val=""/>
      <w:lvlJc w:val="left"/>
      <w:pPr>
        <w:tabs>
          <w:tab w:val="num" w:pos="4320"/>
        </w:tabs>
        <w:ind w:left="4320" w:hanging="360"/>
      </w:pPr>
      <w:rPr>
        <w:rFonts w:ascii="Wingdings" w:hAnsi="Wingdings" w:hint="default"/>
      </w:rPr>
    </w:lvl>
    <w:lvl w:ilvl="6" w:tplc="07080DA2" w:tentative="1">
      <w:start w:val="1"/>
      <w:numFmt w:val="bullet"/>
      <w:lvlText w:val=""/>
      <w:lvlJc w:val="left"/>
      <w:pPr>
        <w:tabs>
          <w:tab w:val="num" w:pos="5040"/>
        </w:tabs>
        <w:ind w:left="5040" w:hanging="360"/>
      </w:pPr>
      <w:rPr>
        <w:rFonts w:ascii="Symbol" w:hAnsi="Symbol" w:hint="default"/>
      </w:rPr>
    </w:lvl>
    <w:lvl w:ilvl="7" w:tplc="66AA1DF0" w:tentative="1">
      <w:start w:val="1"/>
      <w:numFmt w:val="bullet"/>
      <w:lvlText w:val="o"/>
      <w:lvlJc w:val="left"/>
      <w:pPr>
        <w:tabs>
          <w:tab w:val="num" w:pos="5760"/>
        </w:tabs>
        <w:ind w:left="5760" w:hanging="360"/>
      </w:pPr>
      <w:rPr>
        <w:rFonts w:ascii="Courier New" w:hAnsi="Courier New" w:hint="default"/>
      </w:rPr>
    </w:lvl>
    <w:lvl w:ilvl="8" w:tplc="DC507C86" w:tentative="1">
      <w:start w:val="1"/>
      <w:numFmt w:val="bullet"/>
      <w:lvlText w:val=""/>
      <w:lvlJc w:val="left"/>
      <w:pPr>
        <w:tabs>
          <w:tab w:val="num" w:pos="6480"/>
        </w:tabs>
        <w:ind w:left="6480" w:hanging="360"/>
      </w:pPr>
      <w:rPr>
        <w:rFonts w:ascii="Wingdings" w:hAnsi="Wingdings" w:hint="default"/>
      </w:rPr>
    </w:lvl>
  </w:abstractNum>
  <w:abstractNum w:abstractNumId="112">
    <w:nsid w:val="69C90727"/>
    <w:multiLevelType w:val="multilevel"/>
    <w:tmpl w:val="F2309E50"/>
    <w:lvl w:ilvl="0">
      <w:start w:val="1"/>
      <w:numFmt w:val="bullet"/>
      <w:pStyle w:val="29"/>
      <w:suff w:val="space"/>
      <w:lvlText w:val=""/>
      <w:lvlJc w:val="left"/>
      <w:pPr>
        <w:ind w:left="567" w:firstLine="0"/>
      </w:pPr>
      <w:rPr>
        <w:rFonts w:ascii="Wingdings" w:hAnsi="Wingdings" w:hint="default"/>
      </w:rPr>
    </w:lvl>
    <w:lvl w:ilvl="1">
      <w:start w:val="1"/>
      <w:numFmt w:val="bullet"/>
      <w:pStyle w:val="29"/>
      <w:suff w:val="space"/>
      <w:lvlText w:val=""/>
      <w:lvlJc w:val="left"/>
      <w:pPr>
        <w:ind w:left="993"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113">
    <w:nsid w:val="6D49554D"/>
    <w:multiLevelType w:val="multilevel"/>
    <w:tmpl w:val="5A3E7A86"/>
    <w:styleLink w:val="2141"/>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nsid w:val="6DD85961"/>
    <w:multiLevelType w:val="hybridMultilevel"/>
    <w:tmpl w:val="5CEC224E"/>
    <w:styleLink w:val="11111124"/>
    <w:lvl w:ilvl="0" w:tplc="EF682C60">
      <w:start w:val="1"/>
      <w:numFmt w:val="decimal"/>
      <w:lvlText w:val="%1)"/>
      <w:lvlJc w:val="left"/>
      <w:pPr>
        <w:ind w:left="720" w:hanging="360"/>
      </w:pPr>
      <w:rPr>
        <w:rFonts w:hint="default"/>
      </w:rPr>
    </w:lvl>
    <w:lvl w:ilvl="1" w:tplc="D6CE3CE4" w:tentative="1">
      <w:start w:val="1"/>
      <w:numFmt w:val="lowerLetter"/>
      <w:lvlText w:val="%2."/>
      <w:lvlJc w:val="left"/>
      <w:pPr>
        <w:ind w:left="1440" w:hanging="360"/>
      </w:pPr>
    </w:lvl>
    <w:lvl w:ilvl="2" w:tplc="3F8EB6A2" w:tentative="1">
      <w:start w:val="1"/>
      <w:numFmt w:val="lowerRoman"/>
      <w:lvlText w:val="%3."/>
      <w:lvlJc w:val="right"/>
      <w:pPr>
        <w:ind w:left="2160" w:hanging="180"/>
      </w:pPr>
    </w:lvl>
    <w:lvl w:ilvl="3" w:tplc="E080113A" w:tentative="1">
      <w:start w:val="1"/>
      <w:numFmt w:val="decimal"/>
      <w:lvlText w:val="%4."/>
      <w:lvlJc w:val="left"/>
      <w:pPr>
        <w:ind w:left="2880" w:hanging="360"/>
      </w:pPr>
    </w:lvl>
    <w:lvl w:ilvl="4" w:tplc="53C06F38" w:tentative="1">
      <w:start w:val="1"/>
      <w:numFmt w:val="lowerLetter"/>
      <w:lvlText w:val="%5."/>
      <w:lvlJc w:val="left"/>
      <w:pPr>
        <w:ind w:left="3600" w:hanging="360"/>
      </w:pPr>
    </w:lvl>
    <w:lvl w:ilvl="5" w:tplc="4CF4AE50" w:tentative="1">
      <w:start w:val="1"/>
      <w:numFmt w:val="lowerRoman"/>
      <w:lvlText w:val="%6."/>
      <w:lvlJc w:val="right"/>
      <w:pPr>
        <w:ind w:left="4320" w:hanging="180"/>
      </w:pPr>
    </w:lvl>
    <w:lvl w:ilvl="6" w:tplc="ABE8875E" w:tentative="1">
      <w:start w:val="1"/>
      <w:numFmt w:val="decimal"/>
      <w:lvlText w:val="%7."/>
      <w:lvlJc w:val="left"/>
      <w:pPr>
        <w:ind w:left="5040" w:hanging="360"/>
      </w:pPr>
    </w:lvl>
    <w:lvl w:ilvl="7" w:tplc="A0F2E81A" w:tentative="1">
      <w:start w:val="1"/>
      <w:numFmt w:val="lowerLetter"/>
      <w:lvlText w:val="%8."/>
      <w:lvlJc w:val="left"/>
      <w:pPr>
        <w:ind w:left="5760" w:hanging="360"/>
      </w:pPr>
    </w:lvl>
    <w:lvl w:ilvl="8" w:tplc="C6B0F212" w:tentative="1">
      <w:start w:val="1"/>
      <w:numFmt w:val="lowerRoman"/>
      <w:lvlText w:val="%9."/>
      <w:lvlJc w:val="right"/>
      <w:pPr>
        <w:ind w:left="6480" w:hanging="180"/>
      </w:pPr>
    </w:lvl>
  </w:abstractNum>
  <w:abstractNum w:abstractNumId="115">
    <w:nsid w:val="6F415A46"/>
    <w:multiLevelType w:val="multilevel"/>
    <w:tmpl w:val="12243FC0"/>
    <w:lvl w:ilvl="0">
      <w:start w:val="1"/>
      <w:numFmt w:val="decimal"/>
      <w:lvlText w:val="%1."/>
      <w:lvlJc w:val="left"/>
      <w:pPr>
        <w:tabs>
          <w:tab w:val="num" w:pos="720"/>
        </w:tabs>
        <w:ind w:left="720" w:hanging="720"/>
      </w:pPr>
    </w:lvl>
    <w:lvl w:ilvl="1">
      <w:start w:val="1"/>
      <w:numFmt w:val="decimal"/>
      <w:pStyle w:val="2a"/>
      <w:lvlText w:val="%2."/>
      <w:lvlJc w:val="left"/>
      <w:pPr>
        <w:tabs>
          <w:tab w:val="num" w:pos="1440"/>
        </w:tabs>
        <w:ind w:left="1440" w:hanging="720"/>
      </w:pPr>
    </w:lvl>
    <w:lvl w:ilvl="2">
      <w:start w:val="1"/>
      <w:numFmt w:val="decimal"/>
      <w:pStyle w:val="3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6">
    <w:nsid w:val="6FAD11E3"/>
    <w:multiLevelType w:val="multilevel"/>
    <w:tmpl w:val="0419001D"/>
    <w:styleLink w:val="1ai4"/>
    <w:lvl w:ilvl="0">
      <w:start w:val="1"/>
      <w:numFmt w:val="bullet"/>
      <w:lvlText w:val=""/>
      <w:lvlPicBulletId w:val="0"/>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7">
    <w:nsid w:val="6FD350E5"/>
    <w:multiLevelType w:val="hybridMultilevel"/>
    <w:tmpl w:val="3D487BE6"/>
    <w:styleLink w:val="1111112"/>
    <w:lvl w:ilvl="0" w:tplc="4AD08BC4">
      <w:numFmt w:val="bullet"/>
      <w:lvlText w:val="-"/>
      <w:lvlJc w:val="left"/>
      <w:pPr>
        <w:tabs>
          <w:tab w:val="num" w:pos="720"/>
        </w:tabs>
        <w:ind w:left="720" w:hanging="360"/>
      </w:pPr>
      <w:rPr>
        <w:rFonts w:ascii="Times New Roman" w:eastAsia="Times New Roman" w:hAnsi="Times New Roman" w:cs="Times New Roman" w:hint="default"/>
      </w:rPr>
    </w:lvl>
    <w:lvl w:ilvl="1" w:tplc="6EB6B4D4">
      <w:start w:val="1"/>
      <w:numFmt w:val="decimal"/>
      <w:lvlText w:val="%2."/>
      <w:lvlJc w:val="left"/>
      <w:pPr>
        <w:tabs>
          <w:tab w:val="num" w:pos="1440"/>
        </w:tabs>
        <w:ind w:left="1440" w:hanging="360"/>
      </w:pPr>
    </w:lvl>
    <w:lvl w:ilvl="2" w:tplc="AD7C051A">
      <w:start w:val="1"/>
      <w:numFmt w:val="decimal"/>
      <w:lvlText w:val="%3."/>
      <w:lvlJc w:val="left"/>
      <w:pPr>
        <w:tabs>
          <w:tab w:val="num" w:pos="2160"/>
        </w:tabs>
        <w:ind w:left="2160" w:hanging="360"/>
      </w:pPr>
    </w:lvl>
    <w:lvl w:ilvl="3" w:tplc="2D9633A0">
      <w:start w:val="1"/>
      <w:numFmt w:val="decimal"/>
      <w:lvlText w:val="%4."/>
      <w:lvlJc w:val="left"/>
      <w:pPr>
        <w:tabs>
          <w:tab w:val="num" w:pos="2880"/>
        </w:tabs>
        <w:ind w:left="2880" w:hanging="360"/>
      </w:pPr>
    </w:lvl>
    <w:lvl w:ilvl="4" w:tplc="D47ACA86">
      <w:start w:val="1"/>
      <w:numFmt w:val="decimal"/>
      <w:lvlText w:val="%5."/>
      <w:lvlJc w:val="left"/>
      <w:pPr>
        <w:tabs>
          <w:tab w:val="num" w:pos="3600"/>
        </w:tabs>
        <w:ind w:left="3600" w:hanging="360"/>
      </w:pPr>
    </w:lvl>
    <w:lvl w:ilvl="5" w:tplc="EF16CAE2">
      <w:start w:val="1"/>
      <w:numFmt w:val="decimal"/>
      <w:lvlText w:val="%6."/>
      <w:lvlJc w:val="left"/>
      <w:pPr>
        <w:tabs>
          <w:tab w:val="num" w:pos="4320"/>
        </w:tabs>
        <w:ind w:left="4320" w:hanging="360"/>
      </w:pPr>
    </w:lvl>
    <w:lvl w:ilvl="6" w:tplc="D18EBF2E">
      <w:start w:val="1"/>
      <w:numFmt w:val="decimal"/>
      <w:lvlText w:val="%7."/>
      <w:lvlJc w:val="left"/>
      <w:pPr>
        <w:tabs>
          <w:tab w:val="num" w:pos="5040"/>
        </w:tabs>
        <w:ind w:left="5040" w:hanging="360"/>
      </w:pPr>
    </w:lvl>
    <w:lvl w:ilvl="7" w:tplc="D5F2309E">
      <w:start w:val="1"/>
      <w:numFmt w:val="decimal"/>
      <w:lvlText w:val="%8."/>
      <w:lvlJc w:val="left"/>
      <w:pPr>
        <w:tabs>
          <w:tab w:val="num" w:pos="5760"/>
        </w:tabs>
        <w:ind w:left="5760" w:hanging="360"/>
      </w:pPr>
    </w:lvl>
    <w:lvl w:ilvl="8" w:tplc="9EFCB0E4">
      <w:start w:val="1"/>
      <w:numFmt w:val="decimal"/>
      <w:lvlText w:val="%9."/>
      <w:lvlJc w:val="left"/>
      <w:pPr>
        <w:tabs>
          <w:tab w:val="num" w:pos="6480"/>
        </w:tabs>
        <w:ind w:left="6480" w:hanging="360"/>
      </w:pPr>
    </w:lvl>
  </w:abstractNum>
  <w:abstractNum w:abstractNumId="118">
    <w:nsid w:val="70694C61"/>
    <w:multiLevelType w:val="hybridMultilevel"/>
    <w:tmpl w:val="E184044C"/>
    <w:styleLink w:val="290"/>
    <w:lvl w:ilvl="0" w:tplc="E2F0AC5C">
      <w:start w:val="1"/>
      <w:numFmt w:val="bullet"/>
      <w:lvlText w:val=""/>
      <w:lvlJc w:val="left"/>
      <w:pPr>
        <w:ind w:left="1070" w:hanging="360"/>
      </w:pPr>
      <w:rPr>
        <w:rFonts w:ascii="Symbol" w:hAnsi="Symbol" w:hint="default"/>
      </w:rPr>
    </w:lvl>
    <w:lvl w:ilvl="1" w:tplc="C388DB38" w:tentative="1">
      <w:start w:val="1"/>
      <w:numFmt w:val="bullet"/>
      <w:lvlText w:val="o"/>
      <w:lvlJc w:val="left"/>
      <w:pPr>
        <w:ind w:left="2149" w:hanging="360"/>
      </w:pPr>
      <w:rPr>
        <w:rFonts w:ascii="Courier New" w:hAnsi="Courier New" w:cs="Courier New" w:hint="default"/>
      </w:rPr>
    </w:lvl>
    <w:lvl w:ilvl="2" w:tplc="83143F2E" w:tentative="1">
      <w:start w:val="1"/>
      <w:numFmt w:val="bullet"/>
      <w:lvlText w:val=""/>
      <w:lvlJc w:val="left"/>
      <w:pPr>
        <w:ind w:left="2869" w:hanging="360"/>
      </w:pPr>
      <w:rPr>
        <w:rFonts w:ascii="Wingdings" w:hAnsi="Wingdings" w:hint="default"/>
      </w:rPr>
    </w:lvl>
    <w:lvl w:ilvl="3" w:tplc="45A06922" w:tentative="1">
      <w:start w:val="1"/>
      <w:numFmt w:val="bullet"/>
      <w:lvlText w:val=""/>
      <w:lvlJc w:val="left"/>
      <w:pPr>
        <w:ind w:left="3589" w:hanging="360"/>
      </w:pPr>
      <w:rPr>
        <w:rFonts w:ascii="Symbol" w:hAnsi="Symbol" w:hint="default"/>
      </w:rPr>
    </w:lvl>
    <w:lvl w:ilvl="4" w:tplc="AC4ED1A8" w:tentative="1">
      <w:start w:val="1"/>
      <w:numFmt w:val="bullet"/>
      <w:lvlText w:val="o"/>
      <w:lvlJc w:val="left"/>
      <w:pPr>
        <w:ind w:left="4309" w:hanging="360"/>
      </w:pPr>
      <w:rPr>
        <w:rFonts w:ascii="Courier New" w:hAnsi="Courier New" w:cs="Courier New" w:hint="default"/>
      </w:rPr>
    </w:lvl>
    <w:lvl w:ilvl="5" w:tplc="A9BAF3BA" w:tentative="1">
      <w:start w:val="1"/>
      <w:numFmt w:val="bullet"/>
      <w:lvlText w:val=""/>
      <w:lvlJc w:val="left"/>
      <w:pPr>
        <w:ind w:left="5029" w:hanging="360"/>
      </w:pPr>
      <w:rPr>
        <w:rFonts w:ascii="Wingdings" w:hAnsi="Wingdings" w:hint="default"/>
      </w:rPr>
    </w:lvl>
    <w:lvl w:ilvl="6" w:tplc="AD3ECCEA" w:tentative="1">
      <w:start w:val="1"/>
      <w:numFmt w:val="bullet"/>
      <w:lvlText w:val=""/>
      <w:lvlJc w:val="left"/>
      <w:pPr>
        <w:ind w:left="5749" w:hanging="360"/>
      </w:pPr>
      <w:rPr>
        <w:rFonts w:ascii="Symbol" w:hAnsi="Symbol" w:hint="default"/>
      </w:rPr>
    </w:lvl>
    <w:lvl w:ilvl="7" w:tplc="D2BE4CA4" w:tentative="1">
      <w:start w:val="1"/>
      <w:numFmt w:val="bullet"/>
      <w:lvlText w:val="o"/>
      <w:lvlJc w:val="left"/>
      <w:pPr>
        <w:ind w:left="6469" w:hanging="360"/>
      </w:pPr>
      <w:rPr>
        <w:rFonts w:ascii="Courier New" w:hAnsi="Courier New" w:cs="Courier New" w:hint="default"/>
      </w:rPr>
    </w:lvl>
    <w:lvl w:ilvl="8" w:tplc="BAFCDC7E" w:tentative="1">
      <w:start w:val="1"/>
      <w:numFmt w:val="bullet"/>
      <w:lvlText w:val=""/>
      <w:lvlJc w:val="left"/>
      <w:pPr>
        <w:ind w:left="7189" w:hanging="360"/>
      </w:pPr>
      <w:rPr>
        <w:rFonts w:ascii="Wingdings" w:hAnsi="Wingdings" w:hint="default"/>
      </w:rPr>
    </w:lvl>
  </w:abstractNum>
  <w:abstractNum w:abstractNumId="119">
    <w:nsid w:val="70B50DA0"/>
    <w:multiLevelType w:val="hybridMultilevel"/>
    <w:tmpl w:val="C94E47DE"/>
    <w:styleLink w:val="312"/>
    <w:lvl w:ilvl="0" w:tplc="08B8C838">
      <w:start w:val="1"/>
      <w:numFmt w:val="bullet"/>
      <w:lvlText w:val=""/>
      <w:lvlJc w:val="left"/>
      <w:pPr>
        <w:tabs>
          <w:tab w:val="num" w:pos="2340"/>
        </w:tabs>
        <w:ind w:left="2340" w:hanging="360"/>
      </w:pPr>
      <w:rPr>
        <w:rFonts w:ascii="Symbol" w:hAnsi="Symbol" w:hint="default"/>
        <w:b/>
        <w:color w:val="auto"/>
      </w:rPr>
    </w:lvl>
    <w:lvl w:ilvl="1" w:tplc="AEFA33F4">
      <w:start w:val="1"/>
      <w:numFmt w:val="bullet"/>
      <w:lvlText w:val=""/>
      <w:lvlJc w:val="left"/>
      <w:pPr>
        <w:tabs>
          <w:tab w:val="num" w:pos="2149"/>
        </w:tabs>
        <w:ind w:left="2149" w:hanging="360"/>
      </w:pPr>
      <w:rPr>
        <w:rFonts w:ascii="Symbol" w:hAnsi="Symbol" w:hint="default"/>
        <w:b/>
        <w:color w:val="auto"/>
      </w:rPr>
    </w:lvl>
    <w:lvl w:ilvl="2" w:tplc="9B74448C" w:tentative="1">
      <w:start w:val="1"/>
      <w:numFmt w:val="bullet"/>
      <w:lvlText w:val=""/>
      <w:lvlJc w:val="left"/>
      <w:pPr>
        <w:tabs>
          <w:tab w:val="num" w:pos="2160"/>
        </w:tabs>
        <w:ind w:left="2160" w:hanging="360"/>
      </w:pPr>
      <w:rPr>
        <w:rFonts w:ascii="Wingdings" w:hAnsi="Wingdings" w:hint="default"/>
      </w:rPr>
    </w:lvl>
    <w:lvl w:ilvl="3" w:tplc="0E46DC6E" w:tentative="1">
      <w:start w:val="1"/>
      <w:numFmt w:val="bullet"/>
      <w:lvlText w:val=""/>
      <w:lvlJc w:val="left"/>
      <w:pPr>
        <w:tabs>
          <w:tab w:val="num" w:pos="2880"/>
        </w:tabs>
        <w:ind w:left="2880" w:hanging="360"/>
      </w:pPr>
      <w:rPr>
        <w:rFonts w:ascii="Symbol" w:hAnsi="Symbol" w:hint="default"/>
      </w:rPr>
    </w:lvl>
    <w:lvl w:ilvl="4" w:tplc="07803732" w:tentative="1">
      <w:start w:val="1"/>
      <w:numFmt w:val="bullet"/>
      <w:lvlText w:val="o"/>
      <w:lvlJc w:val="left"/>
      <w:pPr>
        <w:tabs>
          <w:tab w:val="num" w:pos="3600"/>
        </w:tabs>
        <w:ind w:left="3600" w:hanging="360"/>
      </w:pPr>
      <w:rPr>
        <w:rFonts w:ascii="Courier New" w:hAnsi="Courier New" w:hint="default"/>
      </w:rPr>
    </w:lvl>
    <w:lvl w:ilvl="5" w:tplc="F9A844F0" w:tentative="1">
      <w:start w:val="1"/>
      <w:numFmt w:val="bullet"/>
      <w:lvlText w:val=""/>
      <w:lvlJc w:val="left"/>
      <w:pPr>
        <w:tabs>
          <w:tab w:val="num" w:pos="4320"/>
        </w:tabs>
        <w:ind w:left="4320" w:hanging="360"/>
      </w:pPr>
      <w:rPr>
        <w:rFonts w:ascii="Wingdings" w:hAnsi="Wingdings" w:hint="default"/>
      </w:rPr>
    </w:lvl>
    <w:lvl w:ilvl="6" w:tplc="FD1E01C2" w:tentative="1">
      <w:start w:val="1"/>
      <w:numFmt w:val="bullet"/>
      <w:lvlText w:val=""/>
      <w:lvlJc w:val="left"/>
      <w:pPr>
        <w:tabs>
          <w:tab w:val="num" w:pos="5040"/>
        </w:tabs>
        <w:ind w:left="5040" w:hanging="360"/>
      </w:pPr>
      <w:rPr>
        <w:rFonts w:ascii="Symbol" w:hAnsi="Symbol" w:hint="default"/>
      </w:rPr>
    </w:lvl>
    <w:lvl w:ilvl="7" w:tplc="AF0ABEEE" w:tentative="1">
      <w:start w:val="1"/>
      <w:numFmt w:val="bullet"/>
      <w:lvlText w:val="o"/>
      <w:lvlJc w:val="left"/>
      <w:pPr>
        <w:tabs>
          <w:tab w:val="num" w:pos="5760"/>
        </w:tabs>
        <w:ind w:left="5760" w:hanging="360"/>
      </w:pPr>
      <w:rPr>
        <w:rFonts w:ascii="Courier New" w:hAnsi="Courier New" w:hint="default"/>
      </w:rPr>
    </w:lvl>
    <w:lvl w:ilvl="8" w:tplc="4844DBA2" w:tentative="1">
      <w:start w:val="1"/>
      <w:numFmt w:val="bullet"/>
      <w:lvlText w:val=""/>
      <w:lvlJc w:val="left"/>
      <w:pPr>
        <w:tabs>
          <w:tab w:val="num" w:pos="6480"/>
        </w:tabs>
        <w:ind w:left="6480" w:hanging="360"/>
      </w:pPr>
      <w:rPr>
        <w:rFonts w:ascii="Wingdings" w:hAnsi="Wingdings" w:hint="default"/>
      </w:rPr>
    </w:lvl>
  </w:abstractNum>
  <w:abstractNum w:abstractNumId="120">
    <w:nsid w:val="71021E9A"/>
    <w:multiLevelType w:val="hybridMultilevel"/>
    <w:tmpl w:val="F9C20AB0"/>
    <w:lvl w:ilvl="0" w:tplc="FFFFFFFF">
      <w:start w:val="1"/>
      <w:numFmt w:val="bullet"/>
      <w:pStyle w:val="new"/>
      <w:lvlText w:val=""/>
      <w:lvlJc w:val="left"/>
      <w:pPr>
        <w:ind w:left="786" w:hanging="360"/>
      </w:pPr>
      <w:rPr>
        <w:rFonts w:ascii="Symbol" w:hAnsi="Symbol" w:hint="default"/>
      </w:rPr>
    </w:lvl>
    <w:lvl w:ilvl="1" w:tplc="FFFFFFFF" w:tentative="1">
      <w:start w:val="1"/>
      <w:numFmt w:val="bullet"/>
      <w:lvlText w:val="o"/>
      <w:lvlJc w:val="left"/>
      <w:pPr>
        <w:ind w:left="1506" w:hanging="360"/>
      </w:pPr>
      <w:rPr>
        <w:rFonts w:ascii="Courier New" w:hAnsi="Courier New" w:hint="default"/>
      </w:rPr>
    </w:lvl>
    <w:lvl w:ilvl="2" w:tplc="FFFFFFFF">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21">
    <w:nsid w:val="71947D0E"/>
    <w:multiLevelType w:val="hybridMultilevel"/>
    <w:tmpl w:val="BD7CCD6C"/>
    <w:styleLink w:val="3112"/>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22">
    <w:nsid w:val="73112A77"/>
    <w:multiLevelType w:val="hybridMultilevel"/>
    <w:tmpl w:val="029A421A"/>
    <w:styleLink w:val="120"/>
    <w:lvl w:ilvl="0" w:tplc="A3081B7C">
      <w:start w:val="1"/>
      <w:numFmt w:val="decimal"/>
      <w:lvlText w:val="%1."/>
      <w:lvlJc w:val="left"/>
      <w:pPr>
        <w:ind w:left="750" w:hanging="390"/>
      </w:pPr>
      <w:rPr>
        <w:rFonts w:hint="default"/>
      </w:rPr>
    </w:lvl>
    <w:lvl w:ilvl="1" w:tplc="CD2A62A2" w:tentative="1">
      <w:start w:val="1"/>
      <w:numFmt w:val="lowerLetter"/>
      <w:lvlText w:val="%2."/>
      <w:lvlJc w:val="left"/>
      <w:pPr>
        <w:ind w:left="1440" w:hanging="360"/>
      </w:pPr>
    </w:lvl>
    <w:lvl w:ilvl="2" w:tplc="3514C8E2" w:tentative="1">
      <w:start w:val="1"/>
      <w:numFmt w:val="lowerRoman"/>
      <w:lvlText w:val="%3."/>
      <w:lvlJc w:val="right"/>
      <w:pPr>
        <w:ind w:left="2160" w:hanging="180"/>
      </w:pPr>
    </w:lvl>
    <w:lvl w:ilvl="3" w:tplc="0498AC86" w:tentative="1">
      <w:start w:val="1"/>
      <w:numFmt w:val="decimal"/>
      <w:lvlText w:val="%4."/>
      <w:lvlJc w:val="left"/>
      <w:pPr>
        <w:ind w:left="2880" w:hanging="360"/>
      </w:pPr>
    </w:lvl>
    <w:lvl w:ilvl="4" w:tplc="404049CA" w:tentative="1">
      <w:start w:val="1"/>
      <w:numFmt w:val="lowerLetter"/>
      <w:lvlText w:val="%5."/>
      <w:lvlJc w:val="left"/>
      <w:pPr>
        <w:ind w:left="3600" w:hanging="360"/>
      </w:pPr>
    </w:lvl>
    <w:lvl w:ilvl="5" w:tplc="35A456CC" w:tentative="1">
      <w:start w:val="1"/>
      <w:numFmt w:val="lowerRoman"/>
      <w:lvlText w:val="%6."/>
      <w:lvlJc w:val="right"/>
      <w:pPr>
        <w:ind w:left="4320" w:hanging="180"/>
      </w:pPr>
    </w:lvl>
    <w:lvl w:ilvl="6" w:tplc="6472D8B6" w:tentative="1">
      <w:start w:val="1"/>
      <w:numFmt w:val="decimal"/>
      <w:lvlText w:val="%7."/>
      <w:lvlJc w:val="left"/>
      <w:pPr>
        <w:ind w:left="5040" w:hanging="360"/>
      </w:pPr>
    </w:lvl>
    <w:lvl w:ilvl="7" w:tplc="4A30997C" w:tentative="1">
      <w:start w:val="1"/>
      <w:numFmt w:val="lowerLetter"/>
      <w:lvlText w:val="%8."/>
      <w:lvlJc w:val="left"/>
      <w:pPr>
        <w:ind w:left="5760" w:hanging="360"/>
      </w:pPr>
    </w:lvl>
    <w:lvl w:ilvl="8" w:tplc="D0525B06" w:tentative="1">
      <w:start w:val="1"/>
      <w:numFmt w:val="lowerRoman"/>
      <w:lvlText w:val="%9."/>
      <w:lvlJc w:val="right"/>
      <w:pPr>
        <w:ind w:left="6480" w:hanging="180"/>
      </w:pPr>
    </w:lvl>
  </w:abstractNum>
  <w:abstractNum w:abstractNumId="123">
    <w:nsid w:val="732B1A12"/>
    <w:multiLevelType w:val="hybridMultilevel"/>
    <w:tmpl w:val="AAF89420"/>
    <w:styleLink w:val="141"/>
    <w:lvl w:ilvl="0" w:tplc="5D145DA2">
      <w:start w:val="1"/>
      <w:numFmt w:val="bullet"/>
      <w:lvlText w:val=""/>
      <w:lvlJc w:val="left"/>
      <w:pPr>
        <w:tabs>
          <w:tab w:val="num" w:pos="1440"/>
        </w:tabs>
        <w:ind w:left="371" w:firstLine="709"/>
      </w:pPr>
      <w:rPr>
        <w:rFonts w:ascii="Symbol" w:hAnsi="Symbol" w:hint="default"/>
      </w:rPr>
    </w:lvl>
    <w:lvl w:ilvl="1" w:tplc="A2B2F580" w:tentative="1">
      <w:start w:val="1"/>
      <w:numFmt w:val="bullet"/>
      <w:lvlText w:val="o"/>
      <w:lvlJc w:val="left"/>
      <w:pPr>
        <w:tabs>
          <w:tab w:val="num" w:pos="2160"/>
        </w:tabs>
        <w:ind w:left="2160" w:hanging="360"/>
      </w:pPr>
      <w:rPr>
        <w:rFonts w:ascii="Courier New" w:hAnsi="Courier New" w:cs="Courier New" w:hint="default"/>
      </w:rPr>
    </w:lvl>
    <w:lvl w:ilvl="2" w:tplc="E5CC5D04" w:tentative="1">
      <w:start w:val="1"/>
      <w:numFmt w:val="bullet"/>
      <w:lvlText w:val=""/>
      <w:lvlJc w:val="left"/>
      <w:pPr>
        <w:tabs>
          <w:tab w:val="num" w:pos="2880"/>
        </w:tabs>
        <w:ind w:left="2880" w:hanging="360"/>
      </w:pPr>
      <w:rPr>
        <w:rFonts w:ascii="Wingdings" w:hAnsi="Wingdings" w:hint="default"/>
      </w:rPr>
    </w:lvl>
    <w:lvl w:ilvl="3" w:tplc="DC7C0378" w:tentative="1">
      <w:start w:val="1"/>
      <w:numFmt w:val="bullet"/>
      <w:lvlText w:val=""/>
      <w:lvlJc w:val="left"/>
      <w:pPr>
        <w:tabs>
          <w:tab w:val="num" w:pos="3600"/>
        </w:tabs>
        <w:ind w:left="3600" w:hanging="360"/>
      </w:pPr>
      <w:rPr>
        <w:rFonts w:ascii="Symbol" w:hAnsi="Symbol" w:hint="default"/>
      </w:rPr>
    </w:lvl>
    <w:lvl w:ilvl="4" w:tplc="64D26A86" w:tentative="1">
      <w:start w:val="1"/>
      <w:numFmt w:val="bullet"/>
      <w:lvlText w:val="o"/>
      <w:lvlJc w:val="left"/>
      <w:pPr>
        <w:tabs>
          <w:tab w:val="num" w:pos="4320"/>
        </w:tabs>
        <w:ind w:left="4320" w:hanging="360"/>
      </w:pPr>
      <w:rPr>
        <w:rFonts w:ascii="Courier New" w:hAnsi="Courier New" w:cs="Courier New" w:hint="default"/>
      </w:rPr>
    </w:lvl>
    <w:lvl w:ilvl="5" w:tplc="27DA580C" w:tentative="1">
      <w:start w:val="1"/>
      <w:numFmt w:val="bullet"/>
      <w:lvlText w:val=""/>
      <w:lvlJc w:val="left"/>
      <w:pPr>
        <w:tabs>
          <w:tab w:val="num" w:pos="5040"/>
        </w:tabs>
        <w:ind w:left="5040" w:hanging="360"/>
      </w:pPr>
      <w:rPr>
        <w:rFonts w:ascii="Wingdings" w:hAnsi="Wingdings" w:hint="default"/>
      </w:rPr>
    </w:lvl>
    <w:lvl w:ilvl="6" w:tplc="3C28447A" w:tentative="1">
      <w:start w:val="1"/>
      <w:numFmt w:val="bullet"/>
      <w:lvlText w:val=""/>
      <w:lvlJc w:val="left"/>
      <w:pPr>
        <w:tabs>
          <w:tab w:val="num" w:pos="5760"/>
        </w:tabs>
        <w:ind w:left="5760" w:hanging="360"/>
      </w:pPr>
      <w:rPr>
        <w:rFonts w:ascii="Symbol" w:hAnsi="Symbol" w:hint="default"/>
      </w:rPr>
    </w:lvl>
    <w:lvl w:ilvl="7" w:tplc="711847F6" w:tentative="1">
      <w:start w:val="1"/>
      <w:numFmt w:val="bullet"/>
      <w:lvlText w:val="o"/>
      <w:lvlJc w:val="left"/>
      <w:pPr>
        <w:tabs>
          <w:tab w:val="num" w:pos="6480"/>
        </w:tabs>
        <w:ind w:left="6480" w:hanging="360"/>
      </w:pPr>
      <w:rPr>
        <w:rFonts w:ascii="Courier New" w:hAnsi="Courier New" w:cs="Courier New" w:hint="default"/>
      </w:rPr>
    </w:lvl>
    <w:lvl w:ilvl="8" w:tplc="0E16D692" w:tentative="1">
      <w:start w:val="1"/>
      <w:numFmt w:val="bullet"/>
      <w:lvlText w:val=""/>
      <w:lvlJc w:val="left"/>
      <w:pPr>
        <w:tabs>
          <w:tab w:val="num" w:pos="7200"/>
        </w:tabs>
        <w:ind w:left="7200" w:hanging="360"/>
      </w:pPr>
      <w:rPr>
        <w:rFonts w:ascii="Wingdings" w:hAnsi="Wingdings" w:hint="default"/>
      </w:rPr>
    </w:lvl>
  </w:abstractNum>
  <w:abstractNum w:abstractNumId="124">
    <w:nsid w:val="738B7245"/>
    <w:multiLevelType w:val="multilevel"/>
    <w:tmpl w:val="041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nsid w:val="74070379"/>
    <w:multiLevelType w:val="hybridMultilevel"/>
    <w:tmpl w:val="C024B7CC"/>
    <w:styleLink w:val="14110"/>
    <w:lvl w:ilvl="0" w:tplc="6B121E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6">
    <w:nsid w:val="74E838CD"/>
    <w:multiLevelType w:val="hybridMultilevel"/>
    <w:tmpl w:val="8F0056DE"/>
    <w:lvl w:ilvl="0" w:tplc="170A479E">
      <w:start w:val="1"/>
      <w:numFmt w:val="decimal"/>
      <w:pStyle w:val="1a"/>
      <w:lvlText w:val="%1."/>
      <w:lvlJc w:val="left"/>
      <w:pPr>
        <w:tabs>
          <w:tab w:val="num" w:pos="1135"/>
        </w:tabs>
        <w:ind w:left="1135" w:hanging="425"/>
      </w:pPr>
      <w:rPr>
        <w:rFonts w:ascii="Times New Roman" w:hAnsi="Times New Roman" w:cs="Times New Roman" w:hint="default"/>
        <w:b w:val="0"/>
        <w:i w:val="0"/>
        <w:sz w:val="24"/>
      </w:rPr>
    </w:lvl>
    <w:lvl w:ilvl="1" w:tplc="04190019" w:tentative="1">
      <w:start w:val="1"/>
      <w:numFmt w:val="bullet"/>
      <w:lvlText w:val="o"/>
      <w:lvlJc w:val="left"/>
      <w:pPr>
        <w:ind w:left="2007" w:hanging="360"/>
      </w:pPr>
      <w:rPr>
        <w:rFonts w:ascii="Courier New" w:hAnsi="Courier New" w:hint="default"/>
      </w:rPr>
    </w:lvl>
    <w:lvl w:ilvl="2" w:tplc="0419001B" w:tentative="1">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hint="default"/>
      </w:rPr>
    </w:lvl>
    <w:lvl w:ilvl="8" w:tplc="0419001B" w:tentative="1">
      <w:start w:val="1"/>
      <w:numFmt w:val="bullet"/>
      <w:lvlText w:val=""/>
      <w:lvlJc w:val="left"/>
      <w:pPr>
        <w:ind w:left="7047" w:hanging="360"/>
      </w:pPr>
      <w:rPr>
        <w:rFonts w:ascii="Wingdings" w:hAnsi="Wingdings" w:hint="default"/>
      </w:rPr>
    </w:lvl>
  </w:abstractNum>
  <w:abstractNum w:abstractNumId="127">
    <w:nsid w:val="75366A76"/>
    <w:multiLevelType w:val="hybridMultilevel"/>
    <w:tmpl w:val="E990BB3A"/>
    <w:styleLink w:val="ArticleSection21"/>
    <w:lvl w:ilvl="0" w:tplc="88F0D3BC">
      <w:start w:val="1"/>
      <w:numFmt w:val="bullet"/>
      <w:lvlText w:val=""/>
      <w:lvlJc w:val="left"/>
      <w:pPr>
        <w:ind w:left="1429" w:hanging="360"/>
      </w:pPr>
      <w:rPr>
        <w:rFonts w:ascii="Symbol" w:hAnsi="Symbol" w:hint="default"/>
      </w:rPr>
    </w:lvl>
    <w:lvl w:ilvl="1" w:tplc="5CBCF36A" w:tentative="1">
      <w:start w:val="1"/>
      <w:numFmt w:val="bullet"/>
      <w:lvlText w:val="o"/>
      <w:lvlJc w:val="left"/>
      <w:pPr>
        <w:ind w:left="2149" w:hanging="360"/>
      </w:pPr>
      <w:rPr>
        <w:rFonts w:ascii="Courier New" w:hAnsi="Courier New" w:cs="Courier New" w:hint="default"/>
      </w:rPr>
    </w:lvl>
    <w:lvl w:ilvl="2" w:tplc="C6424E1C" w:tentative="1">
      <w:start w:val="1"/>
      <w:numFmt w:val="bullet"/>
      <w:lvlText w:val=""/>
      <w:lvlJc w:val="left"/>
      <w:pPr>
        <w:ind w:left="2869" w:hanging="360"/>
      </w:pPr>
      <w:rPr>
        <w:rFonts w:ascii="Wingdings" w:hAnsi="Wingdings" w:hint="default"/>
      </w:rPr>
    </w:lvl>
    <w:lvl w:ilvl="3" w:tplc="F2D6AD3A" w:tentative="1">
      <w:start w:val="1"/>
      <w:numFmt w:val="bullet"/>
      <w:lvlText w:val=""/>
      <w:lvlJc w:val="left"/>
      <w:pPr>
        <w:ind w:left="3589" w:hanging="360"/>
      </w:pPr>
      <w:rPr>
        <w:rFonts w:ascii="Symbol" w:hAnsi="Symbol" w:hint="default"/>
      </w:rPr>
    </w:lvl>
    <w:lvl w:ilvl="4" w:tplc="0A440CD2" w:tentative="1">
      <w:start w:val="1"/>
      <w:numFmt w:val="bullet"/>
      <w:lvlText w:val="o"/>
      <w:lvlJc w:val="left"/>
      <w:pPr>
        <w:ind w:left="4309" w:hanging="360"/>
      </w:pPr>
      <w:rPr>
        <w:rFonts w:ascii="Courier New" w:hAnsi="Courier New" w:cs="Courier New" w:hint="default"/>
      </w:rPr>
    </w:lvl>
    <w:lvl w:ilvl="5" w:tplc="2B9A157A" w:tentative="1">
      <w:start w:val="1"/>
      <w:numFmt w:val="bullet"/>
      <w:lvlText w:val=""/>
      <w:lvlJc w:val="left"/>
      <w:pPr>
        <w:ind w:left="5029" w:hanging="360"/>
      </w:pPr>
      <w:rPr>
        <w:rFonts w:ascii="Wingdings" w:hAnsi="Wingdings" w:hint="default"/>
      </w:rPr>
    </w:lvl>
    <w:lvl w:ilvl="6" w:tplc="3EAA7334" w:tentative="1">
      <w:start w:val="1"/>
      <w:numFmt w:val="bullet"/>
      <w:lvlText w:val=""/>
      <w:lvlJc w:val="left"/>
      <w:pPr>
        <w:ind w:left="5749" w:hanging="360"/>
      </w:pPr>
      <w:rPr>
        <w:rFonts w:ascii="Symbol" w:hAnsi="Symbol" w:hint="default"/>
      </w:rPr>
    </w:lvl>
    <w:lvl w:ilvl="7" w:tplc="FFCE154E" w:tentative="1">
      <w:start w:val="1"/>
      <w:numFmt w:val="bullet"/>
      <w:lvlText w:val="o"/>
      <w:lvlJc w:val="left"/>
      <w:pPr>
        <w:ind w:left="6469" w:hanging="360"/>
      </w:pPr>
      <w:rPr>
        <w:rFonts w:ascii="Courier New" w:hAnsi="Courier New" w:cs="Courier New" w:hint="default"/>
      </w:rPr>
    </w:lvl>
    <w:lvl w:ilvl="8" w:tplc="ADF07988" w:tentative="1">
      <w:start w:val="1"/>
      <w:numFmt w:val="bullet"/>
      <w:lvlText w:val=""/>
      <w:lvlJc w:val="left"/>
      <w:pPr>
        <w:ind w:left="7189" w:hanging="360"/>
      </w:pPr>
      <w:rPr>
        <w:rFonts w:ascii="Wingdings" w:hAnsi="Wingdings" w:hint="default"/>
      </w:rPr>
    </w:lvl>
  </w:abstractNum>
  <w:abstractNum w:abstractNumId="128">
    <w:nsid w:val="778D2D62"/>
    <w:multiLevelType w:val="hybridMultilevel"/>
    <w:tmpl w:val="87C4D426"/>
    <w:styleLink w:val="1231"/>
    <w:lvl w:ilvl="0" w:tplc="CED2E282">
      <w:start w:val="1"/>
      <w:numFmt w:val="bullet"/>
      <w:lvlText w:val=""/>
      <w:lvlJc w:val="left"/>
      <w:pPr>
        <w:ind w:left="720" w:hanging="360"/>
      </w:pPr>
      <w:rPr>
        <w:rFonts w:ascii="Symbol" w:hAnsi="Symbol" w:hint="default"/>
      </w:rPr>
    </w:lvl>
    <w:lvl w:ilvl="1" w:tplc="56402BBC" w:tentative="1">
      <w:start w:val="1"/>
      <w:numFmt w:val="bullet"/>
      <w:lvlText w:val="o"/>
      <w:lvlJc w:val="left"/>
      <w:pPr>
        <w:ind w:left="1440" w:hanging="360"/>
      </w:pPr>
      <w:rPr>
        <w:rFonts w:ascii="Courier New" w:hAnsi="Courier New" w:cs="Courier New" w:hint="default"/>
      </w:rPr>
    </w:lvl>
    <w:lvl w:ilvl="2" w:tplc="4378A588" w:tentative="1">
      <w:start w:val="1"/>
      <w:numFmt w:val="bullet"/>
      <w:lvlText w:val=""/>
      <w:lvlJc w:val="left"/>
      <w:pPr>
        <w:ind w:left="2160" w:hanging="360"/>
      </w:pPr>
      <w:rPr>
        <w:rFonts w:ascii="Wingdings" w:hAnsi="Wingdings" w:hint="default"/>
      </w:rPr>
    </w:lvl>
    <w:lvl w:ilvl="3" w:tplc="EFD0C5AA" w:tentative="1">
      <w:start w:val="1"/>
      <w:numFmt w:val="bullet"/>
      <w:lvlText w:val=""/>
      <w:lvlJc w:val="left"/>
      <w:pPr>
        <w:ind w:left="2880" w:hanging="360"/>
      </w:pPr>
      <w:rPr>
        <w:rFonts w:ascii="Symbol" w:hAnsi="Symbol" w:hint="default"/>
      </w:rPr>
    </w:lvl>
    <w:lvl w:ilvl="4" w:tplc="AB7C2308" w:tentative="1">
      <w:start w:val="1"/>
      <w:numFmt w:val="bullet"/>
      <w:lvlText w:val="o"/>
      <w:lvlJc w:val="left"/>
      <w:pPr>
        <w:ind w:left="3600" w:hanging="360"/>
      </w:pPr>
      <w:rPr>
        <w:rFonts w:ascii="Courier New" w:hAnsi="Courier New" w:cs="Courier New" w:hint="default"/>
      </w:rPr>
    </w:lvl>
    <w:lvl w:ilvl="5" w:tplc="42762AFC" w:tentative="1">
      <w:start w:val="1"/>
      <w:numFmt w:val="bullet"/>
      <w:lvlText w:val=""/>
      <w:lvlJc w:val="left"/>
      <w:pPr>
        <w:ind w:left="4320" w:hanging="360"/>
      </w:pPr>
      <w:rPr>
        <w:rFonts w:ascii="Wingdings" w:hAnsi="Wingdings" w:hint="default"/>
      </w:rPr>
    </w:lvl>
    <w:lvl w:ilvl="6" w:tplc="630ADFEC" w:tentative="1">
      <w:start w:val="1"/>
      <w:numFmt w:val="bullet"/>
      <w:lvlText w:val=""/>
      <w:lvlJc w:val="left"/>
      <w:pPr>
        <w:ind w:left="5040" w:hanging="360"/>
      </w:pPr>
      <w:rPr>
        <w:rFonts w:ascii="Symbol" w:hAnsi="Symbol" w:hint="default"/>
      </w:rPr>
    </w:lvl>
    <w:lvl w:ilvl="7" w:tplc="E300376E" w:tentative="1">
      <w:start w:val="1"/>
      <w:numFmt w:val="bullet"/>
      <w:lvlText w:val="o"/>
      <w:lvlJc w:val="left"/>
      <w:pPr>
        <w:ind w:left="5760" w:hanging="360"/>
      </w:pPr>
      <w:rPr>
        <w:rFonts w:ascii="Courier New" w:hAnsi="Courier New" w:cs="Courier New" w:hint="default"/>
      </w:rPr>
    </w:lvl>
    <w:lvl w:ilvl="8" w:tplc="D52EEDEC" w:tentative="1">
      <w:start w:val="1"/>
      <w:numFmt w:val="bullet"/>
      <w:lvlText w:val=""/>
      <w:lvlJc w:val="left"/>
      <w:pPr>
        <w:ind w:left="6480" w:hanging="360"/>
      </w:pPr>
      <w:rPr>
        <w:rFonts w:ascii="Wingdings" w:hAnsi="Wingdings" w:hint="default"/>
      </w:rPr>
    </w:lvl>
  </w:abstractNum>
  <w:abstractNum w:abstractNumId="129">
    <w:nsid w:val="793C3470"/>
    <w:multiLevelType w:val="hybridMultilevel"/>
    <w:tmpl w:val="C7164A12"/>
    <w:lvl w:ilvl="0" w:tplc="76228B44">
      <w:start w:val="1"/>
      <w:numFmt w:val="decimal"/>
      <w:pStyle w:val="TimesNewRoman120"/>
      <w:lvlText w:val="%1."/>
      <w:lvlJc w:val="left"/>
      <w:pPr>
        <w:ind w:left="1440" w:hanging="360"/>
      </w:pPr>
    </w:lvl>
    <w:lvl w:ilvl="1" w:tplc="48AC6E32" w:tentative="1">
      <w:start w:val="1"/>
      <w:numFmt w:val="lowerLetter"/>
      <w:lvlText w:val="%2."/>
      <w:lvlJc w:val="left"/>
      <w:pPr>
        <w:ind w:left="2160" w:hanging="360"/>
      </w:pPr>
    </w:lvl>
    <w:lvl w:ilvl="2" w:tplc="12B067D6" w:tentative="1">
      <w:start w:val="1"/>
      <w:numFmt w:val="lowerRoman"/>
      <w:lvlText w:val="%3."/>
      <w:lvlJc w:val="right"/>
      <w:pPr>
        <w:ind w:left="2880" w:hanging="180"/>
      </w:pPr>
    </w:lvl>
    <w:lvl w:ilvl="3" w:tplc="FD3226D6" w:tentative="1">
      <w:start w:val="1"/>
      <w:numFmt w:val="decimal"/>
      <w:lvlText w:val="%4."/>
      <w:lvlJc w:val="left"/>
      <w:pPr>
        <w:ind w:left="3600" w:hanging="360"/>
      </w:pPr>
    </w:lvl>
    <w:lvl w:ilvl="4" w:tplc="438A8A86" w:tentative="1">
      <w:start w:val="1"/>
      <w:numFmt w:val="lowerLetter"/>
      <w:lvlText w:val="%5."/>
      <w:lvlJc w:val="left"/>
      <w:pPr>
        <w:ind w:left="4320" w:hanging="360"/>
      </w:pPr>
    </w:lvl>
    <w:lvl w:ilvl="5" w:tplc="DE82CE76" w:tentative="1">
      <w:start w:val="1"/>
      <w:numFmt w:val="lowerRoman"/>
      <w:lvlText w:val="%6."/>
      <w:lvlJc w:val="right"/>
      <w:pPr>
        <w:ind w:left="5040" w:hanging="180"/>
      </w:pPr>
    </w:lvl>
    <w:lvl w:ilvl="6" w:tplc="23FE4428" w:tentative="1">
      <w:start w:val="1"/>
      <w:numFmt w:val="decimal"/>
      <w:lvlText w:val="%7."/>
      <w:lvlJc w:val="left"/>
      <w:pPr>
        <w:ind w:left="5760" w:hanging="360"/>
      </w:pPr>
    </w:lvl>
    <w:lvl w:ilvl="7" w:tplc="32B483FE" w:tentative="1">
      <w:start w:val="1"/>
      <w:numFmt w:val="lowerLetter"/>
      <w:lvlText w:val="%8."/>
      <w:lvlJc w:val="left"/>
      <w:pPr>
        <w:ind w:left="6480" w:hanging="360"/>
      </w:pPr>
    </w:lvl>
    <w:lvl w:ilvl="8" w:tplc="168A1EA4" w:tentative="1">
      <w:start w:val="1"/>
      <w:numFmt w:val="lowerRoman"/>
      <w:lvlText w:val="%9."/>
      <w:lvlJc w:val="right"/>
      <w:pPr>
        <w:ind w:left="7200" w:hanging="180"/>
      </w:pPr>
    </w:lvl>
  </w:abstractNum>
  <w:abstractNum w:abstractNumId="130">
    <w:nsid w:val="7B8C6F5D"/>
    <w:multiLevelType w:val="hybridMultilevel"/>
    <w:tmpl w:val="2E723E08"/>
    <w:styleLink w:val="242"/>
    <w:lvl w:ilvl="0" w:tplc="312847F6">
      <w:start w:val="1"/>
      <w:numFmt w:val="decimal"/>
      <w:lvlText w:val="%1."/>
      <w:lvlJc w:val="left"/>
      <w:pPr>
        <w:tabs>
          <w:tab w:val="num" w:pos="1395"/>
        </w:tabs>
        <w:ind w:left="1395" w:hanging="855"/>
      </w:pPr>
    </w:lvl>
    <w:lvl w:ilvl="1" w:tplc="0D18A6D2">
      <w:start w:val="1"/>
      <w:numFmt w:val="decimal"/>
      <w:lvlText w:val="%2."/>
      <w:lvlJc w:val="left"/>
      <w:pPr>
        <w:tabs>
          <w:tab w:val="num" w:pos="1440"/>
        </w:tabs>
        <w:ind w:left="1440" w:hanging="360"/>
      </w:pPr>
    </w:lvl>
    <w:lvl w:ilvl="2" w:tplc="4CF84CCE">
      <w:start w:val="1"/>
      <w:numFmt w:val="decimal"/>
      <w:lvlText w:val="%3."/>
      <w:lvlJc w:val="left"/>
      <w:pPr>
        <w:tabs>
          <w:tab w:val="num" w:pos="2160"/>
        </w:tabs>
        <w:ind w:left="2160" w:hanging="360"/>
      </w:pPr>
    </w:lvl>
    <w:lvl w:ilvl="3" w:tplc="D7F6AE38">
      <w:start w:val="1"/>
      <w:numFmt w:val="decimal"/>
      <w:lvlText w:val="%4."/>
      <w:lvlJc w:val="left"/>
      <w:pPr>
        <w:tabs>
          <w:tab w:val="num" w:pos="2880"/>
        </w:tabs>
        <w:ind w:left="2880" w:hanging="360"/>
      </w:pPr>
    </w:lvl>
    <w:lvl w:ilvl="4" w:tplc="0B5296EC">
      <w:start w:val="1"/>
      <w:numFmt w:val="decimal"/>
      <w:lvlText w:val="%5."/>
      <w:lvlJc w:val="left"/>
      <w:pPr>
        <w:tabs>
          <w:tab w:val="num" w:pos="3600"/>
        </w:tabs>
        <w:ind w:left="3600" w:hanging="360"/>
      </w:pPr>
    </w:lvl>
    <w:lvl w:ilvl="5" w:tplc="5C5ED6E6">
      <w:start w:val="1"/>
      <w:numFmt w:val="decimal"/>
      <w:lvlText w:val="%6."/>
      <w:lvlJc w:val="left"/>
      <w:pPr>
        <w:tabs>
          <w:tab w:val="num" w:pos="4320"/>
        </w:tabs>
        <w:ind w:left="4320" w:hanging="360"/>
      </w:pPr>
    </w:lvl>
    <w:lvl w:ilvl="6" w:tplc="EC62EF5E">
      <w:start w:val="1"/>
      <w:numFmt w:val="decimal"/>
      <w:lvlText w:val="%7."/>
      <w:lvlJc w:val="left"/>
      <w:pPr>
        <w:tabs>
          <w:tab w:val="num" w:pos="5040"/>
        </w:tabs>
        <w:ind w:left="5040" w:hanging="360"/>
      </w:pPr>
    </w:lvl>
    <w:lvl w:ilvl="7" w:tplc="76CCCE6C">
      <w:start w:val="1"/>
      <w:numFmt w:val="decimal"/>
      <w:lvlText w:val="%8."/>
      <w:lvlJc w:val="left"/>
      <w:pPr>
        <w:tabs>
          <w:tab w:val="num" w:pos="5760"/>
        </w:tabs>
        <w:ind w:left="5760" w:hanging="360"/>
      </w:pPr>
    </w:lvl>
    <w:lvl w:ilvl="8" w:tplc="BE229F10">
      <w:start w:val="1"/>
      <w:numFmt w:val="decimal"/>
      <w:lvlText w:val="%9."/>
      <w:lvlJc w:val="left"/>
      <w:pPr>
        <w:tabs>
          <w:tab w:val="num" w:pos="6480"/>
        </w:tabs>
        <w:ind w:left="6480" w:hanging="360"/>
      </w:pPr>
    </w:lvl>
  </w:abstractNum>
  <w:abstractNum w:abstractNumId="131">
    <w:nsid w:val="7BFB0DDC"/>
    <w:multiLevelType w:val="hybridMultilevel"/>
    <w:tmpl w:val="72DE2850"/>
    <w:styleLink w:val="320"/>
    <w:lvl w:ilvl="0" w:tplc="1D2211B2">
      <w:start w:val="1"/>
      <w:numFmt w:val="decimal"/>
      <w:lvlText w:val="%1."/>
      <w:lvlJc w:val="left"/>
      <w:pPr>
        <w:ind w:left="720" w:hanging="360"/>
      </w:pPr>
    </w:lvl>
    <w:lvl w:ilvl="1" w:tplc="33386FB4">
      <w:start w:val="1"/>
      <w:numFmt w:val="decimal"/>
      <w:lvlText w:val="%2."/>
      <w:lvlJc w:val="left"/>
      <w:pPr>
        <w:tabs>
          <w:tab w:val="num" w:pos="1440"/>
        </w:tabs>
        <w:ind w:left="1440" w:hanging="360"/>
      </w:pPr>
    </w:lvl>
    <w:lvl w:ilvl="2" w:tplc="EEB4FC70">
      <w:start w:val="1"/>
      <w:numFmt w:val="decimal"/>
      <w:lvlText w:val="%3."/>
      <w:lvlJc w:val="left"/>
      <w:pPr>
        <w:tabs>
          <w:tab w:val="num" w:pos="2160"/>
        </w:tabs>
        <w:ind w:left="2160" w:hanging="360"/>
      </w:pPr>
    </w:lvl>
    <w:lvl w:ilvl="3" w:tplc="12A2503E">
      <w:start w:val="1"/>
      <w:numFmt w:val="decimal"/>
      <w:lvlText w:val="%4."/>
      <w:lvlJc w:val="left"/>
      <w:pPr>
        <w:tabs>
          <w:tab w:val="num" w:pos="2880"/>
        </w:tabs>
        <w:ind w:left="2880" w:hanging="360"/>
      </w:pPr>
    </w:lvl>
    <w:lvl w:ilvl="4" w:tplc="D26E748A">
      <w:start w:val="1"/>
      <w:numFmt w:val="decimal"/>
      <w:lvlText w:val="%5."/>
      <w:lvlJc w:val="left"/>
      <w:pPr>
        <w:tabs>
          <w:tab w:val="num" w:pos="3600"/>
        </w:tabs>
        <w:ind w:left="3600" w:hanging="360"/>
      </w:pPr>
    </w:lvl>
    <w:lvl w:ilvl="5" w:tplc="2C38E196">
      <w:start w:val="1"/>
      <w:numFmt w:val="decimal"/>
      <w:lvlText w:val="%6."/>
      <w:lvlJc w:val="left"/>
      <w:pPr>
        <w:tabs>
          <w:tab w:val="num" w:pos="4320"/>
        </w:tabs>
        <w:ind w:left="4320" w:hanging="360"/>
      </w:pPr>
    </w:lvl>
    <w:lvl w:ilvl="6" w:tplc="D62849E8">
      <w:start w:val="1"/>
      <w:numFmt w:val="decimal"/>
      <w:lvlText w:val="%7."/>
      <w:lvlJc w:val="left"/>
      <w:pPr>
        <w:tabs>
          <w:tab w:val="num" w:pos="5040"/>
        </w:tabs>
        <w:ind w:left="5040" w:hanging="360"/>
      </w:pPr>
    </w:lvl>
    <w:lvl w:ilvl="7" w:tplc="D038ACEE">
      <w:start w:val="1"/>
      <w:numFmt w:val="decimal"/>
      <w:lvlText w:val="%8."/>
      <w:lvlJc w:val="left"/>
      <w:pPr>
        <w:tabs>
          <w:tab w:val="num" w:pos="5760"/>
        </w:tabs>
        <w:ind w:left="5760" w:hanging="360"/>
      </w:pPr>
    </w:lvl>
    <w:lvl w:ilvl="8" w:tplc="C098036C">
      <w:start w:val="1"/>
      <w:numFmt w:val="decimal"/>
      <w:lvlText w:val="%9."/>
      <w:lvlJc w:val="left"/>
      <w:pPr>
        <w:tabs>
          <w:tab w:val="num" w:pos="6480"/>
        </w:tabs>
        <w:ind w:left="6480" w:hanging="360"/>
      </w:pPr>
    </w:lvl>
  </w:abstractNum>
  <w:abstractNum w:abstractNumId="132">
    <w:nsid w:val="7EFE18FB"/>
    <w:multiLevelType w:val="hybridMultilevel"/>
    <w:tmpl w:val="2E3CF80E"/>
    <w:lvl w:ilvl="0" w:tplc="08422D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6"/>
  </w:num>
  <w:num w:numId="2">
    <w:abstractNumId w:val="5"/>
  </w:num>
  <w:num w:numId="3">
    <w:abstractNumId w:val="1"/>
  </w:num>
  <w:num w:numId="4">
    <w:abstractNumId w:val="38"/>
  </w:num>
  <w:num w:numId="5">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4"/>
  </w:num>
  <w:num w:numId="12">
    <w:abstractNumId w:val="19"/>
  </w:num>
  <w:num w:numId="13">
    <w:abstractNumId w:val="20"/>
  </w:num>
  <w:num w:numId="14">
    <w:abstractNumId w:val="107"/>
  </w:num>
  <w:num w:numId="15">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4"/>
  </w:num>
  <w:num w:numId="20">
    <w:abstractNumId w:val="99"/>
  </w:num>
  <w:num w:numId="21">
    <w:abstractNumId w:val="8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9"/>
  </w:num>
  <w:num w:numId="2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7"/>
  </w:num>
  <w:num w:numId="27">
    <w:abstractNumId w:val="34"/>
  </w:num>
  <w:num w:numId="28">
    <w:abstractNumId w:val="48"/>
  </w:num>
  <w:num w:numId="29">
    <w:abstractNumId w:val="126"/>
  </w:num>
  <w:num w:numId="30">
    <w:abstractNumId w:val="85"/>
  </w:num>
  <w:num w:numId="31">
    <w:abstractNumId w:val="129"/>
  </w:num>
  <w:num w:numId="32">
    <w:abstractNumId w:val="102"/>
  </w:num>
  <w:num w:numId="33">
    <w:abstractNumId w:val="60"/>
  </w:num>
  <w:num w:numId="34">
    <w:abstractNumId w:val="43"/>
  </w:num>
  <w:num w:numId="35">
    <w:abstractNumId w:val="6"/>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8"/>
  </w:num>
  <w:num w:numId="38">
    <w:abstractNumId w:val="30"/>
  </w:num>
  <w:num w:numId="39">
    <w:abstractNumId w:val="112"/>
  </w:num>
  <w:num w:numId="40">
    <w:abstractNumId w:val="120"/>
  </w:num>
  <w:num w:numId="41">
    <w:abstractNumId w:val="115"/>
  </w:num>
  <w:num w:numId="42">
    <w:abstractNumId w:val="54"/>
  </w:num>
  <w:num w:numId="43">
    <w:abstractNumId w:val="69"/>
  </w:num>
  <w:num w:numId="44">
    <w:abstractNumId w:val="31"/>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7"/>
  </w:num>
  <w:num w:numId="47">
    <w:abstractNumId w:val="109"/>
  </w:num>
  <w:num w:numId="48">
    <w:abstractNumId w:val="21"/>
  </w:num>
  <w:num w:numId="49">
    <w:abstractNumId w:val="72"/>
  </w:num>
  <w:num w:numId="50">
    <w:abstractNumId w:val="44"/>
  </w:num>
  <w:num w:numId="51">
    <w:abstractNumId w:val="93"/>
  </w:num>
  <w:num w:numId="52">
    <w:abstractNumId w:val="113"/>
  </w:num>
  <w:num w:numId="53">
    <w:abstractNumId w:val="79"/>
  </w:num>
  <w:num w:numId="54">
    <w:abstractNumId w:val="75"/>
  </w:num>
  <w:num w:numId="55">
    <w:abstractNumId w:val="53"/>
  </w:num>
  <w:num w:numId="56">
    <w:abstractNumId w:val="61"/>
  </w:num>
  <w:num w:numId="57">
    <w:abstractNumId w:val="76"/>
  </w:num>
  <w:num w:numId="58">
    <w:abstractNumId w:val="123"/>
  </w:num>
  <w:num w:numId="59">
    <w:abstractNumId w:val="119"/>
  </w:num>
  <w:num w:numId="60">
    <w:abstractNumId w:val="66"/>
  </w:num>
  <w:num w:numId="61">
    <w:abstractNumId w:val="11"/>
  </w:num>
  <w:num w:numId="62">
    <w:abstractNumId w:val="37"/>
  </w:num>
  <w:num w:numId="63">
    <w:abstractNumId w:val="70"/>
  </w:num>
  <w:num w:numId="64">
    <w:abstractNumId w:val="88"/>
  </w:num>
  <w:num w:numId="65">
    <w:abstractNumId w:val="92"/>
  </w:num>
  <w:num w:numId="66">
    <w:abstractNumId w:val="46"/>
  </w:num>
  <w:num w:numId="67">
    <w:abstractNumId w:val="104"/>
  </w:num>
  <w:num w:numId="68">
    <w:abstractNumId w:val="106"/>
  </w:num>
  <w:num w:numId="69">
    <w:abstractNumId w:val="89"/>
  </w:num>
  <w:num w:numId="70">
    <w:abstractNumId w:val="24"/>
  </w:num>
  <w:num w:numId="71">
    <w:abstractNumId w:val="27"/>
  </w:num>
  <w:num w:numId="72">
    <w:abstractNumId w:val="122"/>
  </w:num>
  <w:num w:numId="73">
    <w:abstractNumId w:val="84"/>
  </w:num>
  <w:num w:numId="74">
    <w:abstractNumId w:val="16"/>
  </w:num>
  <w:num w:numId="75">
    <w:abstractNumId w:val="118"/>
  </w:num>
  <w:num w:numId="76">
    <w:abstractNumId w:val="41"/>
  </w:num>
  <w:num w:numId="77">
    <w:abstractNumId w:val="127"/>
  </w:num>
  <w:num w:numId="78">
    <w:abstractNumId w:val="125"/>
  </w:num>
  <w:num w:numId="79">
    <w:abstractNumId w:val="121"/>
  </w:num>
  <w:num w:numId="80">
    <w:abstractNumId w:val="128"/>
  </w:num>
  <w:num w:numId="81">
    <w:abstractNumId w:val="108"/>
  </w:num>
  <w:num w:numId="82">
    <w:abstractNumId w:val="55"/>
  </w:num>
  <w:num w:numId="83">
    <w:abstractNumId w:val="83"/>
  </w:num>
  <w:num w:numId="84">
    <w:abstractNumId w:val="91"/>
  </w:num>
  <w:num w:numId="8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5"/>
  </w:num>
  <w:num w:numId="87">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
  </w:num>
  <w:num w:numId="89">
    <w:abstractNumId w:val="28"/>
  </w:num>
  <w:num w:numId="90">
    <w:abstractNumId w:val="32"/>
  </w:num>
  <w:num w:numId="91">
    <w:abstractNumId w:val="40"/>
  </w:num>
  <w:num w:numId="92">
    <w:abstractNumId w:val="95"/>
  </w:num>
  <w:num w:numId="93">
    <w:abstractNumId w:val="100"/>
  </w:num>
  <w:num w:numId="94">
    <w:abstractNumId w:val="105"/>
  </w:num>
  <w:num w:numId="95">
    <w:abstractNumId w:val="116"/>
  </w:num>
  <w:num w:numId="96">
    <w:abstractNumId w:val="117"/>
  </w:num>
  <w:num w:numId="97">
    <w:abstractNumId w:val="131"/>
  </w:num>
  <w:num w:numId="98">
    <w:abstractNumId w:val="103"/>
  </w:num>
  <w:num w:numId="99">
    <w:abstractNumId w:val="57"/>
  </w:num>
  <w:num w:numId="100">
    <w:abstractNumId w:val="36"/>
  </w:num>
  <w:num w:numId="101">
    <w:abstractNumId w:val="63"/>
  </w:num>
  <w:num w:numId="102">
    <w:abstractNumId w:val="111"/>
  </w:num>
  <w:num w:numId="103">
    <w:abstractNumId w:val="68"/>
  </w:num>
  <w:num w:numId="104">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29"/>
  </w:num>
  <w:num w:numId="107">
    <w:abstractNumId w:val="39"/>
    <w:lvlOverride w:ilvl="0">
      <w:startOverride w:val="1"/>
    </w:lvlOverride>
    <w:lvlOverride w:ilvl="1"/>
    <w:lvlOverride w:ilvl="2"/>
    <w:lvlOverride w:ilvl="3"/>
    <w:lvlOverride w:ilvl="4"/>
    <w:lvlOverride w:ilvl="5"/>
    <w:lvlOverride w:ilvl="6"/>
    <w:lvlOverride w:ilvl="7"/>
    <w:lvlOverride w:ilvl="8"/>
  </w:num>
  <w:num w:numId="108">
    <w:abstractNumId w:val="59"/>
  </w:num>
  <w:num w:numId="109">
    <w:abstractNumId w:val="82"/>
  </w:num>
  <w:num w:numId="110">
    <w:abstractNumId w:val="71"/>
  </w:num>
  <w:num w:numId="111">
    <w:abstractNumId w:val="0"/>
  </w:num>
  <w:num w:numId="112">
    <w:abstractNumId w:val="64"/>
  </w:num>
  <w:num w:numId="113">
    <w:abstractNumId w:val="110"/>
  </w:num>
  <w:num w:numId="114">
    <w:abstractNumId w:val="45"/>
  </w:num>
  <w:num w:numId="115">
    <w:abstractNumId w:val="114"/>
  </w:num>
  <w:num w:numId="116">
    <w:abstractNumId w:val="13"/>
  </w:num>
  <w:num w:numId="117">
    <w:abstractNumId w:val="49"/>
  </w:num>
  <w:num w:numId="118">
    <w:abstractNumId w:val="50"/>
  </w:num>
  <w:num w:numId="119">
    <w:abstractNumId w:val="62"/>
  </w:num>
  <w:num w:numId="120">
    <w:abstractNumId w:val="94"/>
  </w:num>
  <w:num w:numId="121">
    <w:abstractNumId w:val="130"/>
  </w:num>
  <w:num w:numId="122">
    <w:abstractNumId w:val="56"/>
  </w:num>
  <w:num w:numId="123">
    <w:abstractNumId w:val="124"/>
  </w:num>
  <w:num w:numId="124">
    <w:abstractNumId w:val="80"/>
  </w:num>
  <w:num w:numId="125">
    <w:abstractNumId w:val="35"/>
  </w:num>
  <w:num w:numId="126">
    <w:abstractNumId w:val="10"/>
  </w:num>
  <w:num w:numId="127">
    <w:abstractNumId w:val="90"/>
  </w:num>
  <w:num w:numId="128">
    <w:abstractNumId w:val="132"/>
  </w:num>
  <w:num w:numId="129">
    <w:abstractNumId w:val="51"/>
  </w:num>
  <w:num w:numId="130">
    <w:abstractNumId w:val="101"/>
  </w:num>
  <w:num w:numId="131">
    <w:abstractNumId w:val="12"/>
  </w:num>
  <w:num w:numId="132">
    <w:abstractNumId w:val="17"/>
  </w:num>
  <w:num w:numId="133">
    <w:abstractNumId w:val="87"/>
  </w:num>
  <w:num w:numId="134">
    <w:abstractNumId w:val="58"/>
  </w:num>
  <w:num w:numId="135">
    <w:abstractNumId w:val="73"/>
  </w:num>
  <w:numIdMacAtCleanup w:val="1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170"/>
  <w:drawingGridHorizontalSpacing w:val="120"/>
  <w:displayHorizontalDrawingGridEvery w:val="2"/>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rsids>
    <w:rsidRoot w:val="00F16547"/>
    <w:rsid w:val="00000C87"/>
    <w:rsid w:val="0000104B"/>
    <w:rsid w:val="00001249"/>
    <w:rsid w:val="00001844"/>
    <w:rsid w:val="00001D3B"/>
    <w:rsid w:val="00002C76"/>
    <w:rsid w:val="00003782"/>
    <w:rsid w:val="00004536"/>
    <w:rsid w:val="00005E5E"/>
    <w:rsid w:val="00006127"/>
    <w:rsid w:val="00007465"/>
    <w:rsid w:val="000075C7"/>
    <w:rsid w:val="00010463"/>
    <w:rsid w:val="000113D0"/>
    <w:rsid w:val="0001190A"/>
    <w:rsid w:val="00012124"/>
    <w:rsid w:val="00012361"/>
    <w:rsid w:val="000136AD"/>
    <w:rsid w:val="00013A64"/>
    <w:rsid w:val="00014103"/>
    <w:rsid w:val="000144DF"/>
    <w:rsid w:val="00014FAE"/>
    <w:rsid w:val="00015663"/>
    <w:rsid w:val="000177AD"/>
    <w:rsid w:val="00017AFA"/>
    <w:rsid w:val="000203DB"/>
    <w:rsid w:val="00020D20"/>
    <w:rsid w:val="00021B25"/>
    <w:rsid w:val="00021EDF"/>
    <w:rsid w:val="000238B9"/>
    <w:rsid w:val="00023D09"/>
    <w:rsid w:val="00024C13"/>
    <w:rsid w:val="00024E16"/>
    <w:rsid w:val="000256E9"/>
    <w:rsid w:val="000261A3"/>
    <w:rsid w:val="000269C5"/>
    <w:rsid w:val="00026D02"/>
    <w:rsid w:val="000279D5"/>
    <w:rsid w:val="0003003C"/>
    <w:rsid w:val="0003030D"/>
    <w:rsid w:val="0003105D"/>
    <w:rsid w:val="0003122F"/>
    <w:rsid w:val="00031653"/>
    <w:rsid w:val="00032406"/>
    <w:rsid w:val="00032977"/>
    <w:rsid w:val="00032E49"/>
    <w:rsid w:val="00033282"/>
    <w:rsid w:val="00034065"/>
    <w:rsid w:val="0003411F"/>
    <w:rsid w:val="0003432F"/>
    <w:rsid w:val="00034546"/>
    <w:rsid w:val="00034579"/>
    <w:rsid w:val="0003484A"/>
    <w:rsid w:val="0003519E"/>
    <w:rsid w:val="0003598B"/>
    <w:rsid w:val="0003663A"/>
    <w:rsid w:val="0003687B"/>
    <w:rsid w:val="00036EF6"/>
    <w:rsid w:val="00037238"/>
    <w:rsid w:val="0004006A"/>
    <w:rsid w:val="000403E9"/>
    <w:rsid w:val="0004088E"/>
    <w:rsid w:val="00040EFA"/>
    <w:rsid w:val="00041B1A"/>
    <w:rsid w:val="0004234A"/>
    <w:rsid w:val="000433AB"/>
    <w:rsid w:val="00043B96"/>
    <w:rsid w:val="00043F56"/>
    <w:rsid w:val="00045092"/>
    <w:rsid w:val="00045198"/>
    <w:rsid w:val="0004545D"/>
    <w:rsid w:val="00045BC6"/>
    <w:rsid w:val="00046037"/>
    <w:rsid w:val="000461B8"/>
    <w:rsid w:val="00046240"/>
    <w:rsid w:val="00046CC2"/>
    <w:rsid w:val="00047BCE"/>
    <w:rsid w:val="00047F4B"/>
    <w:rsid w:val="00050ADC"/>
    <w:rsid w:val="0005165F"/>
    <w:rsid w:val="000521F2"/>
    <w:rsid w:val="0005373D"/>
    <w:rsid w:val="00054C4B"/>
    <w:rsid w:val="00055FAE"/>
    <w:rsid w:val="0005665E"/>
    <w:rsid w:val="00057E86"/>
    <w:rsid w:val="0006054F"/>
    <w:rsid w:val="0006065B"/>
    <w:rsid w:val="00060F1D"/>
    <w:rsid w:val="000613E5"/>
    <w:rsid w:val="00061449"/>
    <w:rsid w:val="000618A4"/>
    <w:rsid w:val="00062820"/>
    <w:rsid w:val="000631AF"/>
    <w:rsid w:val="000632C0"/>
    <w:rsid w:val="0006439A"/>
    <w:rsid w:val="000654AE"/>
    <w:rsid w:val="00066131"/>
    <w:rsid w:val="00066E59"/>
    <w:rsid w:val="0006732C"/>
    <w:rsid w:val="000676AB"/>
    <w:rsid w:val="00067AAE"/>
    <w:rsid w:val="00067E4F"/>
    <w:rsid w:val="000711BE"/>
    <w:rsid w:val="00071762"/>
    <w:rsid w:val="000717EF"/>
    <w:rsid w:val="00071C60"/>
    <w:rsid w:val="00072A73"/>
    <w:rsid w:val="000735B1"/>
    <w:rsid w:val="000735DA"/>
    <w:rsid w:val="00074212"/>
    <w:rsid w:val="00074214"/>
    <w:rsid w:val="00074A68"/>
    <w:rsid w:val="00074D75"/>
    <w:rsid w:val="00074E0B"/>
    <w:rsid w:val="0007507A"/>
    <w:rsid w:val="00075F1D"/>
    <w:rsid w:val="000763EF"/>
    <w:rsid w:val="0007696E"/>
    <w:rsid w:val="0007697A"/>
    <w:rsid w:val="00076D80"/>
    <w:rsid w:val="00077C6C"/>
    <w:rsid w:val="0008146C"/>
    <w:rsid w:val="000820ED"/>
    <w:rsid w:val="00083543"/>
    <w:rsid w:val="00083B83"/>
    <w:rsid w:val="00083D01"/>
    <w:rsid w:val="000844B2"/>
    <w:rsid w:val="0008453B"/>
    <w:rsid w:val="000867C7"/>
    <w:rsid w:val="000869FC"/>
    <w:rsid w:val="00086DC6"/>
    <w:rsid w:val="00087155"/>
    <w:rsid w:val="0008780C"/>
    <w:rsid w:val="000903D7"/>
    <w:rsid w:val="000922E5"/>
    <w:rsid w:val="000924C3"/>
    <w:rsid w:val="00092C1A"/>
    <w:rsid w:val="00092D44"/>
    <w:rsid w:val="00093072"/>
    <w:rsid w:val="00093ACC"/>
    <w:rsid w:val="00094251"/>
    <w:rsid w:val="00094456"/>
    <w:rsid w:val="000953A5"/>
    <w:rsid w:val="00096FA1"/>
    <w:rsid w:val="00096FDA"/>
    <w:rsid w:val="000A0F28"/>
    <w:rsid w:val="000A130C"/>
    <w:rsid w:val="000A1422"/>
    <w:rsid w:val="000A18D6"/>
    <w:rsid w:val="000A1E61"/>
    <w:rsid w:val="000A1E92"/>
    <w:rsid w:val="000A1EEC"/>
    <w:rsid w:val="000A318C"/>
    <w:rsid w:val="000A352F"/>
    <w:rsid w:val="000A3539"/>
    <w:rsid w:val="000A5C4B"/>
    <w:rsid w:val="000A678C"/>
    <w:rsid w:val="000A6E89"/>
    <w:rsid w:val="000A708F"/>
    <w:rsid w:val="000A7FAD"/>
    <w:rsid w:val="000B0CB8"/>
    <w:rsid w:val="000B0E7A"/>
    <w:rsid w:val="000B14BE"/>
    <w:rsid w:val="000B2CC5"/>
    <w:rsid w:val="000B2DC2"/>
    <w:rsid w:val="000B3338"/>
    <w:rsid w:val="000B4269"/>
    <w:rsid w:val="000B42EC"/>
    <w:rsid w:val="000B5287"/>
    <w:rsid w:val="000B539A"/>
    <w:rsid w:val="000B5E59"/>
    <w:rsid w:val="000B64FB"/>
    <w:rsid w:val="000B6ADB"/>
    <w:rsid w:val="000B7167"/>
    <w:rsid w:val="000B7395"/>
    <w:rsid w:val="000B75CF"/>
    <w:rsid w:val="000B7B18"/>
    <w:rsid w:val="000B7BA8"/>
    <w:rsid w:val="000B7BE4"/>
    <w:rsid w:val="000C000A"/>
    <w:rsid w:val="000C033E"/>
    <w:rsid w:val="000C083E"/>
    <w:rsid w:val="000C13F9"/>
    <w:rsid w:val="000C1691"/>
    <w:rsid w:val="000C4839"/>
    <w:rsid w:val="000C4E36"/>
    <w:rsid w:val="000C681E"/>
    <w:rsid w:val="000C7500"/>
    <w:rsid w:val="000D015F"/>
    <w:rsid w:val="000D0CC1"/>
    <w:rsid w:val="000D0D5C"/>
    <w:rsid w:val="000D0D6B"/>
    <w:rsid w:val="000D2534"/>
    <w:rsid w:val="000D26D3"/>
    <w:rsid w:val="000D2E10"/>
    <w:rsid w:val="000D3A3E"/>
    <w:rsid w:val="000D3E7D"/>
    <w:rsid w:val="000D41A1"/>
    <w:rsid w:val="000D49FE"/>
    <w:rsid w:val="000D4B58"/>
    <w:rsid w:val="000D50B9"/>
    <w:rsid w:val="000D643E"/>
    <w:rsid w:val="000D702D"/>
    <w:rsid w:val="000E0145"/>
    <w:rsid w:val="000E085D"/>
    <w:rsid w:val="000E0F10"/>
    <w:rsid w:val="000E119C"/>
    <w:rsid w:val="000E3AF9"/>
    <w:rsid w:val="000E4760"/>
    <w:rsid w:val="000E4B8C"/>
    <w:rsid w:val="000E51EA"/>
    <w:rsid w:val="000E56A9"/>
    <w:rsid w:val="000E6DD3"/>
    <w:rsid w:val="000E6F65"/>
    <w:rsid w:val="000E7126"/>
    <w:rsid w:val="000E718B"/>
    <w:rsid w:val="000E7216"/>
    <w:rsid w:val="000E7EE7"/>
    <w:rsid w:val="000F0241"/>
    <w:rsid w:val="000F120A"/>
    <w:rsid w:val="000F140C"/>
    <w:rsid w:val="000F15B3"/>
    <w:rsid w:val="000F18E5"/>
    <w:rsid w:val="000F1EEC"/>
    <w:rsid w:val="000F1F2E"/>
    <w:rsid w:val="000F20D5"/>
    <w:rsid w:val="000F2A82"/>
    <w:rsid w:val="000F3933"/>
    <w:rsid w:val="000F3CB2"/>
    <w:rsid w:val="000F514D"/>
    <w:rsid w:val="000F523E"/>
    <w:rsid w:val="000F61B1"/>
    <w:rsid w:val="000F6DB1"/>
    <w:rsid w:val="0010032C"/>
    <w:rsid w:val="00100DD1"/>
    <w:rsid w:val="001013D0"/>
    <w:rsid w:val="0010283E"/>
    <w:rsid w:val="00102B05"/>
    <w:rsid w:val="0010302A"/>
    <w:rsid w:val="00103287"/>
    <w:rsid w:val="00103FF9"/>
    <w:rsid w:val="0010536C"/>
    <w:rsid w:val="0010587B"/>
    <w:rsid w:val="001060D3"/>
    <w:rsid w:val="00106EC6"/>
    <w:rsid w:val="0011025D"/>
    <w:rsid w:val="001107AC"/>
    <w:rsid w:val="00110A4A"/>
    <w:rsid w:val="00110CAB"/>
    <w:rsid w:val="00110D26"/>
    <w:rsid w:val="00112D9E"/>
    <w:rsid w:val="0011386C"/>
    <w:rsid w:val="00113A95"/>
    <w:rsid w:val="00113DCC"/>
    <w:rsid w:val="001149C0"/>
    <w:rsid w:val="0011530B"/>
    <w:rsid w:val="001154D5"/>
    <w:rsid w:val="00115A16"/>
    <w:rsid w:val="00116573"/>
    <w:rsid w:val="00117080"/>
    <w:rsid w:val="00117CC4"/>
    <w:rsid w:val="00120B27"/>
    <w:rsid w:val="00120DF8"/>
    <w:rsid w:val="0012178D"/>
    <w:rsid w:val="00121D06"/>
    <w:rsid w:val="00121DB7"/>
    <w:rsid w:val="0012300E"/>
    <w:rsid w:val="001238AF"/>
    <w:rsid w:val="001238D7"/>
    <w:rsid w:val="00124626"/>
    <w:rsid w:val="00125103"/>
    <w:rsid w:val="00125C9E"/>
    <w:rsid w:val="00125FC5"/>
    <w:rsid w:val="0012669F"/>
    <w:rsid w:val="0013024A"/>
    <w:rsid w:val="00130DE4"/>
    <w:rsid w:val="00130ED3"/>
    <w:rsid w:val="00132EA8"/>
    <w:rsid w:val="00135E34"/>
    <w:rsid w:val="00135E3A"/>
    <w:rsid w:val="001375AE"/>
    <w:rsid w:val="00141423"/>
    <w:rsid w:val="00141D76"/>
    <w:rsid w:val="00142639"/>
    <w:rsid w:val="00143800"/>
    <w:rsid w:val="00143CA2"/>
    <w:rsid w:val="001442E8"/>
    <w:rsid w:val="001443F5"/>
    <w:rsid w:val="00145A4B"/>
    <w:rsid w:val="00146C9F"/>
    <w:rsid w:val="00146E3E"/>
    <w:rsid w:val="00146E7A"/>
    <w:rsid w:val="00147E7A"/>
    <w:rsid w:val="00150165"/>
    <w:rsid w:val="001503D3"/>
    <w:rsid w:val="001526F1"/>
    <w:rsid w:val="001531F0"/>
    <w:rsid w:val="00153CA4"/>
    <w:rsid w:val="001547D1"/>
    <w:rsid w:val="00156684"/>
    <w:rsid w:val="00157348"/>
    <w:rsid w:val="00157F88"/>
    <w:rsid w:val="00160CD1"/>
    <w:rsid w:val="00160D5F"/>
    <w:rsid w:val="00161652"/>
    <w:rsid w:val="0016240A"/>
    <w:rsid w:val="001627BF"/>
    <w:rsid w:val="00165161"/>
    <w:rsid w:val="00165950"/>
    <w:rsid w:val="00165A97"/>
    <w:rsid w:val="0016759F"/>
    <w:rsid w:val="0017060C"/>
    <w:rsid w:val="00170C8D"/>
    <w:rsid w:val="00170F0C"/>
    <w:rsid w:val="00171685"/>
    <w:rsid w:val="001730FB"/>
    <w:rsid w:val="0017322A"/>
    <w:rsid w:val="001739DA"/>
    <w:rsid w:val="00173CBB"/>
    <w:rsid w:val="001747BD"/>
    <w:rsid w:val="001758F4"/>
    <w:rsid w:val="00175E1F"/>
    <w:rsid w:val="00176448"/>
    <w:rsid w:val="0017704E"/>
    <w:rsid w:val="001773FA"/>
    <w:rsid w:val="0018027F"/>
    <w:rsid w:val="0018138A"/>
    <w:rsid w:val="001813CB"/>
    <w:rsid w:val="001818BD"/>
    <w:rsid w:val="00183992"/>
    <w:rsid w:val="001845F3"/>
    <w:rsid w:val="001854F9"/>
    <w:rsid w:val="001857C9"/>
    <w:rsid w:val="001861DC"/>
    <w:rsid w:val="00186272"/>
    <w:rsid w:val="00186AB4"/>
    <w:rsid w:val="00187F68"/>
    <w:rsid w:val="001909C7"/>
    <w:rsid w:val="00190B74"/>
    <w:rsid w:val="00190FAD"/>
    <w:rsid w:val="00191D72"/>
    <w:rsid w:val="00192628"/>
    <w:rsid w:val="001944F0"/>
    <w:rsid w:val="00194639"/>
    <w:rsid w:val="0019480D"/>
    <w:rsid w:val="00195162"/>
    <w:rsid w:val="001958EF"/>
    <w:rsid w:val="001975A6"/>
    <w:rsid w:val="00197B16"/>
    <w:rsid w:val="00197E41"/>
    <w:rsid w:val="001A024E"/>
    <w:rsid w:val="001A1910"/>
    <w:rsid w:val="001A1F29"/>
    <w:rsid w:val="001A240B"/>
    <w:rsid w:val="001A2426"/>
    <w:rsid w:val="001A2B98"/>
    <w:rsid w:val="001A36D0"/>
    <w:rsid w:val="001A3B67"/>
    <w:rsid w:val="001A487E"/>
    <w:rsid w:val="001A4F97"/>
    <w:rsid w:val="001A569E"/>
    <w:rsid w:val="001A5F77"/>
    <w:rsid w:val="001A6F24"/>
    <w:rsid w:val="001A753D"/>
    <w:rsid w:val="001A7CCA"/>
    <w:rsid w:val="001A7F0D"/>
    <w:rsid w:val="001B1DEC"/>
    <w:rsid w:val="001B275C"/>
    <w:rsid w:val="001B2B48"/>
    <w:rsid w:val="001B3A0F"/>
    <w:rsid w:val="001B49AB"/>
    <w:rsid w:val="001B5B3D"/>
    <w:rsid w:val="001B6E0C"/>
    <w:rsid w:val="001B6E27"/>
    <w:rsid w:val="001B7366"/>
    <w:rsid w:val="001B774C"/>
    <w:rsid w:val="001B7CA5"/>
    <w:rsid w:val="001C0B86"/>
    <w:rsid w:val="001C11DA"/>
    <w:rsid w:val="001C1618"/>
    <w:rsid w:val="001C25FB"/>
    <w:rsid w:val="001C293F"/>
    <w:rsid w:val="001C3551"/>
    <w:rsid w:val="001C381B"/>
    <w:rsid w:val="001C4614"/>
    <w:rsid w:val="001C4956"/>
    <w:rsid w:val="001C53AE"/>
    <w:rsid w:val="001C58CD"/>
    <w:rsid w:val="001C646F"/>
    <w:rsid w:val="001C7198"/>
    <w:rsid w:val="001C7498"/>
    <w:rsid w:val="001C7F72"/>
    <w:rsid w:val="001D0420"/>
    <w:rsid w:val="001D06E4"/>
    <w:rsid w:val="001D1295"/>
    <w:rsid w:val="001D28D2"/>
    <w:rsid w:val="001D2A07"/>
    <w:rsid w:val="001D36B9"/>
    <w:rsid w:val="001D62D7"/>
    <w:rsid w:val="001D7494"/>
    <w:rsid w:val="001E0103"/>
    <w:rsid w:val="001E0EF7"/>
    <w:rsid w:val="001E16B2"/>
    <w:rsid w:val="001E2B15"/>
    <w:rsid w:val="001E5582"/>
    <w:rsid w:val="001E5AEC"/>
    <w:rsid w:val="001E6909"/>
    <w:rsid w:val="001E6B0C"/>
    <w:rsid w:val="001E6D9F"/>
    <w:rsid w:val="001F0FFC"/>
    <w:rsid w:val="001F359C"/>
    <w:rsid w:val="001F3688"/>
    <w:rsid w:val="001F3A7B"/>
    <w:rsid w:val="001F3E0A"/>
    <w:rsid w:val="001F3EC9"/>
    <w:rsid w:val="001F42D7"/>
    <w:rsid w:val="001F48D8"/>
    <w:rsid w:val="001F5358"/>
    <w:rsid w:val="001F54D7"/>
    <w:rsid w:val="001F5DE5"/>
    <w:rsid w:val="001F5DEC"/>
    <w:rsid w:val="001F5F73"/>
    <w:rsid w:val="001F65C8"/>
    <w:rsid w:val="001F730F"/>
    <w:rsid w:val="001F74E2"/>
    <w:rsid w:val="001F7B52"/>
    <w:rsid w:val="001F7EFB"/>
    <w:rsid w:val="00200D4B"/>
    <w:rsid w:val="0020412A"/>
    <w:rsid w:val="00204139"/>
    <w:rsid w:val="00207A89"/>
    <w:rsid w:val="00212DA0"/>
    <w:rsid w:val="00212FBC"/>
    <w:rsid w:val="0021318A"/>
    <w:rsid w:val="002132A6"/>
    <w:rsid w:val="002138A8"/>
    <w:rsid w:val="00215C12"/>
    <w:rsid w:val="00216E58"/>
    <w:rsid w:val="002176D0"/>
    <w:rsid w:val="00217CF6"/>
    <w:rsid w:val="00217D5B"/>
    <w:rsid w:val="00217D6A"/>
    <w:rsid w:val="0022013C"/>
    <w:rsid w:val="002204CD"/>
    <w:rsid w:val="00220AD5"/>
    <w:rsid w:val="00220D10"/>
    <w:rsid w:val="00221D5C"/>
    <w:rsid w:val="0022305B"/>
    <w:rsid w:val="00223312"/>
    <w:rsid w:val="00224EF1"/>
    <w:rsid w:val="0022536E"/>
    <w:rsid w:val="00225655"/>
    <w:rsid w:val="002257A3"/>
    <w:rsid w:val="002260A9"/>
    <w:rsid w:val="002265F5"/>
    <w:rsid w:val="00231313"/>
    <w:rsid w:val="00231A61"/>
    <w:rsid w:val="0023273C"/>
    <w:rsid w:val="00232EC5"/>
    <w:rsid w:val="00233907"/>
    <w:rsid w:val="00233BCC"/>
    <w:rsid w:val="00234A40"/>
    <w:rsid w:val="00235CC3"/>
    <w:rsid w:val="00236914"/>
    <w:rsid w:val="002373F4"/>
    <w:rsid w:val="00237B64"/>
    <w:rsid w:val="00237E2A"/>
    <w:rsid w:val="00241B13"/>
    <w:rsid w:val="00241EE7"/>
    <w:rsid w:val="00241FA0"/>
    <w:rsid w:val="002422BF"/>
    <w:rsid w:val="00242C07"/>
    <w:rsid w:val="00243D89"/>
    <w:rsid w:val="00244B5A"/>
    <w:rsid w:val="00244EBA"/>
    <w:rsid w:val="002458BB"/>
    <w:rsid w:val="00246101"/>
    <w:rsid w:val="00246347"/>
    <w:rsid w:val="002466A1"/>
    <w:rsid w:val="00246CEC"/>
    <w:rsid w:val="0024766A"/>
    <w:rsid w:val="00250ECA"/>
    <w:rsid w:val="002533E2"/>
    <w:rsid w:val="0025415B"/>
    <w:rsid w:val="0025415D"/>
    <w:rsid w:val="00256A36"/>
    <w:rsid w:val="00256DA4"/>
    <w:rsid w:val="00260089"/>
    <w:rsid w:val="00261978"/>
    <w:rsid w:val="002628BC"/>
    <w:rsid w:val="0026484E"/>
    <w:rsid w:val="00264BA0"/>
    <w:rsid w:val="002653BD"/>
    <w:rsid w:val="002656C3"/>
    <w:rsid w:val="002664C4"/>
    <w:rsid w:val="002671EC"/>
    <w:rsid w:val="00270220"/>
    <w:rsid w:val="00270B9D"/>
    <w:rsid w:val="0027132E"/>
    <w:rsid w:val="00271685"/>
    <w:rsid w:val="00271F1E"/>
    <w:rsid w:val="00272EFD"/>
    <w:rsid w:val="00273835"/>
    <w:rsid w:val="002739C0"/>
    <w:rsid w:val="00276C08"/>
    <w:rsid w:val="00276F06"/>
    <w:rsid w:val="00277358"/>
    <w:rsid w:val="0027748B"/>
    <w:rsid w:val="00277725"/>
    <w:rsid w:val="00280868"/>
    <w:rsid w:val="002808A8"/>
    <w:rsid w:val="00280AD3"/>
    <w:rsid w:val="00281037"/>
    <w:rsid w:val="0028145E"/>
    <w:rsid w:val="00283387"/>
    <w:rsid w:val="00283641"/>
    <w:rsid w:val="00283AE7"/>
    <w:rsid w:val="00283ED7"/>
    <w:rsid w:val="00284D2E"/>
    <w:rsid w:val="00286419"/>
    <w:rsid w:val="00286594"/>
    <w:rsid w:val="00286642"/>
    <w:rsid w:val="00286949"/>
    <w:rsid w:val="002869BC"/>
    <w:rsid w:val="00286A89"/>
    <w:rsid w:val="00287C9E"/>
    <w:rsid w:val="0029036B"/>
    <w:rsid w:val="00290D3B"/>
    <w:rsid w:val="00291A42"/>
    <w:rsid w:val="00291BBF"/>
    <w:rsid w:val="00292B0E"/>
    <w:rsid w:val="0029322B"/>
    <w:rsid w:val="00293C60"/>
    <w:rsid w:val="00294A07"/>
    <w:rsid w:val="00294D2C"/>
    <w:rsid w:val="00295690"/>
    <w:rsid w:val="00295FD2"/>
    <w:rsid w:val="00296E08"/>
    <w:rsid w:val="0029772F"/>
    <w:rsid w:val="002977B9"/>
    <w:rsid w:val="002978B2"/>
    <w:rsid w:val="002978C4"/>
    <w:rsid w:val="00297A62"/>
    <w:rsid w:val="002A15E5"/>
    <w:rsid w:val="002A1C65"/>
    <w:rsid w:val="002A1D5B"/>
    <w:rsid w:val="002A21AC"/>
    <w:rsid w:val="002A25D9"/>
    <w:rsid w:val="002A2D4C"/>
    <w:rsid w:val="002A5B42"/>
    <w:rsid w:val="002A6EE1"/>
    <w:rsid w:val="002A7757"/>
    <w:rsid w:val="002A7F2B"/>
    <w:rsid w:val="002B152A"/>
    <w:rsid w:val="002B159E"/>
    <w:rsid w:val="002B5CDE"/>
    <w:rsid w:val="002B6BA6"/>
    <w:rsid w:val="002B6BD3"/>
    <w:rsid w:val="002B6E48"/>
    <w:rsid w:val="002B7F5B"/>
    <w:rsid w:val="002C0072"/>
    <w:rsid w:val="002C0AFF"/>
    <w:rsid w:val="002C1AF0"/>
    <w:rsid w:val="002C1FA0"/>
    <w:rsid w:val="002C24B1"/>
    <w:rsid w:val="002C2979"/>
    <w:rsid w:val="002C2BC1"/>
    <w:rsid w:val="002C30DA"/>
    <w:rsid w:val="002C32AE"/>
    <w:rsid w:val="002C35F9"/>
    <w:rsid w:val="002C3C33"/>
    <w:rsid w:val="002C6154"/>
    <w:rsid w:val="002C6773"/>
    <w:rsid w:val="002C69E6"/>
    <w:rsid w:val="002D0723"/>
    <w:rsid w:val="002D0C3D"/>
    <w:rsid w:val="002D258A"/>
    <w:rsid w:val="002D2ADE"/>
    <w:rsid w:val="002D37BD"/>
    <w:rsid w:val="002D3B19"/>
    <w:rsid w:val="002D42C3"/>
    <w:rsid w:val="002D5497"/>
    <w:rsid w:val="002D6406"/>
    <w:rsid w:val="002D6E9D"/>
    <w:rsid w:val="002D7D1A"/>
    <w:rsid w:val="002E0196"/>
    <w:rsid w:val="002E09F0"/>
    <w:rsid w:val="002E1F25"/>
    <w:rsid w:val="002E2AC7"/>
    <w:rsid w:val="002E32FC"/>
    <w:rsid w:val="002E35F7"/>
    <w:rsid w:val="002E4605"/>
    <w:rsid w:val="002E4A4D"/>
    <w:rsid w:val="002E5B5A"/>
    <w:rsid w:val="002E628C"/>
    <w:rsid w:val="002E66DB"/>
    <w:rsid w:val="002F0A9D"/>
    <w:rsid w:val="002F0F99"/>
    <w:rsid w:val="002F19CF"/>
    <w:rsid w:val="002F317D"/>
    <w:rsid w:val="002F3233"/>
    <w:rsid w:val="002F5279"/>
    <w:rsid w:val="002F7D19"/>
    <w:rsid w:val="002F7DFD"/>
    <w:rsid w:val="00300403"/>
    <w:rsid w:val="00300C4B"/>
    <w:rsid w:val="00301596"/>
    <w:rsid w:val="00302045"/>
    <w:rsid w:val="003031FC"/>
    <w:rsid w:val="00303D32"/>
    <w:rsid w:val="003046E3"/>
    <w:rsid w:val="00304EE5"/>
    <w:rsid w:val="00305551"/>
    <w:rsid w:val="00310606"/>
    <w:rsid w:val="00310A21"/>
    <w:rsid w:val="00310A79"/>
    <w:rsid w:val="00311493"/>
    <w:rsid w:val="00311A1A"/>
    <w:rsid w:val="00311A57"/>
    <w:rsid w:val="00312DB5"/>
    <w:rsid w:val="00313707"/>
    <w:rsid w:val="00313F9F"/>
    <w:rsid w:val="00314763"/>
    <w:rsid w:val="003150C4"/>
    <w:rsid w:val="003153E7"/>
    <w:rsid w:val="003171F0"/>
    <w:rsid w:val="00320F8A"/>
    <w:rsid w:val="00321A09"/>
    <w:rsid w:val="00321AC2"/>
    <w:rsid w:val="00321DF8"/>
    <w:rsid w:val="00322F22"/>
    <w:rsid w:val="00323501"/>
    <w:rsid w:val="00324192"/>
    <w:rsid w:val="00324430"/>
    <w:rsid w:val="00324917"/>
    <w:rsid w:val="00324B6D"/>
    <w:rsid w:val="003250DD"/>
    <w:rsid w:val="00325707"/>
    <w:rsid w:val="0032641E"/>
    <w:rsid w:val="00326950"/>
    <w:rsid w:val="00326AC0"/>
    <w:rsid w:val="00326E7E"/>
    <w:rsid w:val="0033032E"/>
    <w:rsid w:val="003314E0"/>
    <w:rsid w:val="003323E7"/>
    <w:rsid w:val="00332DCB"/>
    <w:rsid w:val="00334011"/>
    <w:rsid w:val="00334478"/>
    <w:rsid w:val="00335A07"/>
    <w:rsid w:val="00335BFD"/>
    <w:rsid w:val="0033702A"/>
    <w:rsid w:val="00337290"/>
    <w:rsid w:val="003400E5"/>
    <w:rsid w:val="003400E8"/>
    <w:rsid w:val="00340729"/>
    <w:rsid w:val="003407AD"/>
    <w:rsid w:val="00340CC2"/>
    <w:rsid w:val="003416CB"/>
    <w:rsid w:val="00341733"/>
    <w:rsid w:val="00343A6C"/>
    <w:rsid w:val="00343F11"/>
    <w:rsid w:val="00344446"/>
    <w:rsid w:val="003449A5"/>
    <w:rsid w:val="00344A7C"/>
    <w:rsid w:val="003458E4"/>
    <w:rsid w:val="003458F0"/>
    <w:rsid w:val="003461E2"/>
    <w:rsid w:val="00346A00"/>
    <w:rsid w:val="0034731C"/>
    <w:rsid w:val="00347373"/>
    <w:rsid w:val="00347401"/>
    <w:rsid w:val="003476D2"/>
    <w:rsid w:val="003521B5"/>
    <w:rsid w:val="00352334"/>
    <w:rsid w:val="00353D45"/>
    <w:rsid w:val="00354002"/>
    <w:rsid w:val="00354321"/>
    <w:rsid w:val="0035479A"/>
    <w:rsid w:val="00354B80"/>
    <w:rsid w:val="00354E0E"/>
    <w:rsid w:val="00354FB4"/>
    <w:rsid w:val="0035536D"/>
    <w:rsid w:val="00356267"/>
    <w:rsid w:val="003572E3"/>
    <w:rsid w:val="00357C72"/>
    <w:rsid w:val="0036050B"/>
    <w:rsid w:val="00360D06"/>
    <w:rsid w:val="003615A3"/>
    <w:rsid w:val="003622AE"/>
    <w:rsid w:val="00362930"/>
    <w:rsid w:val="00364103"/>
    <w:rsid w:val="00365A59"/>
    <w:rsid w:val="00365EC1"/>
    <w:rsid w:val="003661FB"/>
    <w:rsid w:val="00366EA1"/>
    <w:rsid w:val="0036723D"/>
    <w:rsid w:val="00367A6A"/>
    <w:rsid w:val="00370480"/>
    <w:rsid w:val="003712B3"/>
    <w:rsid w:val="0037206A"/>
    <w:rsid w:val="003739F8"/>
    <w:rsid w:val="00373DB0"/>
    <w:rsid w:val="00374727"/>
    <w:rsid w:val="0037497D"/>
    <w:rsid w:val="00374F1F"/>
    <w:rsid w:val="003766D1"/>
    <w:rsid w:val="00377C23"/>
    <w:rsid w:val="003810CE"/>
    <w:rsid w:val="0038119A"/>
    <w:rsid w:val="00381364"/>
    <w:rsid w:val="003817D9"/>
    <w:rsid w:val="00381B6B"/>
    <w:rsid w:val="00381CE9"/>
    <w:rsid w:val="003842D5"/>
    <w:rsid w:val="0038442F"/>
    <w:rsid w:val="00385858"/>
    <w:rsid w:val="00385EFA"/>
    <w:rsid w:val="003863D8"/>
    <w:rsid w:val="003868AB"/>
    <w:rsid w:val="003875CC"/>
    <w:rsid w:val="00390329"/>
    <w:rsid w:val="003909BE"/>
    <w:rsid w:val="003909D1"/>
    <w:rsid w:val="00390B01"/>
    <w:rsid w:val="00392319"/>
    <w:rsid w:val="00392461"/>
    <w:rsid w:val="00393FF3"/>
    <w:rsid w:val="00394E73"/>
    <w:rsid w:val="00394FA6"/>
    <w:rsid w:val="00395378"/>
    <w:rsid w:val="0039553C"/>
    <w:rsid w:val="003959EA"/>
    <w:rsid w:val="00395C53"/>
    <w:rsid w:val="00397B91"/>
    <w:rsid w:val="00397D27"/>
    <w:rsid w:val="003A1522"/>
    <w:rsid w:val="003A37CB"/>
    <w:rsid w:val="003A3A1B"/>
    <w:rsid w:val="003A4B0A"/>
    <w:rsid w:val="003A4D47"/>
    <w:rsid w:val="003A5444"/>
    <w:rsid w:val="003A6EE2"/>
    <w:rsid w:val="003A73EF"/>
    <w:rsid w:val="003A7756"/>
    <w:rsid w:val="003B001C"/>
    <w:rsid w:val="003B017F"/>
    <w:rsid w:val="003B0C60"/>
    <w:rsid w:val="003B0F2E"/>
    <w:rsid w:val="003B2120"/>
    <w:rsid w:val="003B2498"/>
    <w:rsid w:val="003B30A4"/>
    <w:rsid w:val="003B3295"/>
    <w:rsid w:val="003B3879"/>
    <w:rsid w:val="003B4315"/>
    <w:rsid w:val="003B4AA4"/>
    <w:rsid w:val="003B54D7"/>
    <w:rsid w:val="003B6B4D"/>
    <w:rsid w:val="003B6D75"/>
    <w:rsid w:val="003B7277"/>
    <w:rsid w:val="003B7DAA"/>
    <w:rsid w:val="003C01DD"/>
    <w:rsid w:val="003C34CC"/>
    <w:rsid w:val="003C3698"/>
    <w:rsid w:val="003C3707"/>
    <w:rsid w:val="003C47F4"/>
    <w:rsid w:val="003C52F2"/>
    <w:rsid w:val="003C5BF9"/>
    <w:rsid w:val="003C5C2C"/>
    <w:rsid w:val="003C6113"/>
    <w:rsid w:val="003C69EB"/>
    <w:rsid w:val="003C6AB2"/>
    <w:rsid w:val="003C6D12"/>
    <w:rsid w:val="003C6D9F"/>
    <w:rsid w:val="003C6F23"/>
    <w:rsid w:val="003C6F9C"/>
    <w:rsid w:val="003C760D"/>
    <w:rsid w:val="003C7CC3"/>
    <w:rsid w:val="003D047D"/>
    <w:rsid w:val="003D0719"/>
    <w:rsid w:val="003D10A8"/>
    <w:rsid w:val="003D1228"/>
    <w:rsid w:val="003D1AEE"/>
    <w:rsid w:val="003D2C7E"/>
    <w:rsid w:val="003D43D2"/>
    <w:rsid w:val="003D6B6D"/>
    <w:rsid w:val="003E002F"/>
    <w:rsid w:val="003E010E"/>
    <w:rsid w:val="003E084D"/>
    <w:rsid w:val="003E1516"/>
    <w:rsid w:val="003E23A3"/>
    <w:rsid w:val="003E2AB7"/>
    <w:rsid w:val="003E3329"/>
    <w:rsid w:val="003E5460"/>
    <w:rsid w:val="003E5BCF"/>
    <w:rsid w:val="003E65F0"/>
    <w:rsid w:val="003E74A0"/>
    <w:rsid w:val="003E75DB"/>
    <w:rsid w:val="003E7DA1"/>
    <w:rsid w:val="003F0069"/>
    <w:rsid w:val="003F0779"/>
    <w:rsid w:val="003F090D"/>
    <w:rsid w:val="003F0D1D"/>
    <w:rsid w:val="003F128F"/>
    <w:rsid w:val="003F17F3"/>
    <w:rsid w:val="003F2D43"/>
    <w:rsid w:val="003F3356"/>
    <w:rsid w:val="003F4255"/>
    <w:rsid w:val="003F49FB"/>
    <w:rsid w:val="003F4EAA"/>
    <w:rsid w:val="003F533F"/>
    <w:rsid w:val="003F5E07"/>
    <w:rsid w:val="004002C3"/>
    <w:rsid w:val="00400C90"/>
    <w:rsid w:val="00401D42"/>
    <w:rsid w:val="00401E94"/>
    <w:rsid w:val="004049DF"/>
    <w:rsid w:val="0041056C"/>
    <w:rsid w:val="00410A97"/>
    <w:rsid w:val="00410CA9"/>
    <w:rsid w:val="00411AA1"/>
    <w:rsid w:val="004145C9"/>
    <w:rsid w:val="0041498C"/>
    <w:rsid w:val="0041590F"/>
    <w:rsid w:val="004167FD"/>
    <w:rsid w:val="00416837"/>
    <w:rsid w:val="00416D74"/>
    <w:rsid w:val="00417E7A"/>
    <w:rsid w:val="004200A7"/>
    <w:rsid w:val="004202B9"/>
    <w:rsid w:val="00421372"/>
    <w:rsid w:val="0042167B"/>
    <w:rsid w:val="00421B18"/>
    <w:rsid w:val="00422932"/>
    <w:rsid w:val="00422D94"/>
    <w:rsid w:val="004237C0"/>
    <w:rsid w:val="00423D14"/>
    <w:rsid w:val="00424ACD"/>
    <w:rsid w:val="00424ACE"/>
    <w:rsid w:val="0042620E"/>
    <w:rsid w:val="004263F3"/>
    <w:rsid w:val="004264DE"/>
    <w:rsid w:val="0042691C"/>
    <w:rsid w:val="00426D9C"/>
    <w:rsid w:val="00426DAE"/>
    <w:rsid w:val="00427318"/>
    <w:rsid w:val="0043048F"/>
    <w:rsid w:val="00431306"/>
    <w:rsid w:val="0043139B"/>
    <w:rsid w:val="00433461"/>
    <w:rsid w:val="00433B12"/>
    <w:rsid w:val="00433BCE"/>
    <w:rsid w:val="00434530"/>
    <w:rsid w:val="00434E49"/>
    <w:rsid w:val="0043524E"/>
    <w:rsid w:val="00435CFD"/>
    <w:rsid w:val="00436761"/>
    <w:rsid w:val="00436B1E"/>
    <w:rsid w:val="00436EB5"/>
    <w:rsid w:val="00440331"/>
    <w:rsid w:val="0044055D"/>
    <w:rsid w:val="004409EB"/>
    <w:rsid w:val="00441508"/>
    <w:rsid w:val="00441CF5"/>
    <w:rsid w:val="004420A2"/>
    <w:rsid w:val="00442506"/>
    <w:rsid w:val="004430FB"/>
    <w:rsid w:val="00443A7B"/>
    <w:rsid w:val="00445C27"/>
    <w:rsid w:val="00446410"/>
    <w:rsid w:val="00446BE0"/>
    <w:rsid w:val="00446C96"/>
    <w:rsid w:val="00446D31"/>
    <w:rsid w:val="0044772D"/>
    <w:rsid w:val="00447960"/>
    <w:rsid w:val="00450187"/>
    <w:rsid w:val="00450FDF"/>
    <w:rsid w:val="0045177F"/>
    <w:rsid w:val="00453287"/>
    <w:rsid w:val="0045499F"/>
    <w:rsid w:val="00454C8E"/>
    <w:rsid w:val="004573F1"/>
    <w:rsid w:val="00457FB5"/>
    <w:rsid w:val="00457FE1"/>
    <w:rsid w:val="00461A0B"/>
    <w:rsid w:val="00461DF4"/>
    <w:rsid w:val="00462055"/>
    <w:rsid w:val="004621E4"/>
    <w:rsid w:val="0046227E"/>
    <w:rsid w:val="004623B9"/>
    <w:rsid w:val="00462673"/>
    <w:rsid w:val="00462C96"/>
    <w:rsid w:val="00462E05"/>
    <w:rsid w:val="004638F8"/>
    <w:rsid w:val="00464F1A"/>
    <w:rsid w:val="00465536"/>
    <w:rsid w:val="0046619A"/>
    <w:rsid w:val="004663F3"/>
    <w:rsid w:val="00466DFB"/>
    <w:rsid w:val="00466FA0"/>
    <w:rsid w:val="0046785D"/>
    <w:rsid w:val="00470D34"/>
    <w:rsid w:val="00471670"/>
    <w:rsid w:val="00471C1F"/>
    <w:rsid w:val="0047209A"/>
    <w:rsid w:val="0047282B"/>
    <w:rsid w:val="00473E59"/>
    <w:rsid w:val="00474339"/>
    <w:rsid w:val="00474686"/>
    <w:rsid w:val="004748B2"/>
    <w:rsid w:val="00474D51"/>
    <w:rsid w:val="00475485"/>
    <w:rsid w:val="00475DBD"/>
    <w:rsid w:val="004760D2"/>
    <w:rsid w:val="00476128"/>
    <w:rsid w:val="00480C74"/>
    <w:rsid w:val="004814E1"/>
    <w:rsid w:val="00482DE8"/>
    <w:rsid w:val="00483379"/>
    <w:rsid w:val="0048340F"/>
    <w:rsid w:val="004838B4"/>
    <w:rsid w:val="00484A3A"/>
    <w:rsid w:val="00484B0E"/>
    <w:rsid w:val="004850B7"/>
    <w:rsid w:val="00485465"/>
    <w:rsid w:val="00485504"/>
    <w:rsid w:val="0048603B"/>
    <w:rsid w:val="00486C88"/>
    <w:rsid w:val="004914BF"/>
    <w:rsid w:val="00491DC8"/>
    <w:rsid w:val="0049223C"/>
    <w:rsid w:val="0049241C"/>
    <w:rsid w:val="00492599"/>
    <w:rsid w:val="004926EA"/>
    <w:rsid w:val="0049274A"/>
    <w:rsid w:val="004934EA"/>
    <w:rsid w:val="00493C9C"/>
    <w:rsid w:val="004947AC"/>
    <w:rsid w:val="004951BE"/>
    <w:rsid w:val="00496F1F"/>
    <w:rsid w:val="0049748C"/>
    <w:rsid w:val="004A032F"/>
    <w:rsid w:val="004A0873"/>
    <w:rsid w:val="004A152B"/>
    <w:rsid w:val="004A181C"/>
    <w:rsid w:val="004A47E3"/>
    <w:rsid w:val="004A4F09"/>
    <w:rsid w:val="004A50C1"/>
    <w:rsid w:val="004A53CE"/>
    <w:rsid w:val="004A5F22"/>
    <w:rsid w:val="004A6C80"/>
    <w:rsid w:val="004A6C91"/>
    <w:rsid w:val="004A7A62"/>
    <w:rsid w:val="004B02D5"/>
    <w:rsid w:val="004B15A5"/>
    <w:rsid w:val="004B188C"/>
    <w:rsid w:val="004B2028"/>
    <w:rsid w:val="004B370B"/>
    <w:rsid w:val="004B3971"/>
    <w:rsid w:val="004B3A8D"/>
    <w:rsid w:val="004B3A93"/>
    <w:rsid w:val="004B3E12"/>
    <w:rsid w:val="004B452B"/>
    <w:rsid w:val="004B4954"/>
    <w:rsid w:val="004B50DA"/>
    <w:rsid w:val="004B666C"/>
    <w:rsid w:val="004B7146"/>
    <w:rsid w:val="004B7A70"/>
    <w:rsid w:val="004C0C9E"/>
    <w:rsid w:val="004C15E4"/>
    <w:rsid w:val="004C29B7"/>
    <w:rsid w:val="004C29E1"/>
    <w:rsid w:val="004C4C68"/>
    <w:rsid w:val="004C5EFF"/>
    <w:rsid w:val="004C5F75"/>
    <w:rsid w:val="004C6256"/>
    <w:rsid w:val="004C69AB"/>
    <w:rsid w:val="004C758C"/>
    <w:rsid w:val="004C7723"/>
    <w:rsid w:val="004D03B2"/>
    <w:rsid w:val="004D0668"/>
    <w:rsid w:val="004D4459"/>
    <w:rsid w:val="004D4955"/>
    <w:rsid w:val="004D4B64"/>
    <w:rsid w:val="004D5C51"/>
    <w:rsid w:val="004D61B6"/>
    <w:rsid w:val="004D6825"/>
    <w:rsid w:val="004D6934"/>
    <w:rsid w:val="004D7CE7"/>
    <w:rsid w:val="004D7D17"/>
    <w:rsid w:val="004E185D"/>
    <w:rsid w:val="004E259B"/>
    <w:rsid w:val="004E2A53"/>
    <w:rsid w:val="004E2C5A"/>
    <w:rsid w:val="004E31BA"/>
    <w:rsid w:val="004E396B"/>
    <w:rsid w:val="004E3F88"/>
    <w:rsid w:val="004E4784"/>
    <w:rsid w:val="004E4F2E"/>
    <w:rsid w:val="004E543F"/>
    <w:rsid w:val="004E59B8"/>
    <w:rsid w:val="004E6348"/>
    <w:rsid w:val="004E718B"/>
    <w:rsid w:val="004E7385"/>
    <w:rsid w:val="004E7D97"/>
    <w:rsid w:val="004F087F"/>
    <w:rsid w:val="004F0EF4"/>
    <w:rsid w:val="004F17A6"/>
    <w:rsid w:val="004F373A"/>
    <w:rsid w:val="004F37C2"/>
    <w:rsid w:val="004F488C"/>
    <w:rsid w:val="004F56BC"/>
    <w:rsid w:val="004F5A08"/>
    <w:rsid w:val="004F5DAB"/>
    <w:rsid w:val="004F63D7"/>
    <w:rsid w:val="004F6A2C"/>
    <w:rsid w:val="0050109D"/>
    <w:rsid w:val="00502275"/>
    <w:rsid w:val="00502322"/>
    <w:rsid w:val="00502413"/>
    <w:rsid w:val="005026AC"/>
    <w:rsid w:val="00502E27"/>
    <w:rsid w:val="00503E1F"/>
    <w:rsid w:val="00503F3C"/>
    <w:rsid w:val="0050404D"/>
    <w:rsid w:val="00505201"/>
    <w:rsid w:val="00506BD1"/>
    <w:rsid w:val="00510A45"/>
    <w:rsid w:val="00510E93"/>
    <w:rsid w:val="00511A59"/>
    <w:rsid w:val="005123B9"/>
    <w:rsid w:val="005137BA"/>
    <w:rsid w:val="00513E98"/>
    <w:rsid w:val="00514A54"/>
    <w:rsid w:val="00514F74"/>
    <w:rsid w:val="00514FC5"/>
    <w:rsid w:val="00515CDE"/>
    <w:rsid w:val="00516DF8"/>
    <w:rsid w:val="00517848"/>
    <w:rsid w:val="00520DC3"/>
    <w:rsid w:val="00522C51"/>
    <w:rsid w:val="00522E80"/>
    <w:rsid w:val="00523C64"/>
    <w:rsid w:val="00524FB3"/>
    <w:rsid w:val="00525111"/>
    <w:rsid w:val="0052531F"/>
    <w:rsid w:val="005256CD"/>
    <w:rsid w:val="005262C4"/>
    <w:rsid w:val="005278C7"/>
    <w:rsid w:val="0053052D"/>
    <w:rsid w:val="0053086A"/>
    <w:rsid w:val="00530C5B"/>
    <w:rsid w:val="005312BE"/>
    <w:rsid w:val="00531548"/>
    <w:rsid w:val="00531E67"/>
    <w:rsid w:val="00532B49"/>
    <w:rsid w:val="005331F8"/>
    <w:rsid w:val="00533813"/>
    <w:rsid w:val="00533B48"/>
    <w:rsid w:val="00534D99"/>
    <w:rsid w:val="005356C6"/>
    <w:rsid w:val="005375BC"/>
    <w:rsid w:val="00537D5A"/>
    <w:rsid w:val="00537E9C"/>
    <w:rsid w:val="00540CFF"/>
    <w:rsid w:val="00541A0E"/>
    <w:rsid w:val="00542BAA"/>
    <w:rsid w:val="00543243"/>
    <w:rsid w:val="005433CF"/>
    <w:rsid w:val="005438CD"/>
    <w:rsid w:val="00543A82"/>
    <w:rsid w:val="00543DA2"/>
    <w:rsid w:val="005444B3"/>
    <w:rsid w:val="00544B94"/>
    <w:rsid w:val="00545A5F"/>
    <w:rsid w:val="00546203"/>
    <w:rsid w:val="005464B8"/>
    <w:rsid w:val="0054672D"/>
    <w:rsid w:val="00546C22"/>
    <w:rsid w:val="00546FC3"/>
    <w:rsid w:val="0054700B"/>
    <w:rsid w:val="005471AC"/>
    <w:rsid w:val="005478AC"/>
    <w:rsid w:val="00550C66"/>
    <w:rsid w:val="005528E2"/>
    <w:rsid w:val="00552C08"/>
    <w:rsid w:val="00552F8A"/>
    <w:rsid w:val="005537AF"/>
    <w:rsid w:val="00553A5E"/>
    <w:rsid w:val="00555F89"/>
    <w:rsid w:val="005567D8"/>
    <w:rsid w:val="00556CC4"/>
    <w:rsid w:val="00557CBC"/>
    <w:rsid w:val="005605AE"/>
    <w:rsid w:val="00560C78"/>
    <w:rsid w:val="00561C03"/>
    <w:rsid w:val="00561C9F"/>
    <w:rsid w:val="005634B9"/>
    <w:rsid w:val="00563A1E"/>
    <w:rsid w:val="00563D26"/>
    <w:rsid w:val="0056468E"/>
    <w:rsid w:val="00564C6F"/>
    <w:rsid w:val="00565588"/>
    <w:rsid w:val="0056636E"/>
    <w:rsid w:val="0056648D"/>
    <w:rsid w:val="005674C6"/>
    <w:rsid w:val="00567F84"/>
    <w:rsid w:val="0057025B"/>
    <w:rsid w:val="005706B9"/>
    <w:rsid w:val="0057147E"/>
    <w:rsid w:val="00571A47"/>
    <w:rsid w:val="00571D1C"/>
    <w:rsid w:val="005727BD"/>
    <w:rsid w:val="00572835"/>
    <w:rsid w:val="00572A89"/>
    <w:rsid w:val="00572C53"/>
    <w:rsid w:val="00572EA0"/>
    <w:rsid w:val="00573D3D"/>
    <w:rsid w:val="005742AD"/>
    <w:rsid w:val="0057503D"/>
    <w:rsid w:val="00580522"/>
    <w:rsid w:val="00580B20"/>
    <w:rsid w:val="0058136A"/>
    <w:rsid w:val="0058137A"/>
    <w:rsid w:val="0058362D"/>
    <w:rsid w:val="00584DCB"/>
    <w:rsid w:val="00585273"/>
    <w:rsid w:val="005853FA"/>
    <w:rsid w:val="0058614D"/>
    <w:rsid w:val="00586B3E"/>
    <w:rsid w:val="00586C17"/>
    <w:rsid w:val="00586C4A"/>
    <w:rsid w:val="0058738B"/>
    <w:rsid w:val="0058791A"/>
    <w:rsid w:val="00590E1B"/>
    <w:rsid w:val="0059200C"/>
    <w:rsid w:val="00592615"/>
    <w:rsid w:val="00592781"/>
    <w:rsid w:val="005939F8"/>
    <w:rsid w:val="00593F89"/>
    <w:rsid w:val="005948E2"/>
    <w:rsid w:val="005960B1"/>
    <w:rsid w:val="005961A5"/>
    <w:rsid w:val="00597193"/>
    <w:rsid w:val="0059760D"/>
    <w:rsid w:val="005A0484"/>
    <w:rsid w:val="005A0C67"/>
    <w:rsid w:val="005A0F90"/>
    <w:rsid w:val="005A15B3"/>
    <w:rsid w:val="005A15DF"/>
    <w:rsid w:val="005A1A38"/>
    <w:rsid w:val="005A1E11"/>
    <w:rsid w:val="005A20F4"/>
    <w:rsid w:val="005A39B4"/>
    <w:rsid w:val="005A47F6"/>
    <w:rsid w:val="005A4998"/>
    <w:rsid w:val="005A5241"/>
    <w:rsid w:val="005A5250"/>
    <w:rsid w:val="005A6BB4"/>
    <w:rsid w:val="005A6EFE"/>
    <w:rsid w:val="005B0751"/>
    <w:rsid w:val="005B0D5B"/>
    <w:rsid w:val="005B1189"/>
    <w:rsid w:val="005B3BC5"/>
    <w:rsid w:val="005B40F2"/>
    <w:rsid w:val="005B4F42"/>
    <w:rsid w:val="005B681E"/>
    <w:rsid w:val="005B68B4"/>
    <w:rsid w:val="005B6942"/>
    <w:rsid w:val="005B759A"/>
    <w:rsid w:val="005C0BBF"/>
    <w:rsid w:val="005C1A48"/>
    <w:rsid w:val="005C1F7C"/>
    <w:rsid w:val="005C3F94"/>
    <w:rsid w:val="005C4257"/>
    <w:rsid w:val="005C59BC"/>
    <w:rsid w:val="005C5C44"/>
    <w:rsid w:val="005C6215"/>
    <w:rsid w:val="005C65A0"/>
    <w:rsid w:val="005C6DF4"/>
    <w:rsid w:val="005C732A"/>
    <w:rsid w:val="005D1333"/>
    <w:rsid w:val="005D1593"/>
    <w:rsid w:val="005D1B99"/>
    <w:rsid w:val="005D1F97"/>
    <w:rsid w:val="005D22A7"/>
    <w:rsid w:val="005D26EE"/>
    <w:rsid w:val="005D2DBF"/>
    <w:rsid w:val="005D5C7F"/>
    <w:rsid w:val="005D6501"/>
    <w:rsid w:val="005D7483"/>
    <w:rsid w:val="005D7AB6"/>
    <w:rsid w:val="005D7C7C"/>
    <w:rsid w:val="005E066B"/>
    <w:rsid w:val="005E1C61"/>
    <w:rsid w:val="005E4DF3"/>
    <w:rsid w:val="005E57BF"/>
    <w:rsid w:val="005E6864"/>
    <w:rsid w:val="005E6D5D"/>
    <w:rsid w:val="005E7A7F"/>
    <w:rsid w:val="005F0019"/>
    <w:rsid w:val="005F11BF"/>
    <w:rsid w:val="005F17CB"/>
    <w:rsid w:val="005F1B1E"/>
    <w:rsid w:val="005F1E6B"/>
    <w:rsid w:val="005F1EAD"/>
    <w:rsid w:val="005F2BD4"/>
    <w:rsid w:val="005F35FB"/>
    <w:rsid w:val="005F4610"/>
    <w:rsid w:val="005F4E0C"/>
    <w:rsid w:val="005F5972"/>
    <w:rsid w:val="005F6498"/>
    <w:rsid w:val="005F66F7"/>
    <w:rsid w:val="005F6766"/>
    <w:rsid w:val="005F7340"/>
    <w:rsid w:val="005F758F"/>
    <w:rsid w:val="005F75E6"/>
    <w:rsid w:val="005F7B09"/>
    <w:rsid w:val="00600F8C"/>
    <w:rsid w:val="00601637"/>
    <w:rsid w:val="0060197A"/>
    <w:rsid w:val="006030F8"/>
    <w:rsid w:val="006037F9"/>
    <w:rsid w:val="006053DB"/>
    <w:rsid w:val="00606E87"/>
    <w:rsid w:val="0061000D"/>
    <w:rsid w:val="00611469"/>
    <w:rsid w:val="006118BA"/>
    <w:rsid w:val="00611CCB"/>
    <w:rsid w:val="00612997"/>
    <w:rsid w:val="00615A47"/>
    <w:rsid w:val="00616194"/>
    <w:rsid w:val="006175A8"/>
    <w:rsid w:val="00620346"/>
    <w:rsid w:val="006206B2"/>
    <w:rsid w:val="00620979"/>
    <w:rsid w:val="00620C5A"/>
    <w:rsid w:val="00622301"/>
    <w:rsid w:val="00622867"/>
    <w:rsid w:val="00623AA8"/>
    <w:rsid w:val="00624105"/>
    <w:rsid w:val="00625290"/>
    <w:rsid w:val="00625AAA"/>
    <w:rsid w:val="0062718B"/>
    <w:rsid w:val="00627643"/>
    <w:rsid w:val="006277CA"/>
    <w:rsid w:val="0063019F"/>
    <w:rsid w:val="00630DD2"/>
    <w:rsid w:val="006310B9"/>
    <w:rsid w:val="00631315"/>
    <w:rsid w:val="00631382"/>
    <w:rsid w:val="00631412"/>
    <w:rsid w:val="00631C7B"/>
    <w:rsid w:val="00632138"/>
    <w:rsid w:val="006336FB"/>
    <w:rsid w:val="00633C43"/>
    <w:rsid w:val="00633D3D"/>
    <w:rsid w:val="006340FD"/>
    <w:rsid w:val="00634242"/>
    <w:rsid w:val="006342DD"/>
    <w:rsid w:val="006346D1"/>
    <w:rsid w:val="00634F56"/>
    <w:rsid w:val="006359C9"/>
    <w:rsid w:val="006365C3"/>
    <w:rsid w:val="006368D4"/>
    <w:rsid w:val="00636C98"/>
    <w:rsid w:val="00636D85"/>
    <w:rsid w:val="0063760C"/>
    <w:rsid w:val="00637E9D"/>
    <w:rsid w:val="00640F01"/>
    <w:rsid w:val="00641726"/>
    <w:rsid w:val="00641B05"/>
    <w:rsid w:val="00642524"/>
    <w:rsid w:val="006428F7"/>
    <w:rsid w:val="00642F15"/>
    <w:rsid w:val="006444C4"/>
    <w:rsid w:val="00644D74"/>
    <w:rsid w:val="00645C0C"/>
    <w:rsid w:val="00646DB5"/>
    <w:rsid w:val="00647D4D"/>
    <w:rsid w:val="0065110D"/>
    <w:rsid w:val="0065191B"/>
    <w:rsid w:val="00652AFA"/>
    <w:rsid w:val="00652B52"/>
    <w:rsid w:val="006536D6"/>
    <w:rsid w:val="00654439"/>
    <w:rsid w:val="0065510A"/>
    <w:rsid w:val="00655920"/>
    <w:rsid w:val="006562C0"/>
    <w:rsid w:val="006579E1"/>
    <w:rsid w:val="00657F46"/>
    <w:rsid w:val="00660398"/>
    <w:rsid w:val="006603B1"/>
    <w:rsid w:val="00660D20"/>
    <w:rsid w:val="006627C0"/>
    <w:rsid w:val="00664F07"/>
    <w:rsid w:val="00664F25"/>
    <w:rsid w:val="00665232"/>
    <w:rsid w:val="00665A20"/>
    <w:rsid w:val="006665FE"/>
    <w:rsid w:val="00666627"/>
    <w:rsid w:val="00667037"/>
    <w:rsid w:val="00667067"/>
    <w:rsid w:val="006728C2"/>
    <w:rsid w:val="00672F55"/>
    <w:rsid w:val="00673833"/>
    <w:rsid w:val="00674786"/>
    <w:rsid w:val="006752B2"/>
    <w:rsid w:val="0067711E"/>
    <w:rsid w:val="00677AEC"/>
    <w:rsid w:val="00681DCB"/>
    <w:rsid w:val="00682114"/>
    <w:rsid w:val="006828F4"/>
    <w:rsid w:val="00682D1B"/>
    <w:rsid w:val="0068505A"/>
    <w:rsid w:val="00685E2C"/>
    <w:rsid w:val="0068694E"/>
    <w:rsid w:val="00687B00"/>
    <w:rsid w:val="00690370"/>
    <w:rsid w:val="006933DC"/>
    <w:rsid w:val="006945D2"/>
    <w:rsid w:val="00694FAF"/>
    <w:rsid w:val="006956A2"/>
    <w:rsid w:val="0069585C"/>
    <w:rsid w:val="00695D3A"/>
    <w:rsid w:val="00696EE9"/>
    <w:rsid w:val="00697BD9"/>
    <w:rsid w:val="006A07F1"/>
    <w:rsid w:val="006A0CFD"/>
    <w:rsid w:val="006A121A"/>
    <w:rsid w:val="006A210C"/>
    <w:rsid w:val="006A4C89"/>
    <w:rsid w:val="006A4DD6"/>
    <w:rsid w:val="006A4FFC"/>
    <w:rsid w:val="006A559B"/>
    <w:rsid w:val="006A6302"/>
    <w:rsid w:val="006A7629"/>
    <w:rsid w:val="006A7718"/>
    <w:rsid w:val="006A7AE8"/>
    <w:rsid w:val="006B19A3"/>
    <w:rsid w:val="006B31FB"/>
    <w:rsid w:val="006B3FC2"/>
    <w:rsid w:val="006B46EF"/>
    <w:rsid w:val="006B4CAD"/>
    <w:rsid w:val="006B56BB"/>
    <w:rsid w:val="006B59D5"/>
    <w:rsid w:val="006B65BC"/>
    <w:rsid w:val="006B6AFC"/>
    <w:rsid w:val="006B799B"/>
    <w:rsid w:val="006B7CB5"/>
    <w:rsid w:val="006C159E"/>
    <w:rsid w:val="006C1A99"/>
    <w:rsid w:val="006C25AB"/>
    <w:rsid w:val="006C313C"/>
    <w:rsid w:val="006C335D"/>
    <w:rsid w:val="006C349D"/>
    <w:rsid w:val="006C4E39"/>
    <w:rsid w:val="006C5AB2"/>
    <w:rsid w:val="006C5D16"/>
    <w:rsid w:val="006C7E6F"/>
    <w:rsid w:val="006D0A23"/>
    <w:rsid w:val="006D0EB4"/>
    <w:rsid w:val="006D1EEE"/>
    <w:rsid w:val="006D2CB2"/>
    <w:rsid w:val="006D306E"/>
    <w:rsid w:val="006D3105"/>
    <w:rsid w:val="006D3A3F"/>
    <w:rsid w:val="006D3C96"/>
    <w:rsid w:val="006D47CB"/>
    <w:rsid w:val="006D4C76"/>
    <w:rsid w:val="006D51A8"/>
    <w:rsid w:val="006D53B2"/>
    <w:rsid w:val="006D62A8"/>
    <w:rsid w:val="006D6301"/>
    <w:rsid w:val="006D6F35"/>
    <w:rsid w:val="006D7169"/>
    <w:rsid w:val="006D7341"/>
    <w:rsid w:val="006D75BC"/>
    <w:rsid w:val="006D78C2"/>
    <w:rsid w:val="006E0F61"/>
    <w:rsid w:val="006E282B"/>
    <w:rsid w:val="006E5A3E"/>
    <w:rsid w:val="006E5ABA"/>
    <w:rsid w:val="006E5C4C"/>
    <w:rsid w:val="006E6ADA"/>
    <w:rsid w:val="006E724F"/>
    <w:rsid w:val="006F0A65"/>
    <w:rsid w:val="006F0D93"/>
    <w:rsid w:val="006F1848"/>
    <w:rsid w:val="006F1D71"/>
    <w:rsid w:val="006F1E44"/>
    <w:rsid w:val="006F6694"/>
    <w:rsid w:val="006F6D2B"/>
    <w:rsid w:val="006F708E"/>
    <w:rsid w:val="006F7DAC"/>
    <w:rsid w:val="007003F5"/>
    <w:rsid w:val="0070091C"/>
    <w:rsid w:val="007011D4"/>
    <w:rsid w:val="007015DB"/>
    <w:rsid w:val="007018C8"/>
    <w:rsid w:val="00701D6F"/>
    <w:rsid w:val="007020CC"/>
    <w:rsid w:val="0070224E"/>
    <w:rsid w:val="007031CE"/>
    <w:rsid w:val="00705218"/>
    <w:rsid w:val="007061FA"/>
    <w:rsid w:val="00706B61"/>
    <w:rsid w:val="007074E4"/>
    <w:rsid w:val="00707FDF"/>
    <w:rsid w:val="007119B4"/>
    <w:rsid w:val="00713553"/>
    <w:rsid w:val="00713636"/>
    <w:rsid w:val="00714C5A"/>
    <w:rsid w:val="007151BD"/>
    <w:rsid w:val="00715B3C"/>
    <w:rsid w:val="00717726"/>
    <w:rsid w:val="00720580"/>
    <w:rsid w:val="007236A3"/>
    <w:rsid w:val="00725443"/>
    <w:rsid w:val="00725927"/>
    <w:rsid w:val="00725A03"/>
    <w:rsid w:val="00725CC0"/>
    <w:rsid w:val="0072601E"/>
    <w:rsid w:val="007267D5"/>
    <w:rsid w:val="00726ECC"/>
    <w:rsid w:val="007270CA"/>
    <w:rsid w:val="00730044"/>
    <w:rsid w:val="00730046"/>
    <w:rsid w:val="007309FB"/>
    <w:rsid w:val="007313AE"/>
    <w:rsid w:val="007321CF"/>
    <w:rsid w:val="007325D3"/>
    <w:rsid w:val="00732B96"/>
    <w:rsid w:val="00732D91"/>
    <w:rsid w:val="00734781"/>
    <w:rsid w:val="00734B51"/>
    <w:rsid w:val="0073624B"/>
    <w:rsid w:val="007362E1"/>
    <w:rsid w:val="007363D0"/>
    <w:rsid w:val="00737797"/>
    <w:rsid w:val="007406E3"/>
    <w:rsid w:val="0074359F"/>
    <w:rsid w:val="007435F1"/>
    <w:rsid w:val="0074532C"/>
    <w:rsid w:val="007462C2"/>
    <w:rsid w:val="00746D1E"/>
    <w:rsid w:val="00746EE1"/>
    <w:rsid w:val="00751A72"/>
    <w:rsid w:val="00752503"/>
    <w:rsid w:val="00752EC5"/>
    <w:rsid w:val="007533D6"/>
    <w:rsid w:val="007537F0"/>
    <w:rsid w:val="00753F46"/>
    <w:rsid w:val="00754597"/>
    <w:rsid w:val="00754887"/>
    <w:rsid w:val="00754D6F"/>
    <w:rsid w:val="00754FC9"/>
    <w:rsid w:val="007550D8"/>
    <w:rsid w:val="00756A59"/>
    <w:rsid w:val="00756E2D"/>
    <w:rsid w:val="00760DF4"/>
    <w:rsid w:val="007613CA"/>
    <w:rsid w:val="00761D67"/>
    <w:rsid w:val="00761FFD"/>
    <w:rsid w:val="00762AA2"/>
    <w:rsid w:val="00762C39"/>
    <w:rsid w:val="00762CD1"/>
    <w:rsid w:val="0076312D"/>
    <w:rsid w:val="00763617"/>
    <w:rsid w:val="007651AE"/>
    <w:rsid w:val="007661D5"/>
    <w:rsid w:val="007668B7"/>
    <w:rsid w:val="00771E6B"/>
    <w:rsid w:val="00772229"/>
    <w:rsid w:val="00772517"/>
    <w:rsid w:val="00773429"/>
    <w:rsid w:val="00773679"/>
    <w:rsid w:val="00774F6A"/>
    <w:rsid w:val="007758BD"/>
    <w:rsid w:val="00775A64"/>
    <w:rsid w:val="00775BA9"/>
    <w:rsid w:val="0077669F"/>
    <w:rsid w:val="00776955"/>
    <w:rsid w:val="007777DA"/>
    <w:rsid w:val="00777917"/>
    <w:rsid w:val="00777AB5"/>
    <w:rsid w:val="00777BE8"/>
    <w:rsid w:val="00777D4C"/>
    <w:rsid w:val="00777E3C"/>
    <w:rsid w:val="007800A2"/>
    <w:rsid w:val="0078129C"/>
    <w:rsid w:val="00781834"/>
    <w:rsid w:val="007841A0"/>
    <w:rsid w:val="007845C0"/>
    <w:rsid w:val="007860F8"/>
    <w:rsid w:val="00786C99"/>
    <w:rsid w:val="00786EF1"/>
    <w:rsid w:val="00787193"/>
    <w:rsid w:val="00787569"/>
    <w:rsid w:val="0079009B"/>
    <w:rsid w:val="00790280"/>
    <w:rsid w:val="007910B2"/>
    <w:rsid w:val="007916F2"/>
    <w:rsid w:val="007922FB"/>
    <w:rsid w:val="007927C8"/>
    <w:rsid w:val="00794077"/>
    <w:rsid w:val="00794EFC"/>
    <w:rsid w:val="00795E95"/>
    <w:rsid w:val="00795E99"/>
    <w:rsid w:val="00796629"/>
    <w:rsid w:val="00796971"/>
    <w:rsid w:val="00796CF7"/>
    <w:rsid w:val="0079702F"/>
    <w:rsid w:val="00797C60"/>
    <w:rsid w:val="00797D9D"/>
    <w:rsid w:val="007A00DE"/>
    <w:rsid w:val="007A09E5"/>
    <w:rsid w:val="007A1407"/>
    <w:rsid w:val="007A188D"/>
    <w:rsid w:val="007A2601"/>
    <w:rsid w:val="007A39FA"/>
    <w:rsid w:val="007A3B32"/>
    <w:rsid w:val="007A3CCD"/>
    <w:rsid w:val="007A3EF8"/>
    <w:rsid w:val="007A4A23"/>
    <w:rsid w:val="007A5743"/>
    <w:rsid w:val="007A5B1E"/>
    <w:rsid w:val="007A5B8D"/>
    <w:rsid w:val="007A6DDD"/>
    <w:rsid w:val="007B0FC6"/>
    <w:rsid w:val="007B19D9"/>
    <w:rsid w:val="007B2033"/>
    <w:rsid w:val="007B2BA9"/>
    <w:rsid w:val="007B38CF"/>
    <w:rsid w:val="007B47C1"/>
    <w:rsid w:val="007B4BA9"/>
    <w:rsid w:val="007B4C73"/>
    <w:rsid w:val="007B4E53"/>
    <w:rsid w:val="007B4F5C"/>
    <w:rsid w:val="007B555F"/>
    <w:rsid w:val="007B57D4"/>
    <w:rsid w:val="007B5ECD"/>
    <w:rsid w:val="007B6AA2"/>
    <w:rsid w:val="007B755D"/>
    <w:rsid w:val="007B7790"/>
    <w:rsid w:val="007B7E58"/>
    <w:rsid w:val="007C035D"/>
    <w:rsid w:val="007C0A77"/>
    <w:rsid w:val="007C0CA9"/>
    <w:rsid w:val="007C17CF"/>
    <w:rsid w:val="007C23FC"/>
    <w:rsid w:val="007C2C64"/>
    <w:rsid w:val="007C3160"/>
    <w:rsid w:val="007C4297"/>
    <w:rsid w:val="007C58CC"/>
    <w:rsid w:val="007C58FC"/>
    <w:rsid w:val="007C5B33"/>
    <w:rsid w:val="007C77FF"/>
    <w:rsid w:val="007C79F5"/>
    <w:rsid w:val="007D0F9A"/>
    <w:rsid w:val="007D1172"/>
    <w:rsid w:val="007D1992"/>
    <w:rsid w:val="007D1D60"/>
    <w:rsid w:val="007D21C3"/>
    <w:rsid w:val="007D2AC4"/>
    <w:rsid w:val="007D6093"/>
    <w:rsid w:val="007D68BF"/>
    <w:rsid w:val="007D6F23"/>
    <w:rsid w:val="007D71AB"/>
    <w:rsid w:val="007D75E1"/>
    <w:rsid w:val="007D77BC"/>
    <w:rsid w:val="007D79E5"/>
    <w:rsid w:val="007E063A"/>
    <w:rsid w:val="007E1127"/>
    <w:rsid w:val="007E1202"/>
    <w:rsid w:val="007E1394"/>
    <w:rsid w:val="007E14E4"/>
    <w:rsid w:val="007E210D"/>
    <w:rsid w:val="007E2706"/>
    <w:rsid w:val="007E2D27"/>
    <w:rsid w:val="007E3235"/>
    <w:rsid w:val="007E3B76"/>
    <w:rsid w:val="007E3DC8"/>
    <w:rsid w:val="007E5955"/>
    <w:rsid w:val="007E5C4D"/>
    <w:rsid w:val="007E5F11"/>
    <w:rsid w:val="007E717D"/>
    <w:rsid w:val="007E7353"/>
    <w:rsid w:val="007E7D56"/>
    <w:rsid w:val="007F0EF4"/>
    <w:rsid w:val="007F1320"/>
    <w:rsid w:val="007F1560"/>
    <w:rsid w:val="007F1A20"/>
    <w:rsid w:val="007F24EF"/>
    <w:rsid w:val="007F2715"/>
    <w:rsid w:val="007F3210"/>
    <w:rsid w:val="007F4A6B"/>
    <w:rsid w:val="007F5469"/>
    <w:rsid w:val="007F574C"/>
    <w:rsid w:val="00800B4B"/>
    <w:rsid w:val="0080159E"/>
    <w:rsid w:val="008015FE"/>
    <w:rsid w:val="00801A0A"/>
    <w:rsid w:val="00801A79"/>
    <w:rsid w:val="00801EBB"/>
    <w:rsid w:val="00802C97"/>
    <w:rsid w:val="00802DC2"/>
    <w:rsid w:val="00804232"/>
    <w:rsid w:val="00805C53"/>
    <w:rsid w:val="00805ED5"/>
    <w:rsid w:val="008064C9"/>
    <w:rsid w:val="00806A93"/>
    <w:rsid w:val="00807449"/>
    <w:rsid w:val="0080789E"/>
    <w:rsid w:val="00807C82"/>
    <w:rsid w:val="00807E49"/>
    <w:rsid w:val="00811635"/>
    <w:rsid w:val="008117D1"/>
    <w:rsid w:val="00811B5E"/>
    <w:rsid w:val="00812443"/>
    <w:rsid w:val="00812748"/>
    <w:rsid w:val="00813039"/>
    <w:rsid w:val="00813589"/>
    <w:rsid w:val="00813E3D"/>
    <w:rsid w:val="008145A3"/>
    <w:rsid w:val="008157D7"/>
    <w:rsid w:val="0081656A"/>
    <w:rsid w:val="00816CB0"/>
    <w:rsid w:val="00820091"/>
    <w:rsid w:val="008206D7"/>
    <w:rsid w:val="00820A93"/>
    <w:rsid w:val="00821210"/>
    <w:rsid w:val="008219D9"/>
    <w:rsid w:val="00821CA7"/>
    <w:rsid w:val="00821FB2"/>
    <w:rsid w:val="008332E2"/>
    <w:rsid w:val="008335E8"/>
    <w:rsid w:val="008336BB"/>
    <w:rsid w:val="00834EBD"/>
    <w:rsid w:val="00836467"/>
    <w:rsid w:val="00836EE2"/>
    <w:rsid w:val="0084245D"/>
    <w:rsid w:val="0084348A"/>
    <w:rsid w:val="00843856"/>
    <w:rsid w:val="00844384"/>
    <w:rsid w:val="00845B3E"/>
    <w:rsid w:val="008468D4"/>
    <w:rsid w:val="0084719D"/>
    <w:rsid w:val="00847432"/>
    <w:rsid w:val="00851D73"/>
    <w:rsid w:val="00852CFE"/>
    <w:rsid w:val="00852EBF"/>
    <w:rsid w:val="008540C0"/>
    <w:rsid w:val="00854175"/>
    <w:rsid w:val="008541E7"/>
    <w:rsid w:val="00854343"/>
    <w:rsid w:val="00855341"/>
    <w:rsid w:val="00861208"/>
    <w:rsid w:val="00861FCA"/>
    <w:rsid w:val="00863014"/>
    <w:rsid w:val="00863567"/>
    <w:rsid w:val="0086539D"/>
    <w:rsid w:val="0086579D"/>
    <w:rsid w:val="00865A0D"/>
    <w:rsid w:val="008664D8"/>
    <w:rsid w:val="008666A3"/>
    <w:rsid w:val="008670E8"/>
    <w:rsid w:val="00867591"/>
    <w:rsid w:val="0086788D"/>
    <w:rsid w:val="00871538"/>
    <w:rsid w:val="0087174D"/>
    <w:rsid w:val="00871E87"/>
    <w:rsid w:val="00873CD0"/>
    <w:rsid w:val="00873D3D"/>
    <w:rsid w:val="0087434F"/>
    <w:rsid w:val="00874E6B"/>
    <w:rsid w:val="00875056"/>
    <w:rsid w:val="008759EF"/>
    <w:rsid w:val="0087664C"/>
    <w:rsid w:val="00877249"/>
    <w:rsid w:val="00880691"/>
    <w:rsid w:val="00880DD7"/>
    <w:rsid w:val="00881C34"/>
    <w:rsid w:val="00882609"/>
    <w:rsid w:val="00882835"/>
    <w:rsid w:val="00882D4A"/>
    <w:rsid w:val="00882E11"/>
    <w:rsid w:val="00883343"/>
    <w:rsid w:val="0088392A"/>
    <w:rsid w:val="008839BE"/>
    <w:rsid w:val="00884189"/>
    <w:rsid w:val="008844C8"/>
    <w:rsid w:val="00884EAE"/>
    <w:rsid w:val="00886506"/>
    <w:rsid w:val="00886589"/>
    <w:rsid w:val="0088675F"/>
    <w:rsid w:val="00886B7E"/>
    <w:rsid w:val="0088748D"/>
    <w:rsid w:val="00887F12"/>
    <w:rsid w:val="00891097"/>
    <w:rsid w:val="00891191"/>
    <w:rsid w:val="00891251"/>
    <w:rsid w:val="00891F67"/>
    <w:rsid w:val="008925DE"/>
    <w:rsid w:val="00892705"/>
    <w:rsid w:val="0089277F"/>
    <w:rsid w:val="0089295B"/>
    <w:rsid w:val="00892CFC"/>
    <w:rsid w:val="00893830"/>
    <w:rsid w:val="0089421B"/>
    <w:rsid w:val="008942D9"/>
    <w:rsid w:val="0089448A"/>
    <w:rsid w:val="00894B1C"/>
    <w:rsid w:val="00894C49"/>
    <w:rsid w:val="00897044"/>
    <w:rsid w:val="0089782E"/>
    <w:rsid w:val="00897AC8"/>
    <w:rsid w:val="00897DBD"/>
    <w:rsid w:val="00897EB3"/>
    <w:rsid w:val="00897FC6"/>
    <w:rsid w:val="008A1A6B"/>
    <w:rsid w:val="008A1DEB"/>
    <w:rsid w:val="008A2FCE"/>
    <w:rsid w:val="008A3221"/>
    <w:rsid w:val="008A338F"/>
    <w:rsid w:val="008A470B"/>
    <w:rsid w:val="008A5E64"/>
    <w:rsid w:val="008A66DC"/>
    <w:rsid w:val="008A6722"/>
    <w:rsid w:val="008A7F14"/>
    <w:rsid w:val="008B0590"/>
    <w:rsid w:val="008B2A78"/>
    <w:rsid w:val="008B32F6"/>
    <w:rsid w:val="008B37AB"/>
    <w:rsid w:val="008B40BB"/>
    <w:rsid w:val="008B4EF0"/>
    <w:rsid w:val="008C1CDD"/>
    <w:rsid w:val="008C5F75"/>
    <w:rsid w:val="008C6081"/>
    <w:rsid w:val="008C6843"/>
    <w:rsid w:val="008C6981"/>
    <w:rsid w:val="008C701E"/>
    <w:rsid w:val="008D08ED"/>
    <w:rsid w:val="008D10DA"/>
    <w:rsid w:val="008D154B"/>
    <w:rsid w:val="008D164A"/>
    <w:rsid w:val="008D1ACF"/>
    <w:rsid w:val="008D1BFF"/>
    <w:rsid w:val="008D28CE"/>
    <w:rsid w:val="008D34F6"/>
    <w:rsid w:val="008D36FA"/>
    <w:rsid w:val="008D370A"/>
    <w:rsid w:val="008D393F"/>
    <w:rsid w:val="008D3D24"/>
    <w:rsid w:val="008D3EC2"/>
    <w:rsid w:val="008D6A53"/>
    <w:rsid w:val="008D6F78"/>
    <w:rsid w:val="008D7081"/>
    <w:rsid w:val="008D7BD1"/>
    <w:rsid w:val="008E0015"/>
    <w:rsid w:val="008E0D34"/>
    <w:rsid w:val="008E0D77"/>
    <w:rsid w:val="008E0E69"/>
    <w:rsid w:val="008E1E50"/>
    <w:rsid w:val="008E2E7E"/>
    <w:rsid w:val="008E3CC6"/>
    <w:rsid w:val="008E41DD"/>
    <w:rsid w:val="008E53D3"/>
    <w:rsid w:val="008E5FA7"/>
    <w:rsid w:val="008E6D40"/>
    <w:rsid w:val="008E7DCD"/>
    <w:rsid w:val="008F0865"/>
    <w:rsid w:val="008F0CAE"/>
    <w:rsid w:val="008F1019"/>
    <w:rsid w:val="008F2AAE"/>
    <w:rsid w:val="008F4781"/>
    <w:rsid w:val="008F487E"/>
    <w:rsid w:val="008F4953"/>
    <w:rsid w:val="008F4996"/>
    <w:rsid w:val="008F5C1B"/>
    <w:rsid w:val="009004F8"/>
    <w:rsid w:val="009008BB"/>
    <w:rsid w:val="00901865"/>
    <w:rsid w:val="00902F77"/>
    <w:rsid w:val="00903DD3"/>
    <w:rsid w:val="0090498F"/>
    <w:rsid w:val="009059B7"/>
    <w:rsid w:val="00906067"/>
    <w:rsid w:val="0090692D"/>
    <w:rsid w:val="00907B0D"/>
    <w:rsid w:val="00910595"/>
    <w:rsid w:val="00910883"/>
    <w:rsid w:val="00910C10"/>
    <w:rsid w:val="00911C4A"/>
    <w:rsid w:val="00911F75"/>
    <w:rsid w:val="00915295"/>
    <w:rsid w:val="00916567"/>
    <w:rsid w:val="009165BD"/>
    <w:rsid w:val="00917D7B"/>
    <w:rsid w:val="0092087D"/>
    <w:rsid w:val="00920DCF"/>
    <w:rsid w:val="00921AB1"/>
    <w:rsid w:val="00924AF4"/>
    <w:rsid w:val="009257C6"/>
    <w:rsid w:val="00925DAB"/>
    <w:rsid w:val="00925DB3"/>
    <w:rsid w:val="00926845"/>
    <w:rsid w:val="00926E72"/>
    <w:rsid w:val="0092759E"/>
    <w:rsid w:val="00931872"/>
    <w:rsid w:val="00932644"/>
    <w:rsid w:val="009347F8"/>
    <w:rsid w:val="00934D43"/>
    <w:rsid w:val="00935890"/>
    <w:rsid w:val="00936DE5"/>
    <w:rsid w:val="00936F79"/>
    <w:rsid w:val="0094045E"/>
    <w:rsid w:val="0094067F"/>
    <w:rsid w:val="00940F41"/>
    <w:rsid w:val="00941D90"/>
    <w:rsid w:val="009425A5"/>
    <w:rsid w:val="00942A1C"/>
    <w:rsid w:val="00943666"/>
    <w:rsid w:val="00943A88"/>
    <w:rsid w:val="009442D4"/>
    <w:rsid w:val="0094617B"/>
    <w:rsid w:val="0094641F"/>
    <w:rsid w:val="00947573"/>
    <w:rsid w:val="009476BC"/>
    <w:rsid w:val="00947A27"/>
    <w:rsid w:val="00947A5E"/>
    <w:rsid w:val="0095027F"/>
    <w:rsid w:val="00950D87"/>
    <w:rsid w:val="00951095"/>
    <w:rsid w:val="00951459"/>
    <w:rsid w:val="00952DDC"/>
    <w:rsid w:val="0095300D"/>
    <w:rsid w:val="00954185"/>
    <w:rsid w:val="009543E3"/>
    <w:rsid w:val="0095490B"/>
    <w:rsid w:val="00955366"/>
    <w:rsid w:val="00955B25"/>
    <w:rsid w:val="00956714"/>
    <w:rsid w:val="00956BE6"/>
    <w:rsid w:val="00956C49"/>
    <w:rsid w:val="0095700F"/>
    <w:rsid w:val="00957051"/>
    <w:rsid w:val="009576F0"/>
    <w:rsid w:val="0096044F"/>
    <w:rsid w:val="0096089F"/>
    <w:rsid w:val="00962533"/>
    <w:rsid w:val="00962546"/>
    <w:rsid w:val="00963570"/>
    <w:rsid w:val="00963C0D"/>
    <w:rsid w:val="009661CC"/>
    <w:rsid w:val="00967698"/>
    <w:rsid w:val="00967A6F"/>
    <w:rsid w:val="00967E98"/>
    <w:rsid w:val="00967EE0"/>
    <w:rsid w:val="00967FF2"/>
    <w:rsid w:val="0097054A"/>
    <w:rsid w:val="0097081F"/>
    <w:rsid w:val="00971B27"/>
    <w:rsid w:val="0097231D"/>
    <w:rsid w:val="009725BE"/>
    <w:rsid w:val="009729B2"/>
    <w:rsid w:val="009733AE"/>
    <w:rsid w:val="00973BBC"/>
    <w:rsid w:val="0097472C"/>
    <w:rsid w:val="00975702"/>
    <w:rsid w:val="0097606C"/>
    <w:rsid w:val="009775A9"/>
    <w:rsid w:val="00977B4E"/>
    <w:rsid w:val="0098104C"/>
    <w:rsid w:val="00981C8D"/>
    <w:rsid w:val="00982790"/>
    <w:rsid w:val="00982B7B"/>
    <w:rsid w:val="0098328F"/>
    <w:rsid w:val="00985395"/>
    <w:rsid w:val="00985AE0"/>
    <w:rsid w:val="009869AB"/>
    <w:rsid w:val="00986EB4"/>
    <w:rsid w:val="009870F0"/>
    <w:rsid w:val="009905F0"/>
    <w:rsid w:val="0099215A"/>
    <w:rsid w:val="00992501"/>
    <w:rsid w:val="00992742"/>
    <w:rsid w:val="00992DDC"/>
    <w:rsid w:val="00992E01"/>
    <w:rsid w:val="00992E64"/>
    <w:rsid w:val="00994738"/>
    <w:rsid w:val="00994CBD"/>
    <w:rsid w:val="00994D08"/>
    <w:rsid w:val="00995B31"/>
    <w:rsid w:val="00995EC2"/>
    <w:rsid w:val="009965CC"/>
    <w:rsid w:val="009A1A25"/>
    <w:rsid w:val="009A221F"/>
    <w:rsid w:val="009A30CF"/>
    <w:rsid w:val="009A381B"/>
    <w:rsid w:val="009A4198"/>
    <w:rsid w:val="009A4E79"/>
    <w:rsid w:val="009A575E"/>
    <w:rsid w:val="009A7598"/>
    <w:rsid w:val="009B0B77"/>
    <w:rsid w:val="009B1ED3"/>
    <w:rsid w:val="009B28BE"/>
    <w:rsid w:val="009B3CAB"/>
    <w:rsid w:val="009B4226"/>
    <w:rsid w:val="009B5108"/>
    <w:rsid w:val="009B60F8"/>
    <w:rsid w:val="009B7C88"/>
    <w:rsid w:val="009C25E9"/>
    <w:rsid w:val="009C2C9B"/>
    <w:rsid w:val="009C2DDD"/>
    <w:rsid w:val="009C31C0"/>
    <w:rsid w:val="009C32EC"/>
    <w:rsid w:val="009C3547"/>
    <w:rsid w:val="009C50DC"/>
    <w:rsid w:val="009C5654"/>
    <w:rsid w:val="009C59F9"/>
    <w:rsid w:val="009C6668"/>
    <w:rsid w:val="009C6687"/>
    <w:rsid w:val="009C67C3"/>
    <w:rsid w:val="009C7406"/>
    <w:rsid w:val="009D0DAE"/>
    <w:rsid w:val="009D19E6"/>
    <w:rsid w:val="009D2BA8"/>
    <w:rsid w:val="009D5373"/>
    <w:rsid w:val="009D5EE1"/>
    <w:rsid w:val="009D6005"/>
    <w:rsid w:val="009D61F5"/>
    <w:rsid w:val="009D727A"/>
    <w:rsid w:val="009D75B6"/>
    <w:rsid w:val="009D7848"/>
    <w:rsid w:val="009E06A4"/>
    <w:rsid w:val="009E096F"/>
    <w:rsid w:val="009E3B7C"/>
    <w:rsid w:val="009E4548"/>
    <w:rsid w:val="009E53BE"/>
    <w:rsid w:val="009E5A1C"/>
    <w:rsid w:val="009E5D4D"/>
    <w:rsid w:val="009E6030"/>
    <w:rsid w:val="009E70D3"/>
    <w:rsid w:val="009E7268"/>
    <w:rsid w:val="009E7CC4"/>
    <w:rsid w:val="009F0606"/>
    <w:rsid w:val="009F10CE"/>
    <w:rsid w:val="009F12CD"/>
    <w:rsid w:val="009F2D93"/>
    <w:rsid w:val="009F309B"/>
    <w:rsid w:val="009F383B"/>
    <w:rsid w:val="009F40CA"/>
    <w:rsid w:val="009F5516"/>
    <w:rsid w:val="009F56B4"/>
    <w:rsid w:val="009F5A52"/>
    <w:rsid w:val="009F5C9C"/>
    <w:rsid w:val="009F6E95"/>
    <w:rsid w:val="00A00457"/>
    <w:rsid w:val="00A00734"/>
    <w:rsid w:val="00A00868"/>
    <w:rsid w:val="00A0105B"/>
    <w:rsid w:val="00A011FB"/>
    <w:rsid w:val="00A01758"/>
    <w:rsid w:val="00A0350C"/>
    <w:rsid w:val="00A04D32"/>
    <w:rsid w:val="00A06172"/>
    <w:rsid w:val="00A06888"/>
    <w:rsid w:val="00A06C00"/>
    <w:rsid w:val="00A075D7"/>
    <w:rsid w:val="00A07641"/>
    <w:rsid w:val="00A07A81"/>
    <w:rsid w:val="00A07F80"/>
    <w:rsid w:val="00A113B7"/>
    <w:rsid w:val="00A12121"/>
    <w:rsid w:val="00A130A0"/>
    <w:rsid w:val="00A130B8"/>
    <w:rsid w:val="00A13A3F"/>
    <w:rsid w:val="00A13BC8"/>
    <w:rsid w:val="00A149FF"/>
    <w:rsid w:val="00A158E1"/>
    <w:rsid w:val="00A1611E"/>
    <w:rsid w:val="00A166E7"/>
    <w:rsid w:val="00A17CB0"/>
    <w:rsid w:val="00A201F0"/>
    <w:rsid w:val="00A2100F"/>
    <w:rsid w:val="00A21087"/>
    <w:rsid w:val="00A21854"/>
    <w:rsid w:val="00A21EA9"/>
    <w:rsid w:val="00A21FD9"/>
    <w:rsid w:val="00A220EB"/>
    <w:rsid w:val="00A229AD"/>
    <w:rsid w:val="00A22B50"/>
    <w:rsid w:val="00A2394C"/>
    <w:rsid w:val="00A24B14"/>
    <w:rsid w:val="00A2597C"/>
    <w:rsid w:val="00A26448"/>
    <w:rsid w:val="00A26A97"/>
    <w:rsid w:val="00A2714A"/>
    <w:rsid w:val="00A279A5"/>
    <w:rsid w:val="00A27C0C"/>
    <w:rsid w:val="00A27F5C"/>
    <w:rsid w:val="00A30072"/>
    <w:rsid w:val="00A302CF"/>
    <w:rsid w:val="00A309E2"/>
    <w:rsid w:val="00A320E6"/>
    <w:rsid w:val="00A34266"/>
    <w:rsid w:val="00A34750"/>
    <w:rsid w:val="00A363CC"/>
    <w:rsid w:val="00A3683F"/>
    <w:rsid w:val="00A36B3B"/>
    <w:rsid w:val="00A37172"/>
    <w:rsid w:val="00A41217"/>
    <w:rsid w:val="00A4129B"/>
    <w:rsid w:val="00A42F2D"/>
    <w:rsid w:val="00A43768"/>
    <w:rsid w:val="00A437AF"/>
    <w:rsid w:val="00A4499B"/>
    <w:rsid w:val="00A4582D"/>
    <w:rsid w:val="00A45EEA"/>
    <w:rsid w:val="00A46177"/>
    <w:rsid w:val="00A47AF3"/>
    <w:rsid w:val="00A51B22"/>
    <w:rsid w:val="00A51D79"/>
    <w:rsid w:val="00A54417"/>
    <w:rsid w:val="00A54B51"/>
    <w:rsid w:val="00A555A8"/>
    <w:rsid w:val="00A55762"/>
    <w:rsid w:val="00A56E16"/>
    <w:rsid w:val="00A600F5"/>
    <w:rsid w:val="00A60440"/>
    <w:rsid w:val="00A61733"/>
    <w:rsid w:val="00A61DF1"/>
    <w:rsid w:val="00A622EC"/>
    <w:rsid w:val="00A630EE"/>
    <w:rsid w:val="00A63739"/>
    <w:rsid w:val="00A63CA9"/>
    <w:rsid w:val="00A66747"/>
    <w:rsid w:val="00A66C69"/>
    <w:rsid w:val="00A675D4"/>
    <w:rsid w:val="00A67768"/>
    <w:rsid w:val="00A67FAC"/>
    <w:rsid w:val="00A714FD"/>
    <w:rsid w:val="00A7162D"/>
    <w:rsid w:val="00A72366"/>
    <w:rsid w:val="00A7332A"/>
    <w:rsid w:val="00A754BA"/>
    <w:rsid w:val="00A76670"/>
    <w:rsid w:val="00A76A2E"/>
    <w:rsid w:val="00A775BF"/>
    <w:rsid w:val="00A8027C"/>
    <w:rsid w:val="00A81723"/>
    <w:rsid w:val="00A821C1"/>
    <w:rsid w:val="00A821F4"/>
    <w:rsid w:val="00A82CD6"/>
    <w:rsid w:val="00A83BDE"/>
    <w:rsid w:val="00A83D97"/>
    <w:rsid w:val="00A8424B"/>
    <w:rsid w:val="00A8482F"/>
    <w:rsid w:val="00A85BF5"/>
    <w:rsid w:val="00A86320"/>
    <w:rsid w:val="00A86736"/>
    <w:rsid w:val="00A90836"/>
    <w:rsid w:val="00A911DE"/>
    <w:rsid w:val="00A91C3B"/>
    <w:rsid w:val="00A92F62"/>
    <w:rsid w:val="00A9313B"/>
    <w:rsid w:val="00A94ADB"/>
    <w:rsid w:val="00A94F7B"/>
    <w:rsid w:val="00A9523A"/>
    <w:rsid w:val="00A95E18"/>
    <w:rsid w:val="00A9606A"/>
    <w:rsid w:val="00A964E0"/>
    <w:rsid w:val="00A96726"/>
    <w:rsid w:val="00A97470"/>
    <w:rsid w:val="00A9764A"/>
    <w:rsid w:val="00A97D11"/>
    <w:rsid w:val="00AA00BE"/>
    <w:rsid w:val="00AA10BD"/>
    <w:rsid w:val="00AA1B0D"/>
    <w:rsid w:val="00AA1C84"/>
    <w:rsid w:val="00AA200B"/>
    <w:rsid w:val="00AA3825"/>
    <w:rsid w:val="00AA4333"/>
    <w:rsid w:val="00AA47D3"/>
    <w:rsid w:val="00AA4B63"/>
    <w:rsid w:val="00AA4BE7"/>
    <w:rsid w:val="00AA51BF"/>
    <w:rsid w:val="00AA638F"/>
    <w:rsid w:val="00AA6B88"/>
    <w:rsid w:val="00AA6D67"/>
    <w:rsid w:val="00AA7460"/>
    <w:rsid w:val="00AA74EE"/>
    <w:rsid w:val="00AA7909"/>
    <w:rsid w:val="00AA7B7F"/>
    <w:rsid w:val="00AB052C"/>
    <w:rsid w:val="00AB0948"/>
    <w:rsid w:val="00AB0CEC"/>
    <w:rsid w:val="00AB156F"/>
    <w:rsid w:val="00AB1920"/>
    <w:rsid w:val="00AB1C64"/>
    <w:rsid w:val="00AB2938"/>
    <w:rsid w:val="00AB2A50"/>
    <w:rsid w:val="00AB2D12"/>
    <w:rsid w:val="00AB4A61"/>
    <w:rsid w:val="00AB4C5A"/>
    <w:rsid w:val="00AB6285"/>
    <w:rsid w:val="00AB69DD"/>
    <w:rsid w:val="00AB6CE4"/>
    <w:rsid w:val="00AB77E2"/>
    <w:rsid w:val="00AB787C"/>
    <w:rsid w:val="00AB7C2E"/>
    <w:rsid w:val="00AC01DC"/>
    <w:rsid w:val="00AC07B1"/>
    <w:rsid w:val="00AC0CD4"/>
    <w:rsid w:val="00AC14CA"/>
    <w:rsid w:val="00AC1DE8"/>
    <w:rsid w:val="00AC23C7"/>
    <w:rsid w:val="00AC25D0"/>
    <w:rsid w:val="00AC2FDD"/>
    <w:rsid w:val="00AC3874"/>
    <w:rsid w:val="00AC4890"/>
    <w:rsid w:val="00AC4D07"/>
    <w:rsid w:val="00AC4F1F"/>
    <w:rsid w:val="00AC5390"/>
    <w:rsid w:val="00AC5837"/>
    <w:rsid w:val="00AC5E98"/>
    <w:rsid w:val="00AD1A38"/>
    <w:rsid w:val="00AD1BA9"/>
    <w:rsid w:val="00AD1D2B"/>
    <w:rsid w:val="00AD32DD"/>
    <w:rsid w:val="00AD476F"/>
    <w:rsid w:val="00AD49D8"/>
    <w:rsid w:val="00AD5190"/>
    <w:rsid w:val="00AD51A5"/>
    <w:rsid w:val="00AD5A4F"/>
    <w:rsid w:val="00AD5FC7"/>
    <w:rsid w:val="00AD62C1"/>
    <w:rsid w:val="00AD67B4"/>
    <w:rsid w:val="00AD6B3B"/>
    <w:rsid w:val="00AD6B50"/>
    <w:rsid w:val="00AD755D"/>
    <w:rsid w:val="00AE0B34"/>
    <w:rsid w:val="00AE3549"/>
    <w:rsid w:val="00AE3CE9"/>
    <w:rsid w:val="00AE3E7C"/>
    <w:rsid w:val="00AE52D9"/>
    <w:rsid w:val="00AE5602"/>
    <w:rsid w:val="00AE711C"/>
    <w:rsid w:val="00AE72EC"/>
    <w:rsid w:val="00AE7C88"/>
    <w:rsid w:val="00AF0249"/>
    <w:rsid w:val="00AF03D5"/>
    <w:rsid w:val="00AF0DCC"/>
    <w:rsid w:val="00AF15C9"/>
    <w:rsid w:val="00AF1E2E"/>
    <w:rsid w:val="00AF1F71"/>
    <w:rsid w:val="00AF2DFA"/>
    <w:rsid w:val="00AF3085"/>
    <w:rsid w:val="00AF351D"/>
    <w:rsid w:val="00AF3760"/>
    <w:rsid w:val="00AF3999"/>
    <w:rsid w:val="00AF3F09"/>
    <w:rsid w:val="00AF4A40"/>
    <w:rsid w:val="00AF5CFD"/>
    <w:rsid w:val="00AF6F6C"/>
    <w:rsid w:val="00AF6FAD"/>
    <w:rsid w:val="00B0001E"/>
    <w:rsid w:val="00B00CD4"/>
    <w:rsid w:val="00B00E6C"/>
    <w:rsid w:val="00B019AB"/>
    <w:rsid w:val="00B02A0A"/>
    <w:rsid w:val="00B02BE9"/>
    <w:rsid w:val="00B032A0"/>
    <w:rsid w:val="00B034A0"/>
    <w:rsid w:val="00B03688"/>
    <w:rsid w:val="00B040E3"/>
    <w:rsid w:val="00B0538E"/>
    <w:rsid w:val="00B0581B"/>
    <w:rsid w:val="00B058EE"/>
    <w:rsid w:val="00B068B8"/>
    <w:rsid w:val="00B06DF0"/>
    <w:rsid w:val="00B07BD2"/>
    <w:rsid w:val="00B10152"/>
    <w:rsid w:val="00B1257F"/>
    <w:rsid w:val="00B13B5D"/>
    <w:rsid w:val="00B13E17"/>
    <w:rsid w:val="00B13F4A"/>
    <w:rsid w:val="00B155DE"/>
    <w:rsid w:val="00B15E55"/>
    <w:rsid w:val="00B174CA"/>
    <w:rsid w:val="00B2095D"/>
    <w:rsid w:val="00B21903"/>
    <w:rsid w:val="00B224D3"/>
    <w:rsid w:val="00B22960"/>
    <w:rsid w:val="00B22A37"/>
    <w:rsid w:val="00B23257"/>
    <w:rsid w:val="00B2465D"/>
    <w:rsid w:val="00B24BC5"/>
    <w:rsid w:val="00B24E32"/>
    <w:rsid w:val="00B251B9"/>
    <w:rsid w:val="00B25D15"/>
    <w:rsid w:val="00B26E94"/>
    <w:rsid w:val="00B27A17"/>
    <w:rsid w:val="00B27BF5"/>
    <w:rsid w:val="00B3039B"/>
    <w:rsid w:val="00B31C9E"/>
    <w:rsid w:val="00B32B2A"/>
    <w:rsid w:val="00B3369A"/>
    <w:rsid w:val="00B36025"/>
    <w:rsid w:val="00B360B0"/>
    <w:rsid w:val="00B415DF"/>
    <w:rsid w:val="00B42519"/>
    <w:rsid w:val="00B43DB5"/>
    <w:rsid w:val="00B46AA0"/>
    <w:rsid w:val="00B47352"/>
    <w:rsid w:val="00B507EE"/>
    <w:rsid w:val="00B51098"/>
    <w:rsid w:val="00B529F1"/>
    <w:rsid w:val="00B53387"/>
    <w:rsid w:val="00B55119"/>
    <w:rsid w:val="00B55262"/>
    <w:rsid w:val="00B5526C"/>
    <w:rsid w:val="00B556B9"/>
    <w:rsid w:val="00B557F2"/>
    <w:rsid w:val="00B56BB1"/>
    <w:rsid w:val="00B577E6"/>
    <w:rsid w:val="00B57F4F"/>
    <w:rsid w:val="00B57FE6"/>
    <w:rsid w:val="00B60EF1"/>
    <w:rsid w:val="00B61619"/>
    <w:rsid w:val="00B623B6"/>
    <w:rsid w:val="00B63491"/>
    <w:rsid w:val="00B63AC0"/>
    <w:rsid w:val="00B63C6C"/>
    <w:rsid w:val="00B63FBE"/>
    <w:rsid w:val="00B64372"/>
    <w:rsid w:val="00B64DBC"/>
    <w:rsid w:val="00B6505A"/>
    <w:rsid w:val="00B655E6"/>
    <w:rsid w:val="00B65642"/>
    <w:rsid w:val="00B669A6"/>
    <w:rsid w:val="00B678F3"/>
    <w:rsid w:val="00B67FD6"/>
    <w:rsid w:val="00B702BD"/>
    <w:rsid w:val="00B70FFB"/>
    <w:rsid w:val="00B71477"/>
    <w:rsid w:val="00B71D05"/>
    <w:rsid w:val="00B725F6"/>
    <w:rsid w:val="00B731B0"/>
    <w:rsid w:val="00B734FE"/>
    <w:rsid w:val="00B73E4E"/>
    <w:rsid w:val="00B74132"/>
    <w:rsid w:val="00B743A2"/>
    <w:rsid w:val="00B74CCF"/>
    <w:rsid w:val="00B757D7"/>
    <w:rsid w:val="00B760C1"/>
    <w:rsid w:val="00B77FB0"/>
    <w:rsid w:val="00B80289"/>
    <w:rsid w:val="00B80DDC"/>
    <w:rsid w:val="00B81AE7"/>
    <w:rsid w:val="00B81EC4"/>
    <w:rsid w:val="00B82976"/>
    <w:rsid w:val="00B82C43"/>
    <w:rsid w:val="00B83171"/>
    <w:rsid w:val="00B83641"/>
    <w:rsid w:val="00B83C82"/>
    <w:rsid w:val="00B84611"/>
    <w:rsid w:val="00B869FE"/>
    <w:rsid w:val="00B86B4D"/>
    <w:rsid w:val="00B86EE0"/>
    <w:rsid w:val="00B90C30"/>
    <w:rsid w:val="00B91295"/>
    <w:rsid w:val="00B91C14"/>
    <w:rsid w:val="00B91E1D"/>
    <w:rsid w:val="00B91ECC"/>
    <w:rsid w:val="00B92078"/>
    <w:rsid w:val="00B9230C"/>
    <w:rsid w:val="00B92759"/>
    <w:rsid w:val="00B93293"/>
    <w:rsid w:val="00B935B9"/>
    <w:rsid w:val="00B938DB"/>
    <w:rsid w:val="00B93B4F"/>
    <w:rsid w:val="00B94467"/>
    <w:rsid w:val="00B94ECB"/>
    <w:rsid w:val="00B9560E"/>
    <w:rsid w:val="00B95681"/>
    <w:rsid w:val="00B967EC"/>
    <w:rsid w:val="00BA020D"/>
    <w:rsid w:val="00BA161D"/>
    <w:rsid w:val="00BA2B55"/>
    <w:rsid w:val="00BA2F97"/>
    <w:rsid w:val="00BA2FA9"/>
    <w:rsid w:val="00BA3DD8"/>
    <w:rsid w:val="00BA604A"/>
    <w:rsid w:val="00BA6C29"/>
    <w:rsid w:val="00BB138B"/>
    <w:rsid w:val="00BB251B"/>
    <w:rsid w:val="00BB31ED"/>
    <w:rsid w:val="00BB44A5"/>
    <w:rsid w:val="00BB4B2B"/>
    <w:rsid w:val="00BB543E"/>
    <w:rsid w:val="00BB55AA"/>
    <w:rsid w:val="00BB56CD"/>
    <w:rsid w:val="00BB599A"/>
    <w:rsid w:val="00BB5BE6"/>
    <w:rsid w:val="00BB5FAB"/>
    <w:rsid w:val="00BB70FC"/>
    <w:rsid w:val="00BB750D"/>
    <w:rsid w:val="00BB7CA3"/>
    <w:rsid w:val="00BB7E8B"/>
    <w:rsid w:val="00BC0140"/>
    <w:rsid w:val="00BC01BB"/>
    <w:rsid w:val="00BC0C0F"/>
    <w:rsid w:val="00BC0D64"/>
    <w:rsid w:val="00BC1D09"/>
    <w:rsid w:val="00BC1E64"/>
    <w:rsid w:val="00BC2F96"/>
    <w:rsid w:val="00BC3F9F"/>
    <w:rsid w:val="00BC4032"/>
    <w:rsid w:val="00BC4137"/>
    <w:rsid w:val="00BC44B8"/>
    <w:rsid w:val="00BC6D7B"/>
    <w:rsid w:val="00BC77DE"/>
    <w:rsid w:val="00BC7A57"/>
    <w:rsid w:val="00BD0DF7"/>
    <w:rsid w:val="00BD0F63"/>
    <w:rsid w:val="00BD1ED3"/>
    <w:rsid w:val="00BD2015"/>
    <w:rsid w:val="00BD3AB2"/>
    <w:rsid w:val="00BD4543"/>
    <w:rsid w:val="00BD46AF"/>
    <w:rsid w:val="00BD51D4"/>
    <w:rsid w:val="00BD5671"/>
    <w:rsid w:val="00BD57AE"/>
    <w:rsid w:val="00BD589C"/>
    <w:rsid w:val="00BD5C83"/>
    <w:rsid w:val="00BD6972"/>
    <w:rsid w:val="00BD6A4C"/>
    <w:rsid w:val="00BD7CE2"/>
    <w:rsid w:val="00BE0F29"/>
    <w:rsid w:val="00BE2871"/>
    <w:rsid w:val="00BE2B7F"/>
    <w:rsid w:val="00BE3130"/>
    <w:rsid w:val="00BE3E56"/>
    <w:rsid w:val="00BE4696"/>
    <w:rsid w:val="00BE5B91"/>
    <w:rsid w:val="00BE5C1A"/>
    <w:rsid w:val="00BE747F"/>
    <w:rsid w:val="00BE76D0"/>
    <w:rsid w:val="00BE79CC"/>
    <w:rsid w:val="00BF0EFD"/>
    <w:rsid w:val="00BF1558"/>
    <w:rsid w:val="00BF243E"/>
    <w:rsid w:val="00BF2B2B"/>
    <w:rsid w:val="00BF2DFB"/>
    <w:rsid w:val="00BF2E5A"/>
    <w:rsid w:val="00BF361B"/>
    <w:rsid w:val="00BF403B"/>
    <w:rsid w:val="00BF4580"/>
    <w:rsid w:val="00BF4849"/>
    <w:rsid w:val="00BF48E4"/>
    <w:rsid w:val="00BF491E"/>
    <w:rsid w:val="00BF4CC6"/>
    <w:rsid w:val="00BF504E"/>
    <w:rsid w:val="00BF5CBE"/>
    <w:rsid w:val="00BF5F11"/>
    <w:rsid w:val="00BF6BD8"/>
    <w:rsid w:val="00BF7804"/>
    <w:rsid w:val="00BF7808"/>
    <w:rsid w:val="00C00EDC"/>
    <w:rsid w:val="00C012CE"/>
    <w:rsid w:val="00C016F7"/>
    <w:rsid w:val="00C0225C"/>
    <w:rsid w:val="00C02328"/>
    <w:rsid w:val="00C03042"/>
    <w:rsid w:val="00C0311E"/>
    <w:rsid w:val="00C050E4"/>
    <w:rsid w:val="00C058C9"/>
    <w:rsid w:val="00C07227"/>
    <w:rsid w:val="00C07697"/>
    <w:rsid w:val="00C077C2"/>
    <w:rsid w:val="00C07D78"/>
    <w:rsid w:val="00C10D67"/>
    <w:rsid w:val="00C11522"/>
    <w:rsid w:val="00C116FB"/>
    <w:rsid w:val="00C125F6"/>
    <w:rsid w:val="00C12E40"/>
    <w:rsid w:val="00C1482A"/>
    <w:rsid w:val="00C157B3"/>
    <w:rsid w:val="00C159A3"/>
    <w:rsid w:val="00C166B4"/>
    <w:rsid w:val="00C17344"/>
    <w:rsid w:val="00C20280"/>
    <w:rsid w:val="00C2073D"/>
    <w:rsid w:val="00C207D0"/>
    <w:rsid w:val="00C20A37"/>
    <w:rsid w:val="00C22319"/>
    <w:rsid w:val="00C224DD"/>
    <w:rsid w:val="00C23678"/>
    <w:rsid w:val="00C2370D"/>
    <w:rsid w:val="00C23C67"/>
    <w:rsid w:val="00C252E4"/>
    <w:rsid w:val="00C25365"/>
    <w:rsid w:val="00C26422"/>
    <w:rsid w:val="00C26E75"/>
    <w:rsid w:val="00C27F10"/>
    <w:rsid w:val="00C302BE"/>
    <w:rsid w:val="00C30DF2"/>
    <w:rsid w:val="00C30F6B"/>
    <w:rsid w:val="00C313E2"/>
    <w:rsid w:val="00C32433"/>
    <w:rsid w:val="00C32FE1"/>
    <w:rsid w:val="00C33773"/>
    <w:rsid w:val="00C3464E"/>
    <w:rsid w:val="00C35403"/>
    <w:rsid w:val="00C3543A"/>
    <w:rsid w:val="00C35E90"/>
    <w:rsid w:val="00C363A3"/>
    <w:rsid w:val="00C36C64"/>
    <w:rsid w:val="00C37457"/>
    <w:rsid w:val="00C37A00"/>
    <w:rsid w:val="00C40747"/>
    <w:rsid w:val="00C40993"/>
    <w:rsid w:val="00C41365"/>
    <w:rsid w:val="00C4154A"/>
    <w:rsid w:val="00C4204E"/>
    <w:rsid w:val="00C4205E"/>
    <w:rsid w:val="00C42D21"/>
    <w:rsid w:val="00C4339D"/>
    <w:rsid w:val="00C4355F"/>
    <w:rsid w:val="00C43B63"/>
    <w:rsid w:val="00C44117"/>
    <w:rsid w:val="00C44EF2"/>
    <w:rsid w:val="00C4585D"/>
    <w:rsid w:val="00C459F5"/>
    <w:rsid w:val="00C468C7"/>
    <w:rsid w:val="00C4709B"/>
    <w:rsid w:val="00C47D7E"/>
    <w:rsid w:val="00C50C66"/>
    <w:rsid w:val="00C50D76"/>
    <w:rsid w:val="00C514C8"/>
    <w:rsid w:val="00C517D0"/>
    <w:rsid w:val="00C51881"/>
    <w:rsid w:val="00C51C0B"/>
    <w:rsid w:val="00C52C86"/>
    <w:rsid w:val="00C537E9"/>
    <w:rsid w:val="00C53B1E"/>
    <w:rsid w:val="00C540A8"/>
    <w:rsid w:val="00C544A3"/>
    <w:rsid w:val="00C55224"/>
    <w:rsid w:val="00C55C1F"/>
    <w:rsid w:val="00C566A5"/>
    <w:rsid w:val="00C56E58"/>
    <w:rsid w:val="00C57036"/>
    <w:rsid w:val="00C57AE6"/>
    <w:rsid w:val="00C60877"/>
    <w:rsid w:val="00C60A30"/>
    <w:rsid w:val="00C60C30"/>
    <w:rsid w:val="00C617CD"/>
    <w:rsid w:val="00C621B6"/>
    <w:rsid w:val="00C63526"/>
    <w:rsid w:val="00C64531"/>
    <w:rsid w:val="00C6484F"/>
    <w:rsid w:val="00C6508C"/>
    <w:rsid w:val="00C654F8"/>
    <w:rsid w:val="00C65FC3"/>
    <w:rsid w:val="00C6678D"/>
    <w:rsid w:val="00C66CC1"/>
    <w:rsid w:val="00C67A15"/>
    <w:rsid w:val="00C67FBE"/>
    <w:rsid w:val="00C70611"/>
    <w:rsid w:val="00C70BFF"/>
    <w:rsid w:val="00C7152E"/>
    <w:rsid w:val="00C7245B"/>
    <w:rsid w:val="00C72AC9"/>
    <w:rsid w:val="00C72D1B"/>
    <w:rsid w:val="00C73480"/>
    <w:rsid w:val="00C73E8A"/>
    <w:rsid w:val="00C73F5C"/>
    <w:rsid w:val="00C74256"/>
    <w:rsid w:val="00C74888"/>
    <w:rsid w:val="00C771B2"/>
    <w:rsid w:val="00C77389"/>
    <w:rsid w:val="00C7795A"/>
    <w:rsid w:val="00C77D27"/>
    <w:rsid w:val="00C80085"/>
    <w:rsid w:val="00C8072F"/>
    <w:rsid w:val="00C809BF"/>
    <w:rsid w:val="00C80FBA"/>
    <w:rsid w:val="00C815B5"/>
    <w:rsid w:val="00C83469"/>
    <w:rsid w:val="00C83D88"/>
    <w:rsid w:val="00C84714"/>
    <w:rsid w:val="00C85326"/>
    <w:rsid w:val="00C85470"/>
    <w:rsid w:val="00C8596C"/>
    <w:rsid w:val="00C86DB1"/>
    <w:rsid w:val="00C8717F"/>
    <w:rsid w:val="00C87219"/>
    <w:rsid w:val="00C8734B"/>
    <w:rsid w:val="00C909D3"/>
    <w:rsid w:val="00C91692"/>
    <w:rsid w:val="00C9173C"/>
    <w:rsid w:val="00C9211D"/>
    <w:rsid w:val="00C93893"/>
    <w:rsid w:val="00C940B7"/>
    <w:rsid w:val="00C940E6"/>
    <w:rsid w:val="00C959F8"/>
    <w:rsid w:val="00CA04F7"/>
    <w:rsid w:val="00CA0D29"/>
    <w:rsid w:val="00CA1086"/>
    <w:rsid w:val="00CA37F6"/>
    <w:rsid w:val="00CA380A"/>
    <w:rsid w:val="00CA4437"/>
    <w:rsid w:val="00CA4E00"/>
    <w:rsid w:val="00CA5372"/>
    <w:rsid w:val="00CA5676"/>
    <w:rsid w:val="00CA6085"/>
    <w:rsid w:val="00CA72D6"/>
    <w:rsid w:val="00CB0C36"/>
    <w:rsid w:val="00CB2059"/>
    <w:rsid w:val="00CB40A3"/>
    <w:rsid w:val="00CB4DC1"/>
    <w:rsid w:val="00CB6025"/>
    <w:rsid w:val="00CB6970"/>
    <w:rsid w:val="00CB75DE"/>
    <w:rsid w:val="00CB7761"/>
    <w:rsid w:val="00CB7FDB"/>
    <w:rsid w:val="00CC0880"/>
    <w:rsid w:val="00CC1277"/>
    <w:rsid w:val="00CC1AFE"/>
    <w:rsid w:val="00CC23DD"/>
    <w:rsid w:val="00CC284C"/>
    <w:rsid w:val="00CC287F"/>
    <w:rsid w:val="00CC4FA1"/>
    <w:rsid w:val="00CC6BFD"/>
    <w:rsid w:val="00CC713A"/>
    <w:rsid w:val="00CD0EE6"/>
    <w:rsid w:val="00CD124A"/>
    <w:rsid w:val="00CD22A1"/>
    <w:rsid w:val="00CD27E9"/>
    <w:rsid w:val="00CD28D7"/>
    <w:rsid w:val="00CD2CE1"/>
    <w:rsid w:val="00CD2DF6"/>
    <w:rsid w:val="00CD33F4"/>
    <w:rsid w:val="00CD4B7A"/>
    <w:rsid w:val="00CD58CA"/>
    <w:rsid w:val="00CD66D3"/>
    <w:rsid w:val="00CD67EE"/>
    <w:rsid w:val="00CD7049"/>
    <w:rsid w:val="00CD7365"/>
    <w:rsid w:val="00CD7736"/>
    <w:rsid w:val="00CD7917"/>
    <w:rsid w:val="00CE3404"/>
    <w:rsid w:val="00CE3C23"/>
    <w:rsid w:val="00CE42AF"/>
    <w:rsid w:val="00CE47D8"/>
    <w:rsid w:val="00CE4D16"/>
    <w:rsid w:val="00CE4FBA"/>
    <w:rsid w:val="00CE5514"/>
    <w:rsid w:val="00CE6349"/>
    <w:rsid w:val="00CE6E08"/>
    <w:rsid w:val="00CE6FC6"/>
    <w:rsid w:val="00CF0A3A"/>
    <w:rsid w:val="00CF0D52"/>
    <w:rsid w:val="00CF1102"/>
    <w:rsid w:val="00CF1B97"/>
    <w:rsid w:val="00CF2562"/>
    <w:rsid w:val="00CF350A"/>
    <w:rsid w:val="00CF35D1"/>
    <w:rsid w:val="00CF3A05"/>
    <w:rsid w:val="00CF43EF"/>
    <w:rsid w:val="00CF4744"/>
    <w:rsid w:val="00CF4796"/>
    <w:rsid w:val="00CF6815"/>
    <w:rsid w:val="00CF6A4D"/>
    <w:rsid w:val="00CF747A"/>
    <w:rsid w:val="00CF7774"/>
    <w:rsid w:val="00CF7920"/>
    <w:rsid w:val="00CF7A33"/>
    <w:rsid w:val="00CF7B02"/>
    <w:rsid w:val="00D00987"/>
    <w:rsid w:val="00D03489"/>
    <w:rsid w:val="00D040BE"/>
    <w:rsid w:val="00D04593"/>
    <w:rsid w:val="00D045C8"/>
    <w:rsid w:val="00D04B14"/>
    <w:rsid w:val="00D06251"/>
    <w:rsid w:val="00D0643B"/>
    <w:rsid w:val="00D065DF"/>
    <w:rsid w:val="00D07FBF"/>
    <w:rsid w:val="00D105DE"/>
    <w:rsid w:val="00D10F2A"/>
    <w:rsid w:val="00D114E5"/>
    <w:rsid w:val="00D117EC"/>
    <w:rsid w:val="00D12A6F"/>
    <w:rsid w:val="00D1421D"/>
    <w:rsid w:val="00D14E76"/>
    <w:rsid w:val="00D15EE8"/>
    <w:rsid w:val="00D16238"/>
    <w:rsid w:val="00D16B03"/>
    <w:rsid w:val="00D16CD0"/>
    <w:rsid w:val="00D201FE"/>
    <w:rsid w:val="00D2148C"/>
    <w:rsid w:val="00D2164A"/>
    <w:rsid w:val="00D234EF"/>
    <w:rsid w:val="00D24C25"/>
    <w:rsid w:val="00D251B8"/>
    <w:rsid w:val="00D253D1"/>
    <w:rsid w:val="00D2650D"/>
    <w:rsid w:val="00D270C3"/>
    <w:rsid w:val="00D271F2"/>
    <w:rsid w:val="00D30111"/>
    <w:rsid w:val="00D319E6"/>
    <w:rsid w:val="00D31EA0"/>
    <w:rsid w:val="00D32101"/>
    <w:rsid w:val="00D321CE"/>
    <w:rsid w:val="00D327AB"/>
    <w:rsid w:val="00D343E3"/>
    <w:rsid w:val="00D35376"/>
    <w:rsid w:val="00D356CF"/>
    <w:rsid w:val="00D36CFA"/>
    <w:rsid w:val="00D36E80"/>
    <w:rsid w:val="00D37271"/>
    <w:rsid w:val="00D3761C"/>
    <w:rsid w:val="00D37E7A"/>
    <w:rsid w:val="00D4237C"/>
    <w:rsid w:val="00D42ABB"/>
    <w:rsid w:val="00D42DC3"/>
    <w:rsid w:val="00D436D4"/>
    <w:rsid w:val="00D447B9"/>
    <w:rsid w:val="00D44955"/>
    <w:rsid w:val="00D456A2"/>
    <w:rsid w:val="00D45758"/>
    <w:rsid w:val="00D460D4"/>
    <w:rsid w:val="00D46406"/>
    <w:rsid w:val="00D466D1"/>
    <w:rsid w:val="00D46D5C"/>
    <w:rsid w:val="00D4710E"/>
    <w:rsid w:val="00D501C0"/>
    <w:rsid w:val="00D52A61"/>
    <w:rsid w:val="00D53239"/>
    <w:rsid w:val="00D54EDC"/>
    <w:rsid w:val="00D55C0C"/>
    <w:rsid w:val="00D573F7"/>
    <w:rsid w:val="00D61F87"/>
    <w:rsid w:val="00D62500"/>
    <w:rsid w:val="00D62814"/>
    <w:rsid w:val="00D630AE"/>
    <w:rsid w:val="00D64E60"/>
    <w:rsid w:val="00D64F23"/>
    <w:rsid w:val="00D6540A"/>
    <w:rsid w:val="00D6622E"/>
    <w:rsid w:val="00D71373"/>
    <w:rsid w:val="00D719AB"/>
    <w:rsid w:val="00D71B70"/>
    <w:rsid w:val="00D71BF5"/>
    <w:rsid w:val="00D71DFF"/>
    <w:rsid w:val="00D72164"/>
    <w:rsid w:val="00D72237"/>
    <w:rsid w:val="00D722B1"/>
    <w:rsid w:val="00D74EA6"/>
    <w:rsid w:val="00D75626"/>
    <w:rsid w:val="00D7588F"/>
    <w:rsid w:val="00D764E4"/>
    <w:rsid w:val="00D77333"/>
    <w:rsid w:val="00D800CF"/>
    <w:rsid w:val="00D815DC"/>
    <w:rsid w:val="00D82DD4"/>
    <w:rsid w:val="00D8328B"/>
    <w:rsid w:val="00D838DA"/>
    <w:rsid w:val="00D83A00"/>
    <w:rsid w:val="00D84310"/>
    <w:rsid w:val="00D84535"/>
    <w:rsid w:val="00D84539"/>
    <w:rsid w:val="00D848CF"/>
    <w:rsid w:val="00D84DA3"/>
    <w:rsid w:val="00D852FF"/>
    <w:rsid w:val="00D85C1D"/>
    <w:rsid w:val="00D86ED7"/>
    <w:rsid w:val="00D87D5C"/>
    <w:rsid w:val="00D87DC4"/>
    <w:rsid w:val="00D9121F"/>
    <w:rsid w:val="00D913F9"/>
    <w:rsid w:val="00D91961"/>
    <w:rsid w:val="00D91ADC"/>
    <w:rsid w:val="00D91D2E"/>
    <w:rsid w:val="00D925D6"/>
    <w:rsid w:val="00D9337B"/>
    <w:rsid w:val="00D951C6"/>
    <w:rsid w:val="00D96049"/>
    <w:rsid w:val="00D97BF3"/>
    <w:rsid w:val="00D97C54"/>
    <w:rsid w:val="00DA1CF5"/>
    <w:rsid w:val="00DA2A11"/>
    <w:rsid w:val="00DA3D77"/>
    <w:rsid w:val="00DA5929"/>
    <w:rsid w:val="00DA5CEB"/>
    <w:rsid w:val="00DA61A8"/>
    <w:rsid w:val="00DA6272"/>
    <w:rsid w:val="00DA7473"/>
    <w:rsid w:val="00DA76A2"/>
    <w:rsid w:val="00DA7DB1"/>
    <w:rsid w:val="00DB0D87"/>
    <w:rsid w:val="00DB1C55"/>
    <w:rsid w:val="00DB1C99"/>
    <w:rsid w:val="00DB3802"/>
    <w:rsid w:val="00DB3F7E"/>
    <w:rsid w:val="00DB4683"/>
    <w:rsid w:val="00DB5A83"/>
    <w:rsid w:val="00DB5AE1"/>
    <w:rsid w:val="00DB6228"/>
    <w:rsid w:val="00DB64D3"/>
    <w:rsid w:val="00DC07E1"/>
    <w:rsid w:val="00DC1BE0"/>
    <w:rsid w:val="00DC373E"/>
    <w:rsid w:val="00DC3EFA"/>
    <w:rsid w:val="00DC40F1"/>
    <w:rsid w:val="00DC61C5"/>
    <w:rsid w:val="00DC676C"/>
    <w:rsid w:val="00DC69D9"/>
    <w:rsid w:val="00DC7968"/>
    <w:rsid w:val="00DC7B9A"/>
    <w:rsid w:val="00DC7E3F"/>
    <w:rsid w:val="00DD02A0"/>
    <w:rsid w:val="00DD0FFF"/>
    <w:rsid w:val="00DD1067"/>
    <w:rsid w:val="00DD11B1"/>
    <w:rsid w:val="00DD148E"/>
    <w:rsid w:val="00DD1559"/>
    <w:rsid w:val="00DD1F63"/>
    <w:rsid w:val="00DD27C1"/>
    <w:rsid w:val="00DD2A87"/>
    <w:rsid w:val="00DD2F2D"/>
    <w:rsid w:val="00DD43E9"/>
    <w:rsid w:val="00DD4D24"/>
    <w:rsid w:val="00DD5997"/>
    <w:rsid w:val="00DD6E41"/>
    <w:rsid w:val="00DD6E4D"/>
    <w:rsid w:val="00DD6FDC"/>
    <w:rsid w:val="00DD7255"/>
    <w:rsid w:val="00DE0CD6"/>
    <w:rsid w:val="00DE113E"/>
    <w:rsid w:val="00DE1750"/>
    <w:rsid w:val="00DE1B95"/>
    <w:rsid w:val="00DE2230"/>
    <w:rsid w:val="00DE2D21"/>
    <w:rsid w:val="00DE2EC6"/>
    <w:rsid w:val="00DE34F3"/>
    <w:rsid w:val="00DE4117"/>
    <w:rsid w:val="00DE4AB3"/>
    <w:rsid w:val="00DE4EA1"/>
    <w:rsid w:val="00DE5494"/>
    <w:rsid w:val="00DE56CF"/>
    <w:rsid w:val="00DE5B23"/>
    <w:rsid w:val="00DE70DA"/>
    <w:rsid w:val="00DF0CE0"/>
    <w:rsid w:val="00DF1D90"/>
    <w:rsid w:val="00DF211E"/>
    <w:rsid w:val="00DF2A7F"/>
    <w:rsid w:val="00DF2DEF"/>
    <w:rsid w:val="00DF2FB6"/>
    <w:rsid w:val="00DF3280"/>
    <w:rsid w:val="00DF4B8F"/>
    <w:rsid w:val="00DF5181"/>
    <w:rsid w:val="00DF7753"/>
    <w:rsid w:val="00DF7A41"/>
    <w:rsid w:val="00E00457"/>
    <w:rsid w:val="00E0115F"/>
    <w:rsid w:val="00E015A3"/>
    <w:rsid w:val="00E01660"/>
    <w:rsid w:val="00E0167E"/>
    <w:rsid w:val="00E0192B"/>
    <w:rsid w:val="00E0229B"/>
    <w:rsid w:val="00E02B03"/>
    <w:rsid w:val="00E0453D"/>
    <w:rsid w:val="00E05112"/>
    <w:rsid w:val="00E0673E"/>
    <w:rsid w:val="00E06CA9"/>
    <w:rsid w:val="00E06D2F"/>
    <w:rsid w:val="00E074C6"/>
    <w:rsid w:val="00E07C30"/>
    <w:rsid w:val="00E112CD"/>
    <w:rsid w:val="00E115CA"/>
    <w:rsid w:val="00E11F11"/>
    <w:rsid w:val="00E1218F"/>
    <w:rsid w:val="00E131BF"/>
    <w:rsid w:val="00E13ACB"/>
    <w:rsid w:val="00E13E53"/>
    <w:rsid w:val="00E159BA"/>
    <w:rsid w:val="00E15F49"/>
    <w:rsid w:val="00E16807"/>
    <w:rsid w:val="00E168E2"/>
    <w:rsid w:val="00E16C4A"/>
    <w:rsid w:val="00E170F8"/>
    <w:rsid w:val="00E17315"/>
    <w:rsid w:val="00E1773C"/>
    <w:rsid w:val="00E20072"/>
    <w:rsid w:val="00E207A5"/>
    <w:rsid w:val="00E21623"/>
    <w:rsid w:val="00E216A3"/>
    <w:rsid w:val="00E21DDB"/>
    <w:rsid w:val="00E22154"/>
    <w:rsid w:val="00E223C8"/>
    <w:rsid w:val="00E27740"/>
    <w:rsid w:val="00E300FF"/>
    <w:rsid w:val="00E31BA3"/>
    <w:rsid w:val="00E31C8F"/>
    <w:rsid w:val="00E3229C"/>
    <w:rsid w:val="00E32334"/>
    <w:rsid w:val="00E335A0"/>
    <w:rsid w:val="00E33DA3"/>
    <w:rsid w:val="00E35543"/>
    <w:rsid w:val="00E35B8A"/>
    <w:rsid w:val="00E35F81"/>
    <w:rsid w:val="00E37C70"/>
    <w:rsid w:val="00E41310"/>
    <w:rsid w:val="00E416E1"/>
    <w:rsid w:val="00E4351F"/>
    <w:rsid w:val="00E437D3"/>
    <w:rsid w:val="00E454D7"/>
    <w:rsid w:val="00E454FC"/>
    <w:rsid w:val="00E4563C"/>
    <w:rsid w:val="00E4625F"/>
    <w:rsid w:val="00E475ED"/>
    <w:rsid w:val="00E47631"/>
    <w:rsid w:val="00E476A4"/>
    <w:rsid w:val="00E50C0A"/>
    <w:rsid w:val="00E50F7A"/>
    <w:rsid w:val="00E50FA1"/>
    <w:rsid w:val="00E51B9A"/>
    <w:rsid w:val="00E51BA6"/>
    <w:rsid w:val="00E51F20"/>
    <w:rsid w:val="00E5286C"/>
    <w:rsid w:val="00E52CFC"/>
    <w:rsid w:val="00E531BC"/>
    <w:rsid w:val="00E53BD1"/>
    <w:rsid w:val="00E53F9A"/>
    <w:rsid w:val="00E54E62"/>
    <w:rsid w:val="00E57406"/>
    <w:rsid w:val="00E608D8"/>
    <w:rsid w:val="00E609CE"/>
    <w:rsid w:val="00E60D33"/>
    <w:rsid w:val="00E616B8"/>
    <w:rsid w:val="00E6263D"/>
    <w:rsid w:val="00E63BDD"/>
    <w:rsid w:val="00E64BDA"/>
    <w:rsid w:val="00E64C26"/>
    <w:rsid w:val="00E65036"/>
    <w:rsid w:val="00E67293"/>
    <w:rsid w:val="00E67928"/>
    <w:rsid w:val="00E67BC3"/>
    <w:rsid w:val="00E7028D"/>
    <w:rsid w:val="00E71934"/>
    <w:rsid w:val="00E72D57"/>
    <w:rsid w:val="00E73322"/>
    <w:rsid w:val="00E73895"/>
    <w:rsid w:val="00E744BC"/>
    <w:rsid w:val="00E749BB"/>
    <w:rsid w:val="00E75E20"/>
    <w:rsid w:val="00E77167"/>
    <w:rsid w:val="00E77BD8"/>
    <w:rsid w:val="00E812C3"/>
    <w:rsid w:val="00E814FD"/>
    <w:rsid w:val="00E82C4B"/>
    <w:rsid w:val="00E83286"/>
    <w:rsid w:val="00E843FC"/>
    <w:rsid w:val="00E846DA"/>
    <w:rsid w:val="00E85278"/>
    <w:rsid w:val="00E85380"/>
    <w:rsid w:val="00E85BCA"/>
    <w:rsid w:val="00E86DA2"/>
    <w:rsid w:val="00E87A24"/>
    <w:rsid w:val="00E90595"/>
    <w:rsid w:val="00E91867"/>
    <w:rsid w:val="00E92A37"/>
    <w:rsid w:val="00E93D03"/>
    <w:rsid w:val="00E96380"/>
    <w:rsid w:val="00E96FB3"/>
    <w:rsid w:val="00E9738C"/>
    <w:rsid w:val="00E9766F"/>
    <w:rsid w:val="00E97792"/>
    <w:rsid w:val="00EA0C21"/>
    <w:rsid w:val="00EA0D49"/>
    <w:rsid w:val="00EA163F"/>
    <w:rsid w:val="00EA287D"/>
    <w:rsid w:val="00EA2B57"/>
    <w:rsid w:val="00EA2CA5"/>
    <w:rsid w:val="00EA3B83"/>
    <w:rsid w:val="00EA413E"/>
    <w:rsid w:val="00EA4689"/>
    <w:rsid w:val="00EA623C"/>
    <w:rsid w:val="00EA65EC"/>
    <w:rsid w:val="00EA6BCE"/>
    <w:rsid w:val="00EA7B78"/>
    <w:rsid w:val="00EB03B9"/>
    <w:rsid w:val="00EB0FF5"/>
    <w:rsid w:val="00EB14B4"/>
    <w:rsid w:val="00EB2F32"/>
    <w:rsid w:val="00EB4914"/>
    <w:rsid w:val="00EB51B1"/>
    <w:rsid w:val="00EB65CF"/>
    <w:rsid w:val="00EB6A51"/>
    <w:rsid w:val="00EB6E59"/>
    <w:rsid w:val="00EB74FD"/>
    <w:rsid w:val="00EB7A4F"/>
    <w:rsid w:val="00EB7F07"/>
    <w:rsid w:val="00EC0366"/>
    <w:rsid w:val="00EC0D13"/>
    <w:rsid w:val="00EC161A"/>
    <w:rsid w:val="00EC1843"/>
    <w:rsid w:val="00EC1F3D"/>
    <w:rsid w:val="00EC2137"/>
    <w:rsid w:val="00EC2B9D"/>
    <w:rsid w:val="00EC3FC2"/>
    <w:rsid w:val="00EC4CCE"/>
    <w:rsid w:val="00EC689B"/>
    <w:rsid w:val="00EC77D3"/>
    <w:rsid w:val="00EC7EC5"/>
    <w:rsid w:val="00ED0620"/>
    <w:rsid w:val="00ED0FA9"/>
    <w:rsid w:val="00ED3910"/>
    <w:rsid w:val="00ED435B"/>
    <w:rsid w:val="00ED54F6"/>
    <w:rsid w:val="00ED600F"/>
    <w:rsid w:val="00ED6209"/>
    <w:rsid w:val="00ED6308"/>
    <w:rsid w:val="00ED6AEA"/>
    <w:rsid w:val="00ED6DBD"/>
    <w:rsid w:val="00ED79C1"/>
    <w:rsid w:val="00EE07AC"/>
    <w:rsid w:val="00EE1540"/>
    <w:rsid w:val="00EE15F7"/>
    <w:rsid w:val="00EE24EB"/>
    <w:rsid w:val="00EE3D85"/>
    <w:rsid w:val="00EE417C"/>
    <w:rsid w:val="00EE46F7"/>
    <w:rsid w:val="00EE4D3E"/>
    <w:rsid w:val="00EE4E38"/>
    <w:rsid w:val="00EE4ECD"/>
    <w:rsid w:val="00EE51FA"/>
    <w:rsid w:val="00EE5F98"/>
    <w:rsid w:val="00EE712B"/>
    <w:rsid w:val="00EE7F3A"/>
    <w:rsid w:val="00EF12AE"/>
    <w:rsid w:val="00EF1686"/>
    <w:rsid w:val="00EF18E6"/>
    <w:rsid w:val="00EF1B97"/>
    <w:rsid w:val="00EF215C"/>
    <w:rsid w:val="00EF262B"/>
    <w:rsid w:val="00EF2781"/>
    <w:rsid w:val="00EF3888"/>
    <w:rsid w:val="00EF3FF4"/>
    <w:rsid w:val="00EF432D"/>
    <w:rsid w:val="00EF4670"/>
    <w:rsid w:val="00EF5B4F"/>
    <w:rsid w:val="00EF5E61"/>
    <w:rsid w:val="00EF6A84"/>
    <w:rsid w:val="00F0006F"/>
    <w:rsid w:val="00F00219"/>
    <w:rsid w:val="00F00936"/>
    <w:rsid w:val="00F01D92"/>
    <w:rsid w:val="00F0262D"/>
    <w:rsid w:val="00F04529"/>
    <w:rsid w:val="00F05341"/>
    <w:rsid w:val="00F054A3"/>
    <w:rsid w:val="00F063EA"/>
    <w:rsid w:val="00F12327"/>
    <w:rsid w:val="00F1486B"/>
    <w:rsid w:val="00F15E7C"/>
    <w:rsid w:val="00F1615A"/>
    <w:rsid w:val="00F16547"/>
    <w:rsid w:val="00F16B1A"/>
    <w:rsid w:val="00F205D2"/>
    <w:rsid w:val="00F21B87"/>
    <w:rsid w:val="00F21CC3"/>
    <w:rsid w:val="00F22072"/>
    <w:rsid w:val="00F22562"/>
    <w:rsid w:val="00F227C2"/>
    <w:rsid w:val="00F22C8E"/>
    <w:rsid w:val="00F22E15"/>
    <w:rsid w:val="00F23833"/>
    <w:rsid w:val="00F24118"/>
    <w:rsid w:val="00F242C0"/>
    <w:rsid w:val="00F247FC"/>
    <w:rsid w:val="00F24E71"/>
    <w:rsid w:val="00F252B8"/>
    <w:rsid w:val="00F25D7E"/>
    <w:rsid w:val="00F25EE6"/>
    <w:rsid w:val="00F26115"/>
    <w:rsid w:val="00F26E50"/>
    <w:rsid w:val="00F2732B"/>
    <w:rsid w:val="00F27673"/>
    <w:rsid w:val="00F27E4F"/>
    <w:rsid w:val="00F3078B"/>
    <w:rsid w:val="00F3085C"/>
    <w:rsid w:val="00F31101"/>
    <w:rsid w:val="00F314D7"/>
    <w:rsid w:val="00F318AC"/>
    <w:rsid w:val="00F3248D"/>
    <w:rsid w:val="00F32A37"/>
    <w:rsid w:val="00F3326F"/>
    <w:rsid w:val="00F33DF1"/>
    <w:rsid w:val="00F343BA"/>
    <w:rsid w:val="00F344E3"/>
    <w:rsid w:val="00F36819"/>
    <w:rsid w:val="00F36E72"/>
    <w:rsid w:val="00F371F5"/>
    <w:rsid w:val="00F374D6"/>
    <w:rsid w:val="00F403F7"/>
    <w:rsid w:val="00F4093E"/>
    <w:rsid w:val="00F416D4"/>
    <w:rsid w:val="00F432FA"/>
    <w:rsid w:val="00F43BCA"/>
    <w:rsid w:val="00F4499D"/>
    <w:rsid w:val="00F44A31"/>
    <w:rsid w:val="00F4571E"/>
    <w:rsid w:val="00F45D0F"/>
    <w:rsid w:val="00F47D72"/>
    <w:rsid w:val="00F47FFD"/>
    <w:rsid w:val="00F51437"/>
    <w:rsid w:val="00F51699"/>
    <w:rsid w:val="00F51DDA"/>
    <w:rsid w:val="00F524F5"/>
    <w:rsid w:val="00F52F7D"/>
    <w:rsid w:val="00F5340B"/>
    <w:rsid w:val="00F53430"/>
    <w:rsid w:val="00F54CB9"/>
    <w:rsid w:val="00F556D9"/>
    <w:rsid w:val="00F55880"/>
    <w:rsid w:val="00F558C4"/>
    <w:rsid w:val="00F55AEE"/>
    <w:rsid w:val="00F55E41"/>
    <w:rsid w:val="00F561EB"/>
    <w:rsid w:val="00F56479"/>
    <w:rsid w:val="00F567A3"/>
    <w:rsid w:val="00F579EE"/>
    <w:rsid w:val="00F60098"/>
    <w:rsid w:val="00F60517"/>
    <w:rsid w:val="00F60E45"/>
    <w:rsid w:val="00F616AB"/>
    <w:rsid w:val="00F61725"/>
    <w:rsid w:val="00F618B8"/>
    <w:rsid w:val="00F61A69"/>
    <w:rsid w:val="00F61B9E"/>
    <w:rsid w:val="00F61C59"/>
    <w:rsid w:val="00F6275D"/>
    <w:rsid w:val="00F63306"/>
    <w:rsid w:val="00F65CDD"/>
    <w:rsid w:val="00F66062"/>
    <w:rsid w:val="00F67C58"/>
    <w:rsid w:val="00F707A6"/>
    <w:rsid w:val="00F71B13"/>
    <w:rsid w:val="00F71FCA"/>
    <w:rsid w:val="00F7373F"/>
    <w:rsid w:val="00F73B65"/>
    <w:rsid w:val="00F754DC"/>
    <w:rsid w:val="00F75BBE"/>
    <w:rsid w:val="00F80E5B"/>
    <w:rsid w:val="00F822E5"/>
    <w:rsid w:val="00F83607"/>
    <w:rsid w:val="00F83D6F"/>
    <w:rsid w:val="00F84004"/>
    <w:rsid w:val="00F858B0"/>
    <w:rsid w:val="00F858DA"/>
    <w:rsid w:val="00F8627E"/>
    <w:rsid w:val="00F877EF"/>
    <w:rsid w:val="00F91293"/>
    <w:rsid w:val="00F9235C"/>
    <w:rsid w:val="00F9256F"/>
    <w:rsid w:val="00F92582"/>
    <w:rsid w:val="00F92874"/>
    <w:rsid w:val="00F92B91"/>
    <w:rsid w:val="00F92DFE"/>
    <w:rsid w:val="00F94397"/>
    <w:rsid w:val="00F94494"/>
    <w:rsid w:val="00F94CBB"/>
    <w:rsid w:val="00F955E2"/>
    <w:rsid w:val="00F9590C"/>
    <w:rsid w:val="00F95A68"/>
    <w:rsid w:val="00F95ABE"/>
    <w:rsid w:val="00F967E1"/>
    <w:rsid w:val="00F9681E"/>
    <w:rsid w:val="00F96F59"/>
    <w:rsid w:val="00F97450"/>
    <w:rsid w:val="00F976D2"/>
    <w:rsid w:val="00F97F09"/>
    <w:rsid w:val="00FA0E9A"/>
    <w:rsid w:val="00FA2383"/>
    <w:rsid w:val="00FA2E86"/>
    <w:rsid w:val="00FA4AEE"/>
    <w:rsid w:val="00FA4EC6"/>
    <w:rsid w:val="00FA5AC7"/>
    <w:rsid w:val="00FA6225"/>
    <w:rsid w:val="00FA69A9"/>
    <w:rsid w:val="00FA6CE9"/>
    <w:rsid w:val="00FB13EA"/>
    <w:rsid w:val="00FB2600"/>
    <w:rsid w:val="00FB2D6A"/>
    <w:rsid w:val="00FB324E"/>
    <w:rsid w:val="00FB4A08"/>
    <w:rsid w:val="00FB4C1A"/>
    <w:rsid w:val="00FB513F"/>
    <w:rsid w:val="00FB53D5"/>
    <w:rsid w:val="00FB56B6"/>
    <w:rsid w:val="00FB7304"/>
    <w:rsid w:val="00FB742C"/>
    <w:rsid w:val="00FC0631"/>
    <w:rsid w:val="00FC11CF"/>
    <w:rsid w:val="00FC178F"/>
    <w:rsid w:val="00FC1FDF"/>
    <w:rsid w:val="00FC27E5"/>
    <w:rsid w:val="00FC308A"/>
    <w:rsid w:val="00FC34EA"/>
    <w:rsid w:val="00FC3990"/>
    <w:rsid w:val="00FC4295"/>
    <w:rsid w:val="00FC453C"/>
    <w:rsid w:val="00FC6707"/>
    <w:rsid w:val="00FC6C7A"/>
    <w:rsid w:val="00FD00A5"/>
    <w:rsid w:val="00FD016D"/>
    <w:rsid w:val="00FD0805"/>
    <w:rsid w:val="00FD097D"/>
    <w:rsid w:val="00FD0DCC"/>
    <w:rsid w:val="00FD1FA5"/>
    <w:rsid w:val="00FD3294"/>
    <w:rsid w:val="00FD3CA3"/>
    <w:rsid w:val="00FD4AF5"/>
    <w:rsid w:val="00FD5752"/>
    <w:rsid w:val="00FD6218"/>
    <w:rsid w:val="00FD7D15"/>
    <w:rsid w:val="00FE0480"/>
    <w:rsid w:val="00FE0866"/>
    <w:rsid w:val="00FE1309"/>
    <w:rsid w:val="00FE1EF6"/>
    <w:rsid w:val="00FE2B1A"/>
    <w:rsid w:val="00FE351B"/>
    <w:rsid w:val="00FE3E4B"/>
    <w:rsid w:val="00FE401E"/>
    <w:rsid w:val="00FE4757"/>
    <w:rsid w:val="00FE5EA5"/>
    <w:rsid w:val="00FE74CD"/>
    <w:rsid w:val="00FE7AA3"/>
    <w:rsid w:val="00FF0133"/>
    <w:rsid w:val="00FF045E"/>
    <w:rsid w:val="00FF07B8"/>
    <w:rsid w:val="00FF1573"/>
    <w:rsid w:val="00FF2197"/>
    <w:rsid w:val="00FF2905"/>
    <w:rsid w:val="00FF3392"/>
    <w:rsid w:val="00FF381F"/>
    <w:rsid w:val="00FF3997"/>
    <w:rsid w:val="00FF412D"/>
    <w:rsid w:val="00FF4291"/>
    <w:rsid w:val="00FF5557"/>
    <w:rsid w:val="00FF5592"/>
    <w:rsid w:val="00FF5E1F"/>
    <w:rsid w:val="00FF6197"/>
    <w:rsid w:val="00FF6EC5"/>
    <w:rsid w:val="00FF6F32"/>
    <w:rsid w:val="00FF6F54"/>
    <w:rsid w:val="00FF74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note text" w:qFormat="1"/>
    <w:lsdException w:name="annotation text" w:qFormat="1"/>
    <w:lsdException w:name="header" w:qFormat="1"/>
    <w:lsdException w:name="caption" w:qFormat="1"/>
    <w:lsdException w:name="table of figures" w:qFormat="1"/>
    <w:lsdException w:name="envelope address" w:qFormat="1"/>
    <w:lsdException w:name="envelope return" w:qFormat="1"/>
    <w:lsdException w:name="footnote reference" w:uiPriority="0" w:qFormat="1"/>
    <w:lsdException w:name="annotation reference" w:qFormat="1"/>
    <w:lsdException w:name="line number" w:qFormat="1"/>
    <w:lsdException w:name="page number" w:uiPriority="0" w:qFormat="1"/>
    <w:lsdException w:name="endnote reference" w:uiPriority="0" w:qFormat="1"/>
    <w:lsdException w:name="endnote text" w:uiPriority="0" w:qFormat="1"/>
    <w:lsdException w:name="table of authorities" w:qFormat="1"/>
    <w:lsdException w:name="toa heading" w:qFormat="1"/>
    <w:lsdException w:name="List" w:uiPriority="0"/>
    <w:lsdException w:name="List Bullet" w:uiPriority="0" w:qFormat="1"/>
    <w:lsdException w:name="List Number" w:uiPriority="0"/>
    <w:lsdException w:name="List 2" w:uiPriority="0"/>
    <w:lsdException w:name="List 3" w:uiPriority="0"/>
    <w:lsdException w:name="List 4" w:uiPriority="0"/>
    <w:lsdException w:name="List Bullet 2" w:uiPriority="0" w:qFormat="1"/>
    <w:lsdException w:name="List Bullet 3" w:uiPriority="0"/>
    <w:lsdException w:name="List Bullet 4" w:uiPriority="0"/>
    <w:lsdException w:name="List Number 2" w:qFormat="1"/>
    <w:lsdException w:name="List Number 3" w:qFormat="1"/>
    <w:lsdException w:name="List Number 4" w:qFormat="1"/>
    <w:lsdException w:name="List Number 5" w:qFormat="1"/>
    <w:lsdException w:name="Title" w:semiHidden="0" w:uiPriority="10" w:unhideWhenUsed="0" w:qFormat="1"/>
    <w:lsdException w:name="Closing" w:qFormat="1"/>
    <w:lsdException w:name="Signature" w:uiPriority="0"/>
    <w:lsdException w:name="Default Paragraph Font" w:uiPriority="1"/>
    <w:lsdException w:name="Body Text" w:qFormat="1"/>
    <w:lsdException w:name="Body Text Indent" w:uiPriority="0" w:qFormat="1"/>
    <w:lsdException w:name="List Continue" w:uiPriority="0" w:qFormat="1"/>
    <w:lsdException w:name="List Continue 2" w:uiPriority="0" w:qFormat="1"/>
    <w:lsdException w:name="List Continue 3" w:uiPriority="0" w:qFormat="1"/>
    <w:lsdException w:name="List Continue 4" w:qFormat="1"/>
    <w:lsdException w:name="List Continue 5" w:qFormat="1"/>
    <w:lsdException w:name="Message Header" w:uiPriority="0" w:qFormat="1"/>
    <w:lsdException w:name="Subtitle" w:semiHidden="0" w:uiPriority="0" w:unhideWhenUsed="0" w:qFormat="1"/>
    <w:lsdException w:name="Date" w:qFormat="1"/>
    <w:lsdException w:name="Body Text First Indent" w:uiPriority="0"/>
    <w:lsdException w:name="Body Text First Indent 2" w:uiPriority="0" w:qFormat="1"/>
    <w:lsdException w:name="Note Heading"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uiPriority="0" w:qFormat="1"/>
    <w:lsdException w:name="E-mail Signature" w:qFormat="1"/>
    <w:lsdException w:name="Normal (Web)" w:uiPriority="0"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annotation subject" w:uiPriority="0" w:qFormat="1"/>
    <w:lsdException w:name="Outline List 1" w:uiPriority="0" w:qFormat="1"/>
    <w:lsdException w:name="Outline List 2" w:uiPriority="0" w:qFormat="1"/>
    <w:lsdException w:name="Outline List 3" w:uiPriority="0" w:qFormat="1"/>
    <w:lsdException w:name="Table Simple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Subtle 1" w:uiPriority="0"/>
    <w:lsdException w:name="Table Web 3" w:uiPriority="0"/>
    <w:lsdException w:name="Balloon Text" w:uiPriority="0" w:qFormat="1"/>
    <w:lsdException w:name="Table Grid" w:uiPriority="39"/>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nhideWhenUsed="0"/>
    <w:lsdException w:name="Dark List Accent 1" w:semiHidden="0" w:uiPriority="70" w:unhideWhenUsed="0"/>
    <w:lsdException w:name="Colorful Shading Accent 1" w:semiHidden="0" w:uiPriority="71" w:unhideWhenUsed="0"/>
    <w:lsdException w:name="Colorful List Accent 1" w:semiHidden="0" w:unhideWhenUsed="0"/>
    <w:lsdException w:name="Colorful Grid Accent 1" w:semiHidden="0" w:uiPriority="73" w:unhideWhenUsed="0"/>
    <w:lsdException w:name="Light Shading Accent 2" w:semiHidden="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nhideWhenUsed="0"/>
    <w:lsdException w:name="Light List Accent 3" w:semiHidden="0" w:unhideWhenUsed="0"/>
    <w:lsdException w:name="Light Grid Accent 3" w:semiHidden="0" w:uiPriority="62" w:unhideWhenUsed="0"/>
    <w:lsdException w:name="Medium Shading 1 Accent 3" w:semiHidden="0" w:unhideWhenUsed="0"/>
    <w:lsdException w:name="Medium Shading 2 Accent 3" w:semiHidden="0" w:unhideWhenUsed="0"/>
    <w:lsdException w:name="Medium List 1 Accent 3" w:semiHidden="0" w:uiPriority="65" w:unhideWhenUsed="0"/>
    <w:lsdException w:name="Medium List 2 Accent 3" w:semiHidden="0" w:uiPriority="66" w:unhideWhenUsed="0"/>
    <w:lsdException w:name="Medium Grid 1 Accent 3" w:semiHidden="0" w:unhideWhenUsed="0"/>
    <w:lsdException w:name="Medium Grid 2 Accent 3" w:semiHidden="0" w:uiPriority="68" w:unhideWhenUsed="0"/>
    <w:lsdException w:name="Medium Grid 3 Accent 3" w:semiHidden="0" w:unhideWhenUsed="0"/>
    <w:lsdException w:name="Dark List Accent 3" w:semiHidden="0" w:uiPriority="70" w:unhideWhenUsed="0"/>
    <w:lsdException w:name="Colorful Shading Accent 3" w:semiHidden="0" w:unhideWhenUsed="0"/>
    <w:lsdException w:name="Colorful List Accent 3" w:semiHidden="0" w:uiPriority="72" w:unhideWhenUsed="0"/>
    <w:lsdException w:name="Colorful Grid Accent 3" w:semiHidden="0"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nhideWhenUsed="0"/>
    <w:lsdException w:name="Light Grid Accent 5" w:semiHidden="0" w:uiPriority="62" w:unhideWhenUsed="0"/>
    <w:lsdException w:name="Medium Shading 1 Accent 5" w:semiHidden="0"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nhideWhenUsed="0"/>
    <w:lsdException w:name="Light Grid Accent 6" w:semiHidden="0" w:uiPriority="62" w:unhideWhenUsed="0"/>
    <w:lsdException w:name="Medium Shading 1 Accent 6" w:semiHidden="0"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f4">
    <w:name w:val="Normal"/>
    <w:qFormat/>
    <w:rsid w:val="00754FC9"/>
    <w:rPr>
      <w:sz w:val="24"/>
      <w:szCs w:val="24"/>
    </w:rPr>
  </w:style>
  <w:style w:type="paragraph" w:styleId="1b">
    <w:name w:val="heading 1"/>
    <w:aliases w:val="Заголовок 1 Знак Знак Знак,Заголовок 1 Знак Знак,Заголовок 1 Знак Знак Знак Знак Знак Знак Знак,Заголовок 11,Заголовок 1 Знак Знак Знак Знак Знак Знак1,Заголовок 1 Знак Знак Знак Знак Знак Знак,H1,1 ур. Заголовок,новая страница,Head 1,Глава"/>
    <w:basedOn w:val="af4"/>
    <w:next w:val="af4"/>
    <w:link w:val="1c"/>
    <w:qFormat/>
    <w:rsid w:val="003C3707"/>
    <w:pPr>
      <w:keepNext/>
      <w:spacing w:before="120" w:line="360" w:lineRule="auto"/>
      <w:jc w:val="center"/>
      <w:outlineLvl w:val="0"/>
    </w:pPr>
    <w:rPr>
      <w:rFonts w:eastAsia="Calibri" w:cstheme="majorBidi"/>
      <w:sz w:val="28"/>
    </w:rPr>
  </w:style>
  <w:style w:type="paragraph" w:styleId="2b">
    <w:name w:val="heading 2"/>
    <w:aliases w:val="Заголовок 2 Знак1 Знак Знак,Знак,Заголовок 2 Знак1,Знак Знак Знак Знак,Заголовок 2 Знак1 Знак Знак Знак,Знак Знак Знак Знак Знак,Заголовок 2 Знак1 Знак,H2,h2, Знак Знак Знак Знак Знак,Заголовок2 Первый,4 ур. Заголовок,заголовок2"/>
    <w:basedOn w:val="af4"/>
    <w:next w:val="af4"/>
    <w:link w:val="2c"/>
    <w:qFormat/>
    <w:rsid w:val="003C3707"/>
    <w:pPr>
      <w:spacing w:before="100" w:beforeAutospacing="1" w:after="100" w:afterAutospacing="1"/>
      <w:outlineLvl w:val="1"/>
    </w:pPr>
    <w:rPr>
      <w:rFonts w:ascii="Tahoma" w:eastAsia="Calibri" w:hAnsi="Tahoma" w:cstheme="majorBidi"/>
      <w:sz w:val="20"/>
      <w:szCs w:val="20"/>
      <w:lang w:val="en-US" w:eastAsia="en-US"/>
    </w:rPr>
  </w:style>
  <w:style w:type="paragraph" w:styleId="32">
    <w:name w:val="heading 3"/>
    <w:aliases w:val="ПодЗаголовок,H3,h3,Заголовок2 Последующий,Заголовок 3 Знак Знак,h3 Знак Знак Знак,h3 Знак Знак Знак Знак Знак Знак Знак Знак Знак Знак Знак Знак Знак Знак Знак Знак Знак,n,Подраздел,Знак2 Знак,Naiaea,numbered indent 3,ni3,Hangcontinued"/>
    <w:basedOn w:val="af4"/>
    <w:next w:val="af4"/>
    <w:link w:val="34"/>
    <w:qFormat/>
    <w:rsid w:val="003C3707"/>
    <w:pPr>
      <w:numPr>
        <w:ilvl w:val="1"/>
        <w:numId w:val="1"/>
      </w:numPr>
      <w:spacing w:before="120" w:line="360" w:lineRule="auto"/>
      <w:outlineLvl w:val="2"/>
    </w:pPr>
    <w:rPr>
      <w:rFonts w:eastAsia="Calibri" w:cstheme="majorBidi"/>
      <w:sz w:val="28"/>
      <w:szCs w:val="28"/>
      <w:u w:val="thick"/>
    </w:rPr>
  </w:style>
  <w:style w:type="paragraph" w:styleId="44">
    <w:name w:val="heading 4"/>
    <w:aliases w:val="Заголовок 4 Знак1 Знак,Заголовок 4 Знак Знак1 Знак,Заголовок 4 Знак Знак Знак Знак,Заголовок 4 Знак Знак Знак Знак Знак,Заголовок 4 Знак2,Заголовок 4 Знак1 Знак1,Заголовок 4 Знак Знак1 Знак1,Заголовок 4 Знак11"/>
    <w:basedOn w:val="af4"/>
    <w:next w:val="af4"/>
    <w:link w:val="45"/>
    <w:qFormat/>
    <w:rsid w:val="003C3707"/>
    <w:pPr>
      <w:keepNext/>
      <w:spacing w:before="120" w:line="360" w:lineRule="auto"/>
      <w:outlineLvl w:val="3"/>
    </w:pPr>
    <w:rPr>
      <w:rFonts w:eastAsia="Calibri" w:cstheme="majorBidi"/>
      <w:sz w:val="28"/>
    </w:rPr>
  </w:style>
  <w:style w:type="paragraph" w:styleId="50">
    <w:name w:val="heading 5"/>
    <w:aliases w:val="Underline,Заголовок 5 Знак Знак,Заголовок 51"/>
    <w:basedOn w:val="af4"/>
    <w:next w:val="af4"/>
    <w:link w:val="51"/>
    <w:qFormat/>
    <w:rsid w:val="003C3707"/>
    <w:pPr>
      <w:keepNext/>
      <w:spacing w:before="120" w:line="360" w:lineRule="auto"/>
      <w:jc w:val="center"/>
      <w:outlineLvl w:val="4"/>
    </w:pPr>
    <w:rPr>
      <w:rFonts w:ascii="Times New Roman CYR" w:eastAsia="Calibri" w:hAnsi="Times New Roman CYR" w:cstheme="majorBidi"/>
      <w:b/>
      <w:u w:val="single"/>
    </w:rPr>
  </w:style>
  <w:style w:type="paragraph" w:styleId="6">
    <w:name w:val="heading 6"/>
    <w:aliases w:val="Приложение"/>
    <w:basedOn w:val="af4"/>
    <w:next w:val="af4"/>
    <w:link w:val="60"/>
    <w:qFormat/>
    <w:rsid w:val="003C3707"/>
    <w:pPr>
      <w:keepNext/>
      <w:spacing w:before="120"/>
      <w:ind w:firstLine="567"/>
      <w:jc w:val="center"/>
      <w:outlineLvl w:val="5"/>
    </w:pPr>
    <w:rPr>
      <w:rFonts w:eastAsia="Calibri" w:cstheme="majorBidi"/>
      <w:b/>
      <w:bCs/>
    </w:rPr>
  </w:style>
  <w:style w:type="paragraph" w:styleId="7">
    <w:name w:val="heading 7"/>
    <w:basedOn w:val="af4"/>
    <w:next w:val="af4"/>
    <w:link w:val="70"/>
    <w:qFormat/>
    <w:rsid w:val="003C3707"/>
    <w:pPr>
      <w:spacing w:before="240" w:after="60" w:line="360" w:lineRule="auto"/>
      <w:ind w:firstLine="720"/>
      <w:outlineLvl w:val="6"/>
    </w:pPr>
    <w:rPr>
      <w:rFonts w:eastAsia="Calibri" w:cstheme="majorBidi"/>
    </w:rPr>
  </w:style>
  <w:style w:type="paragraph" w:styleId="8">
    <w:name w:val="heading 8"/>
    <w:basedOn w:val="af4"/>
    <w:next w:val="af4"/>
    <w:link w:val="80"/>
    <w:qFormat/>
    <w:rsid w:val="003C3707"/>
    <w:pPr>
      <w:spacing w:before="240" w:after="60" w:line="360" w:lineRule="auto"/>
      <w:ind w:firstLine="720"/>
      <w:outlineLvl w:val="7"/>
    </w:pPr>
    <w:rPr>
      <w:rFonts w:eastAsia="Calibri" w:cstheme="majorBidi"/>
      <w:i/>
      <w:iCs/>
    </w:rPr>
  </w:style>
  <w:style w:type="paragraph" w:styleId="9">
    <w:name w:val="heading 9"/>
    <w:basedOn w:val="af4"/>
    <w:next w:val="af4"/>
    <w:link w:val="90"/>
    <w:qFormat/>
    <w:rsid w:val="003C3707"/>
    <w:pPr>
      <w:keepNext/>
      <w:spacing w:before="120" w:line="360" w:lineRule="auto"/>
      <w:jc w:val="center"/>
      <w:outlineLvl w:val="8"/>
    </w:pPr>
    <w:rPr>
      <w:rFonts w:eastAsia="Calibri" w:cstheme="majorBidi"/>
      <w:u w:val="single"/>
    </w:rPr>
  </w:style>
  <w:style w:type="character" w:default="1" w:styleId="af5">
    <w:name w:val="Default Paragraph Font"/>
    <w:uiPriority w:val="1"/>
    <w:semiHidden/>
    <w:unhideWhenUsed/>
  </w:style>
  <w:style w:type="table" w:default="1" w:styleId="af6">
    <w:name w:val="Normal Table"/>
    <w:uiPriority w:val="99"/>
    <w:semiHidden/>
    <w:unhideWhenUsed/>
    <w:qFormat/>
    <w:tblPr>
      <w:tblInd w:w="0" w:type="dxa"/>
      <w:tblCellMar>
        <w:top w:w="0" w:type="dxa"/>
        <w:left w:w="108" w:type="dxa"/>
        <w:bottom w:w="0" w:type="dxa"/>
        <w:right w:w="108" w:type="dxa"/>
      </w:tblCellMar>
    </w:tblPr>
  </w:style>
  <w:style w:type="numbering" w:default="1" w:styleId="af7">
    <w:name w:val="No List"/>
    <w:uiPriority w:val="99"/>
    <w:semiHidden/>
    <w:unhideWhenUsed/>
  </w:style>
  <w:style w:type="character" w:customStyle="1" w:styleId="1c">
    <w:name w:val="Заголовок 1 Знак"/>
    <w:aliases w:val="Заголовок 1 Знак Знак Знак Знак,Заголовок 1 Знак Знак Знак1,Заголовок 1 Знак Знак Знак Знак Знак Знак Знак Знак,Заголовок 11 Знак,Заголовок 1 Знак Знак Знак Знак Знак Знак1 Знак,Заголовок 1 Знак Знак Знак Знак Знак Знак Знак1,H1 Знак"/>
    <w:basedOn w:val="af5"/>
    <w:link w:val="1b"/>
    <w:qFormat/>
    <w:rsid w:val="003C3707"/>
    <w:rPr>
      <w:rFonts w:eastAsia="Calibri" w:cstheme="majorBidi"/>
      <w:sz w:val="28"/>
      <w:szCs w:val="24"/>
    </w:rPr>
  </w:style>
  <w:style w:type="character" w:customStyle="1" w:styleId="2c">
    <w:name w:val="Заголовок 2 Знак"/>
    <w:aliases w:val="Заголовок 2 Знак1 Знак Знак Знак1,Знак Знак,Заголовок 2 Знак1 Знак1,Знак Знак Знак Знак Знак1,Заголовок 2 Знак1 Знак Знак Знак Знак,Знак Знак Знак Знак Знак Знак,Заголовок 2 Знак1 Знак Знак1,H2 Знак,h2 Знак,Заголовок2 Первый Знак"/>
    <w:basedOn w:val="af5"/>
    <w:link w:val="2b"/>
    <w:qFormat/>
    <w:rsid w:val="003C3707"/>
    <w:rPr>
      <w:rFonts w:ascii="Tahoma" w:eastAsia="Calibri" w:hAnsi="Tahoma" w:cstheme="majorBidi"/>
      <w:lang w:val="en-US" w:eastAsia="en-US"/>
    </w:rPr>
  </w:style>
  <w:style w:type="character" w:customStyle="1" w:styleId="34">
    <w:name w:val="Заголовок 3 Знак"/>
    <w:aliases w:val="ПодЗаголовок Знак1,H3 Знак,h3 Знак,Заголовок2 Последующий Знак,Заголовок 3 Знак Знак Знак1,h3 Знак Знак Знак Знак,h3 Знак Знак Знак Знак Знак Знак Знак Знак Знак Знак Знак Знак Знак Знак Знак Знак Знак Знак,n Знак,Подраздел Знак"/>
    <w:basedOn w:val="af5"/>
    <w:link w:val="32"/>
    <w:qFormat/>
    <w:rsid w:val="00DC7968"/>
    <w:rPr>
      <w:rFonts w:eastAsia="Calibri" w:cstheme="majorBidi"/>
      <w:sz w:val="28"/>
      <w:szCs w:val="28"/>
      <w:u w:val="thick"/>
    </w:rPr>
  </w:style>
  <w:style w:type="character" w:customStyle="1" w:styleId="45">
    <w:name w:val="Заголовок 4 Знак"/>
    <w:aliases w:val="Заголовок 4 Знак1 Знак Знак,Заголовок 4 Знак Знак1 Знак Знак,Заголовок 4 Знак Знак Знак Знак Знак1,Заголовок 4 Знак Знак Знак Знак Знак Знак,Заголовок 4 Знак2 Знак,Заголовок 4 Знак1 Знак1 Знак,Заголовок 4 Знак Знак1 Знак1 Знак"/>
    <w:basedOn w:val="af5"/>
    <w:link w:val="44"/>
    <w:qFormat/>
    <w:rsid w:val="003C3707"/>
    <w:rPr>
      <w:rFonts w:eastAsia="Calibri" w:cstheme="majorBidi"/>
      <w:sz w:val="28"/>
      <w:szCs w:val="24"/>
    </w:rPr>
  </w:style>
  <w:style w:type="character" w:customStyle="1" w:styleId="51">
    <w:name w:val="Заголовок 5 Знак"/>
    <w:aliases w:val="Underline Знак,Заголовок 5 Знак Знак Знак,Заголовок 51 Знак"/>
    <w:basedOn w:val="af5"/>
    <w:link w:val="50"/>
    <w:qFormat/>
    <w:rsid w:val="003C3707"/>
    <w:rPr>
      <w:rFonts w:ascii="Times New Roman CYR" w:eastAsia="Calibri" w:hAnsi="Times New Roman CYR" w:cstheme="majorBidi"/>
      <w:b/>
      <w:sz w:val="24"/>
      <w:szCs w:val="24"/>
      <w:u w:val="single"/>
    </w:rPr>
  </w:style>
  <w:style w:type="character" w:customStyle="1" w:styleId="60">
    <w:name w:val="Заголовок 6 Знак"/>
    <w:aliases w:val="Приложение Знак"/>
    <w:basedOn w:val="af5"/>
    <w:link w:val="6"/>
    <w:qFormat/>
    <w:rsid w:val="003C3707"/>
    <w:rPr>
      <w:rFonts w:eastAsia="Calibri" w:cstheme="majorBidi"/>
      <w:b/>
      <w:bCs/>
      <w:sz w:val="24"/>
      <w:szCs w:val="24"/>
    </w:rPr>
  </w:style>
  <w:style w:type="character" w:customStyle="1" w:styleId="70">
    <w:name w:val="Заголовок 7 Знак"/>
    <w:basedOn w:val="af5"/>
    <w:link w:val="7"/>
    <w:qFormat/>
    <w:rsid w:val="003C3707"/>
    <w:rPr>
      <w:rFonts w:eastAsia="Calibri" w:cstheme="majorBidi"/>
      <w:sz w:val="24"/>
      <w:szCs w:val="24"/>
    </w:rPr>
  </w:style>
  <w:style w:type="character" w:customStyle="1" w:styleId="80">
    <w:name w:val="Заголовок 8 Знак"/>
    <w:basedOn w:val="af5"/>
    <w:link w:val="8"/>
    <w:qFormat/>
    <w:rsid w:val="003C3707"/>
    <w:rPr>
      <w:rFonts w:eastAsia="Calibri" w:cstheme="majorBidi"/>
      <w:i/>
      <w:iCs/>
      <w:sz w:val="24"/>
      <w:szCs w:val="24"/>
    </w:rPr>
  </w:style>
  <w:style w:type="character" w:customStyle="1" w:styleId="90">
    <w:name w:val="Заголовок 9 Знак"/>
    <w:basedOn w:val="af5"/>
    <w:link w:val="9"/>
    <w:qFormat/>
    <w:rsid w:val="003C3707"/>
    <w:rPr>
      <w:rFonts w:eastAsia="Calibri" w:cstheme="majorBidi"/>
      <w:sz w:val="24"/>
      <w:szCs w:val="24"/>
      <w:u w:val="single"/>
    </w:rPr>
  </w:style>
  <w:style w:type="paragraph" w:styleId="af8">
    <w:name w:val="caption"/>
    <w:aliases w:val="Номер объекта,Назв_рис_автономер,Название объекта Знак1,Название объекта Знак Знак2,Название объекта Знак1 Знак Знак,Название объекта Знак2 Знак Знак Знак,Название объекта Знак1 Знак1 Знак Знак Знак1, Знак2,Title"/>
    <w:basedOn w:val="af4"/>
    <w:next w:val="af4"/>
    <w:link w:val="af9"/>
    <w:uiPriority w:val="99"/>
    <w:qFormat/>
    <w:rsid w:val="003C3707"/>
    <w:pPr>
      <w:spacing w:before="120" w:after="120"/>
    </w:pPr>
    <w:rPr>
      <w:rFonts w:eastAsia="Calibri"/>
      <w:b/>
      <w:bCs/>
      <w:sz w:val="20"/>
      <w:szCs w:val="20"/>
    </w:rPr>
  </w:style>
  <w:style w:type="paragraph" w:styleId="afa">
    <w:name w:val="Title"/>
    <w:aliases w:val=" Знак,Название Знак Знак,Название таблицы_,!Название,!!Примечание"/>
    <w:basedOn w:val="af4"/>
    <w:link w:val="afb"/>
    <w:uiPriority w:val="10"/>
    <w:qFormat/>
    <w:rsid w:val="003C3707"/>
    <w:pPr>
      <w:spacing w:before="240" w:after="60"/>
      <w:jc w:val="center"/>
      <w:outlineLvl w:val="0"/>
    </w:pPr>
    <w:rPr>
      <w:rFonts w:ascii="Arial" w:eastAsiaTheme="majorEastAsia" w:hAnsi="Arial" w:cs="Arial"/>
      <w:b/>
      <w:bCs/>
      <w:kern w:val="28"/>
      <w:sz w:val="32"/>
      <w:szCs w:val="32"/>
    </w:rPr>
  </w:style>
  <w:style w:type="character" w:customStyle="1" w:styleId="afb">
    <w:name w:val="Название Знак"/>
    <w:aliases w:val=" Знак Знак,Название Знак Знак Знак,Название таблицы_ Знак1,!Название Знак2,!!Примечание Знак2"/>
    <w:basedOn w:val="af5"/>
    <w:link w:val="afa"/>
    <w:uiPriority w:val="10"/>
    <w:qFormat/>
    <w:rsid w:val="003C3707"/>
    <w:rPr>
      <w:rFonts w:ascii="Arial" w:eastAsiaTheme="majorEastAsia" w:hAnsi="Arial" w:cs="Arial"/>
      <w:b/>
      <w:bCs/>
      <w:kern w:val="28"/>
      <w:sz w:val="32"/>
      <w:szCs w:val="32"/>
    </w:rPr>
  </w:style>
  <w:style w:type="paragraph" w:styleId="afc">
    <w:name w:val="Subtitle"/>
    <w:aliases w:val=" Знак4"/>
    <w:basedOn w:val="af4"/>
    <w:link w:val="afd"/>
    <w:qFormat/>
    <w:rsid w:val="003C3707"/>
    <w:pPr>
      <w:spacing w:after="60"/>
      <w:jc w:val="center"/>
      <w:outlineLvl w:val="1"/>
    </w:pPr>
    <w:rPr>
      <w:rFonts w:ascii="Arial" w:eastAsia="Calibri" w:hAnsi="Arial" w:cs="Arial"/>
    </w:rPr>
  </w:style>
  <w:style w:type="character" w:customStyle="1" w:styleId="afd">
    <w:name w:val="Подзаголовок Знак"/>
    <w:aliases w:val=" Знак4 Знак"/>
    <w:basedOn w:val="af5"/>
    <w:link w:val="afc"/>
    <w:qFormat/>
    <w:rsid w:val="003C3707"/>
    <w:rPr>
      <w:rFonts w:ascii="Arial" w:eastAsia="Calibri" w:hAnsi="Arial" w:cs="Arial"/>
      <w:sz w:val="24"/>
      <w:szCs w:val="24"/>
      <w:lang w:val="ru-RU" w:eastAsia="ru-RU" w:bidi="ar-SA"/>
    </w:rPr>
  </w:style>
  <w:style w:type="character" w:styleId="afe">
    <w:name w:val="Strong"/>
    <w:basedOn w:val="af5"/>
    <w:qFormat/>
    <w:rsid w:val="003C3707"/>
    <w:rPr>
      <w:rFonts w:cs="Times New Roman"/>
      <w:b/>
      <w:bCs/>
    </w:rPr>
  </w:style>
  <w:style w:type="character" w:styleId="aff">
    <w:name w:val="Emphasis"/>
    <w:basedOn w:val="af5"/>
    <w:qFormat/>
    <w:rsid w:val="00DC7968"/>
    <w:rPr>
      <w:i/>
      <w:iCs/>
    </w:rPr>
  </w:style>
  <w:style w:type="paragraph" w:styleId="aff0">
    <w:name w:val="No Spacing"/>
    <w:link w:val="aff1"/>
    <w:uiPriority w:val="1"/>
    <w:qFormat/>
    <w:rsid w:val="00DC7968"/>
    <w:rPr>
      <w:sz w:val="24"/>
      <w:szCs w:val="24"/>
    </w:rPr>
  </w:style>
  <w:style w:type="paragraph" w:styleId="aff2">
    <w:name w:val="List Paragraph"/>
    <w:aliases w:val="Абзац списка основной,Имя рисунка,А,МАШ_список,ПАРАГРАФ,Маркер,Введение,ТАБЛИЦА"/>
    <w:basedOn w:val="af4"/>
    <w:link w:val="aff3"/>
    <w:qFormat/>
    <w:rsid w:val="003C3707"/>
    <w:pPr>
      <w:spacing w:after="200" w:line="276" w:lineRule="auto"/>
      <w:ind w:left="720"/>
      <w:contextualSpacing/>
    </w:pPr>
    <w:rPr>
      <w:rFonts w:ascii="Calibri" w:hAnsi="Calibri"/>
      <w:sz w:val="22"/>
      <w:szCs w:val="22"/>
    </w:rPr>
  </w:style>
  <w:style w:type="paragraph" w:styleId="2d">
    <w:name w:val="Quote"/>
    <w:aliases w:val="Табличный,Quote,Цитата 210,Цитата 213"/>
    <w:basedOn w:val="af4"/>
    <w:next w:val="af4"/>
    <w:link w:val="2e"/>
    <w:uiPriority w:val="29"/>
    <w:qFormat/>
    <w:rsid w:val="00DC7968"/>
    <w:rPr>
      <w:i/>
      <w:iCs/>
      <w:color w:val="000000" w:themeColor="text1"/>
    </w:rPr>
  </w:style>
  <w:style w:type="character" w:customStyle="1" w:styleId="2e">
    <w:name w:val="Цитата 2 Знак"/>
    <w:aliases w:val="Табличный Знак1,Quote Знак,Цитата 210 Знак1,Цитата 213 Знак1"/>
    <w:basedOn w:val="af5"/>
    <w:link w:val="2d"/>
    <w:uiPriority w:val="29"/>
    <w:qFormat/>
    <w:rsid w:val="00DC7968"/>
    <w:rPr>
      <w:i/>
      <w:iCs/>
      <w:color w:val="000000" w:themeColor="text1"/>
      <w:sz w:val="24"/>
      <w:szCs w:val="24"/>
    </w:rPr>
  </w:style>
  <w:style w:type="paragraph" w:styleId="aff4">
    <w:name w:val="Intense Quote"/>
    <w:basedOn w:val="af4"/>
    <w:next w:val="af4"/>
    <w:link w:val="aff5"/>
    <w:uiPriority w:val="30"/>
    <w:qFormat/>
    <w:rsid w:val="00DC7968"/>
    <w:pPr>
      <w:pBdr>
        <w:bottom w:val="single" w:sz="4" w:space="4" w:color="4F81BD" w:themeColor="accent1"/>
      </w:pBdr>
      <w:spacing w:before="200" w:after="280"/>
      <w:ind w:left="936" w:right="936"/>
    </w:pPr>
    <w:rPr>
      <w:b/>
      <w:bCs/>
      <w:i/>
      <w:iCs/>
      <w:color w:val="4F81BD" w:themeColor="accent1"/>
    </w:rPr>
  </w:style>
  <w:style w:type="character" w:customStyle="1" w:styleId="aff5">
    <w:name w:val="Выделенная цитата Знак"/>
    <w:basedOn w:val="af5"/>
    <w:link w:val="aff4"/>
    <w:uiPriority w:val="30"/>
    <w:qFormat/>
    <w:rsid w:val="00DC7968"/>
    <w:rPr>
      <w:b/>
      <w:bCs/>
      <w:i/>
      <w:iCs/>
      <w:color w:val="4F81BD" w:themeColor="accent1"/>
      <w:sz w:val="24"/>
      <w:szCs w:val="24"/>
    </w:rPr>
  </w:style>
  <w:style w:type="character" w:styleId="aff6">
    <w:name w:val="Subtle Emphasis"/>
    <w:basedOn w:val="af5"/>
    <w:uiPriority w:val="19"/>
    <w:qFormat/>
    <w:rsid w:val="00DC7968"/>
    <w:rPr>
      <w:i/>
      <w:iCs/>
      <w:color w:val="808080" w:themeColor="text1" w:themeTint="7F"/>
    </w:rPr>
  </w:style>
  <w:style w:type="character" w:styleId="aff7">
    <w:name w:val="Intense Emphasis"/>
    <w:basedOn w:val="af5"/>
    <w:uiPriority w:val="21"/>
    <w:qFormat/>
    <w:rsid w:val="00DC7968"/>
    <w:rPr>
      <w:b/>
      <w:bCs/>
      <w:i/>
      <w:iCs/>
      <w:color w:val="4F81BD" w:themeColor="accent1"/>
    </w:rPr>
  </w:style>
  <w:style w:type="character" w:styleId="aff8">
    <w:name w:val="Subtle Reference"/>
    <w:basedOn w:val="af5"/>
    <w:uiPriority w:val="99"/>
    <w:qFormat/>
    <w:rsid w:val="00DC7968"/>
    <w:rPr>
      <w:smallCaps/>
      <w:color w:val="C0504D" w:themeColor="accent2"/>
      <w:u w:val="single"/>
    </w:rPr>
  </w:style>
  <w:style w:type="character" w:styleId="aff9">
    <w:name w:val="Intense Reference"/>
    <w:basedOn w:val="af5"/>
    <w:uiPriority w:val="32"/>
    <w:qFormat/>
    <w:rsid w:val="00DC7968"/>
    <w:rPr>
      <w:b/>
      <w:bCs/>
      <w:smallCaps/>
      <w:color w:val="C0504D" w:themeColor="accent2"/>
      <w:spacing w:val="5"/>
      <w:u w:val="single"/>
    </w:rPr>
  </w:style>
  <w:style w:type="character" w:styleId="affa">
    <w:name w:val="Book Title"/>
    <w:basedOn w:val="af5"/>
    <w:uiPriority w:val="33"/>
    <w:qFormat/>
    <w:rsid w:val="00DC7968"/>
    <w:rPr>
      <w:b/>
      <w:bCs/>
      <w:smallCaps/>
      <w:spacing w:val="5"/>
    </w:rPr>
  </w:style>
  <w:style w:type="paragraph" w:styleId="affb">
    <w:name w:val="TOC Heading"/>
    <w:basedOn w:val="1b"/>
    <w:next w:val="af4"/>
    <w:uiPriority w:val="99"/>
    <w:unhideWhenUsed/>
    <w:qFormat/>
    <w:rsid w:val="00DC7968"/>
    <w:pPr>
      <w:spacing w:before="240" w:after="60" w:line="240" w:lineRule="auto"/>
      <w:jc w:val="left"/>
      <w:outlineLvl w:val="9"/>
    </w:pPr>
    <w:rPr>
      <w:rFonts w:asciiTheme="majorHAnsi" w:eastAsiaTheme="majorEastAsia" w:hAnsiTheme="majorHAnsi"/>
      <w:b/>
      <w:bCs/>
      <w:kern w:val="32"/>
      <w:sz w:val="32"/>
      <w:szCs w:val="32"/>
    </w:rPr>
  </w:style>
  <w:style w:type="character" w:customStyle="1" w:styleId="313">
    <w:name w:val="Заголовок 3 Знак1"/>
    <w:aliases w:val="ПодЗаголовок Знак,H3 Знак1,h3 Знак1,Заголовок 3 Знак Знак Знак,Naiaea Знак1,numbered indent 3 Знак1,ni3 Знак1,Hangcontinued Знак1,Hanging 3 Indent Знак1,Header 3 Знак1,Numbered indent 3 Знак1,OG Heading 3 Знак1"/>
    <w:basedOn w:val="af5"/>
    <w:qFormat/>
    <w:locked/>
    <w:rsid w:val="003C3707"/>
    <w:rPr>
      <w:rFonts w:eastAsia="Calibri"/>
      <w:sz w:val="28"/>
      <w:szCs w:val="28"/>
      <w:u w:val="thick"/>
      <w:lang w:val="ru-RU" w:eastAsia="ru-RU" w:bidi="ar-SA"/>
    </w:rPr>
  </w:style>
  <w:style w:type="paragraph" w:customStyle="1" w:styleId="1d">
    <w:name w:val="Основной текст 1"/>
    <w:basedOn w:val="af4"/>
    <w:link w:val="1e"/>
    <w:qFormat/>
    <w:rsid w:val="003C3707"/>
    <w:pPr>
      <w:spacing w:line="360" w:lineRule="auto"/>
      <w:ind w:firstLine="709"/>
      <w:jc w:val="both"/>
    </w:pPr>
  </w:style>
  <w:style w:type="paragraph" w:styleId="affc">
    <w:name w:val="header"/>
    <w:aliases w:val="ВерхКолонтитул,Верхний колонтитул1,I.L.T.,Верхний колонтитул Знак Знак, Знак7,Знак10"/>
    <w:basedOn w:val="af4"/>
    <w:link w:val="affd"/>
    <w:uiPriority w:val="99"/>
    <w:unhideWhenUsed/>
    <w:qFormat/>
    <w:rsid w:val="00F16547"/>
    <w:pPr>
      <w:tabs>
        <w:tab w:val="center" w:pos="4677"/>
        <w:tab w:val="right" w:pos="9355"/>
      </w:tabs>
    </w:pPr>
  </w:style>
  <w:style w:type="character" w:customStyle="1" w:styleId="affd">
    <w:name w:val="Верхний колонтитул Знак"/>
    <w:aliases w:val="ВерхКолонтитул Знак,Верхний колонтитул1 Знак,I.L.T. Знак,Верхний колонтитул Знак Знак Знак, Знак7 Знак,Знак10 Знак"/>
    <w:basedOn w:val="af5"/>
    <w:link w:val="affc"/>
    <w:uiPriority w:val="99"/>
    <w:qFormat/>
    <w:rsid w:val="00F16547"/>
    <w:rPr>
      <w:sz w:val="24"/>
      <w:szCs w:val="24"/>
    </w:rPr>
  </w:style>
  <w:style w:type="paragraph" w:styleId="affe">
    <w:name w:val="footer"/>
    <w:aliases w:val="Знак1 Знак"/>
    <w:basedOn w:val="af4"/>
    <w:link w:val="afff"/>
    <w:uiPriority w:val="99"/>
    <w:unhideWhenUsed/>
    <w:rsid w:val="00F16547"/>
    <w:pPr>
      <w:tabs>
        <w:tab w:val="center" w:pos="4677"/>
        <w:tab w:val="right" w:pos="9355"/>
      </w:tabs>
    </w:pPr>
  </w:style>
  <w:style w:type="character" w:customStyle="1" w:styleId="afff">
    <w:name w:val="Нижний колонтитул Знак"/>
    <w:aliases w:val="Знак1 Знак Знак1"/>
    <w:basedOn w:val="af5"/>
    <w:link w:val="affe"/>
    <w:uiPriority w:val="99"/>
    <w:qFormat/>
    <w:rsid w:val="00F16547"/>
    <w:rPr>
      <w:sz w:val="24"/>
      <w:szCs w:val="24"/>
    </w:rPr>
  </w:style>
  <w:style w:type="character" w:customStyle="1" w:styleId="afff0">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 Знак Знак1, в таблице Знак,bt Знак"/>
    <w:basedOn w:val="af5"/>
    <w:link w:val="afff1"/>
    <w:uiPriority w:val="99"/>
    <w:qFormat/>
    <w:locked/>
    <w:rsid w:val="00754FC9"/>
    <w:rPr>
      <w:sz w:val="24"/>
      <w:szCs w:val="24"/>
    </w:rPr>
  </w:style>
  <w:style w:type="paragraph" w:styleId="afff1">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 Знак, в таблице, в таблицах,Основной текст Знак1 Знак Знак Знак Знак,bt"/>
    <w:basedOn w:val="af4"/>
    <w:link w:val="afff0"/>
    <w:uiPriority w:val="99"/>
    <w:unhideWhenUsed/>
    <w:qFormat/>
    <w:rsid w:val="00754FC9"/>
    <w:pPr>
      <w:spacing w:after="120"/>
    </w:pPr>
  </w:style>
  <w:style w:type="character" w:customStyle="1" w:styleId="1f">
    <w:name w:val="Основной текст Знак1"/>
    <w:aliases w:val="Основной текст Знак Знак Знак Знак2,Основной текст Знак Знак Знак Знак Знак1,Основной текст таблиц Знак1,в таблице Знак1,таблицы Знак1,в таблицах Знак1,в таблицах Знак2,в таблицах Знак Знак,Основной текст Знак Знак Знак Знак Знак3"/>
    <w:basedOn w:val="af5"/>
    <w:rsid w:val="00754FC9"/>
    <w:rPr>
      <w:sz w:val="24"/>
      <w:szCs w:val="24"/>
    </w:rPr>
  </w:style>
  <w:style w:type="paragraph" w:styleId="afff2">
    <w:name w:val="Body Text Indent"/>
    <w:aliases w:val="Основной текст 11,ОснЗаголовок 1, Знак6,Нумерованный список !!"/>
    <w:basedOn w:val="af4"/>
    <w:link w:val="1f0"/>
    <w:unhideWhenUsed/>
    <w:qFormat/>
    <w:rsid w:val="00754FC9"/>
    <w:pPr>
      <w:overflowPunct w:val="0"/>
      <w:autoSpaceDE w:val="0"/>
      <w:autoSpaceDN w:val="0"/>
      <w:adjustRightInd w:val="0"/>
      <w:ind w:left="425" w:firstLine="425"/>
      <w:jc w:val="both"/>
    </w:pPr>
    <w:rPr>
      <w:szCs w:val="20"/>
    </w:rPr>
  </w:style>
  <w:style w:type="character" w:customStyle="1" w:styleId="afff3">
    <w:name w:val="Основной текст с отступом Знак"/>
    <w:aliases w:val=" Знак Знак Знак Знак Знак Знак,Основной текст 11 Знак,ОснЗаголовок 1 Знак, Знак Знак Знак, Знак6 Знак,Нумерованный список !! Знак"/>
    <w:basedOn w:val="af5"/>
    <w:qFormat/>
    <w:rsid w:val="00754FC9"/>
    <w:rPr>
      <w:sz w:val="24"/>
      <w:szCs w:val="24"/>
    </w:rPr>
  </w:style>
  <w:style w:type="character" w:customStyle="1" w:styleId="1f0">
    <w:name w:val="Основной текст с отступом Знак1"/>
    <w:aliases w:val="Основной текст 11 Знак1,ОснЗаголовок 1 Знак1, Знак6 Знак2,Нумерованный список !! Знак2"/>
    <w:basedOn w:val="af5"/>
    <w:link w:val="afff2"/>
    <w:uiPriority w:val="99"/>
    <w:qFormat/>
    <w:locked/>
    <w:rsid w:val="00754FC9"/>
    <w:rPr>
      <w:sz w:val="24"/>
    </w:rPr>
  </w:style>
  <w:style w:type="character" w:styleId="afff4">
    <w:name w:val="Hyperlink"/>
    <w:aliases w:val="enko_Оглавление_Гиперссылка"/>
    <w:basedOn w:val="af5"/>
    <w:uiPriority w:val="99"/>
    <w:unhideWhenUsed/>
    <w:rsid w:val="00632138"/>
    <w:rPr>
      <w:color w:val="0000FF"/>
      <w:u w:val="single"/>
    </w:rPr>
  </w:style>
  <w:style w:type="character" w:styleId="afff5">
    <w:name w:val="FollowedHyperlink"/>
    <w:basedOn w:val="af5"/>
    <w:unhideWhenUsed/>
    <w:qFormat/>
    <w:rsid w:val="00632138"/>
    <w:rPr>
      <w:color w:val="800080"/>
      <w:u w:val="single"/>
    </w:rPr>
  </w:style>
  <w:style w:type="paragraph" w:styleId="HTML">
    <w:name w:val="HTML Preformatted"/>
    <w:basedOn w:val="af4"/>
    <w:link w:val="HTML0"/>
    <w:uiPriority w:val="99"/>
    <w:unhideWhenUsed/>
    <w:qFormat/>
    <w:rsid w:val="00632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hAnsi="Courier New" w:cs="Courier New"/>
      <w:sz w:val="20"/>
      <w:szCs w:val="20"/>
    </w:rPr>
  </w:style>
  <w:style w:type="character" w:customStyle="1" w:styleId="HTML0">
    <w:name w:val="Стандартный HTML Знак"/>
    <w:basedOn w:val="af5"/>
    <w:link w:val="HTML"/>
    <w:uiPriority w:val="99"/>
    <w:qFormat/>
    <w:rsid w:val="00632138"/>
    <w:rPr>
      <w:rFonts w:ascii="Courier New" w:hAnsi="Courier New" w:cs="Courier New"/>
    </w:rPr>
  </w:style>
  <w:style w:type="paragraph" w:styleId="afff6">
    <w:name w:val="Normal (Web)"/>
    <w:aliases w:val="Обычный (Web),Обычный (Web)1,Обычный (Web)1 Знак"/>
    <w:basedOn w:val="1b"/>
    <w:next w:val="af4"/>
    <w:autoRedefine/>
    <w:unhideWhenUsed/>
    <w:qFormat/>
    <w:rsid w:val="00975702"/>
    <w:pPr>
      <w:keepNext w:val="0"/>
      <w:widowControl w:val="0"/>
      <w:spacing w:after="200" w:line="240" w:lineRule="auto"/>
      <w:ind w:left="720"/>
      <w:outlineLvl w:val="9"/>
    </w:pPr>
    <w:rPr>
      <w:rFonts w:cs="Times New Roman"/>
      <w:b/>
      <w:bCs/>
      <w:sz w:val="24"/>
      <w:lang w:eastAsia="en-US"/>
    </w:rPr>
  </w:style>
  <w:style w:type="character" w:customStyle="1" w:styleId="afff7">
    <w:name w:val="Текст сноски Знак"/>
    <w:aliases w:val="Знак Знак Знак Знак Знак Знак Знак Знак Знак Знак Знак Знак Знак Знак Знак Знак Знак Знак Знак Знак Знак Знак1,сноска Знак, Знак Знак13 Знак, Знак Знак14 Знак,Знак41 Знак,Table_Footnote_last Знак Знак1,Текст сноски Знак1 Знак Знак"/>
    <w:basedOn w:val="af5"/>
    <w:link w:val="afff8"/>
    <w:uiPriority w:val="99"/>
    <w:qFormat/>
    <w:locked/>
    <w:rsid w:val="00632138"/>
  </w:style>
  <w:style w:type="paragraph" w:styleId="afff8">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41,Table_Footnote_last Знак,Table_Footnote_last Знак Знак,Текст сноски Знак1 Знак"/>
    <w:basedOn w:val="af4"/>
    <w:link w:val="afff7"/>
    <w:uiPriority w:val="99"/>
    <w:unhideWhenUsed/>
    <w:qFormat/>
    <w:rsid w:val="00632138"/>
    <w:pPr>
      <w:overflowPunct w:val="0"/>
      <w:autoSpaceDE w:val="0"/>
      <w:autoSpaceDN w:val="0"/>
      <w:adjustRightInd w:val="0"/>
    </w:pPr>
    <w:rPr>
      <w:sz w:val="20"/>
      <w:szCs w:val="20"/>
    </w:rPr>
  </w:style>
  <w:style w:type="character" w:customStyle="1" w:styleId="1f1">
    <w:name w:val="Текст сноски Знак1"/>
    <w:aliases w:val="Знак Знак Знак Знак Знак Знак Знак Знак Знак Знак Знак Знак Знак Знак Знак Знак Знак Знак Знак Знак Знак Знак,Знак Знак Знак Знак2,сноска Знак1,Знак3 Знак1,Знак Знак Знак2,Знак Знак Знак1,Знак Знак Знак Знак Знак Знак Знак,Знак Знак13"/>
    <w:basedOn w:val="af5"/>
    <w:uiPriority w:val="99"/>
    <w:qFormat/>
    <w:rsid w:val="00632138"/>
  </w:style>
  <w:style w:type="character" w:customStyle="1" w:styleId="afff9">
    <w:name w:val="Текст примечания Знак"/>
    <w:basedOn w:val="af5"/>
    <w:link w:val="afffa"/>
    <w:uiPriority w:val="99"/>
    <w:qFormat/>
    <w:locked/>
    <w:rsid w:val="00632138"/>
  </w:style>
  <w:style w:type="character" w:customStyle="1" w:styleId="afffb">
    <w:name w:val="Текст концевой сноски Знак"/>
    <w:aliases w:val=" Знак3 Знак"/>
    <w:basedOn w:val="af5"/>
    <w:link w:val="afffc"/>
    <w:qFormat/>
    <w:locked/>
    <w:rsid w:val="00632138"/>
  </w:style>
  <w:style w:type="character" w:customStyle="1" w:styleId="afffd">
    <w:name w:val="Подпись Знак"/>
    <w:basedOn w:val="af5"/>
    <w:link w:val="afffe"/>
    <w:qFormat/>
    <w:locked/>
    <w:rsid w:val="00632138"/>
    <w:rPr>
      <w:sz w:val="24"/>
    </w:rPr>
  </w:style>
  <w:style w:type="character" w:customStyle="1" w:styleId="affff">
    <w:name w:val="Шапка Знак"/>
    <w:basedOn w:val="af5"/>
    <w:link w:val="affff0"/>
    <w:qFormat/>
    <w:locked/>
    <w:rsid w:val="00632138"/>
    <w:rPr>
      <w:rFonts w:ascii="NTHelvetica/Cyrillic" w:hAnsi="NTHelvetica/Cyrillic"/>
      <w:sz w:val="16"/>
      <w:shd w:val="pct20" w:color="auto" w:fill="auto"/>
    </w:rPr>
  </w:style>
  <w:style w:type="character" w:customStyle="1" w:styleId="2f">
    <w:name w:val="Красная строка 2 Знак"/>
    <w:basedOn w:val="1f0"/>
    <w:link w:val="2f0"/>
    <w:qFormat/>
    <w:locked/>
    <w:rsid w:val="00632138"/>
    <w:rPr>
      <w:sz w:val="24"/>
      <w:szCs w:val="24"/>
    </w:rPr>
  </w:style>
  <w:style w:type="character" w:customStyle="1" w:styleId="2f1">
    <w:name w:val="Основной текст 2 Знак"/>
    <w:aliases w:val=" Знак9 Знак1,Основной текст 2 Знак Знак Знак Знак Знак Знак,Основной текст 2 Знак Знак Знак Знак Знак3,Основной текст 2 Знак Знак1 Знак,Основной текст 2 Знак Знак Знак Знак1, Знак Знак1 Знак Знак Знак, Знак Знак1 Знак1 Знак"/>
    <w:basedOn w:val="af5"/>
    <w:link w:val="2f2"/>
    <w:locked/>
    <w:rsid w:val="00632138"/>
    <w:rPr>
      <w:sz w:val="24"/>
      <w:szCs w:val="24"/>
    </w:rPr>
  </w:style>
  <w:style w:type="character" w:customStyle="1" w:styleId="35">
    <w:name w:val="Основной текст 3 Знак"/>
    <w:basedOn w:val="af5"/>
    <w:link w:val="36"/>
    <w:qFormat/>
    <w:locked/>
    <w:rsid w:val="00632138"/>
    <w:rPr>
      <w:sz w:val="16"/>
      <w:szCs w:val="16"/>
    </w:rPr>
  </w:style>
  <w:style w:type="character" w:customStyle="1" w:styleId="223">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Знак1 Знак2 Знак,Основной текст с отступом 2 Знак Знак1 Знак1"/>
    <w:basedOn w:val="af5"/>
    <w:link w:val="2f3"/>
    <w:qFormat/>
    <w:locked/>
    <w:rsid w:val="00632138"/>
    <w:rPr>
      <w:sz w:val="24"/>
      <w:szCs w:val="24"/>
    </w:rPr>
  </w:style>
  <w:style w:type="paragraph" w:styleId="2f3">
    <w:name w:val="Body Text Indent 2"/>
    <w:aliases w:val="Основной текст с отступом 2 Знак1,Знак1 Знак1,Основной текст с отступом 2 Знак Знак,Знак1 Знак Знак,Знак1 Знак2,Основной текст с отступом 2 Знак Знак1,Основной текст с отступом 2 Знак Знак Знак Знак Знак"/>
    <w:basedOn w:val="af4"/>
    <w:link w:val="223"/>
    <w:unhideWhenUsed/>
    <w:qFormat/>
    <w:rsid w:val="00632138"/>
    <w:pPr>
      <w:autoSpaceDN w:val="0"/>
      <w:spacing w:after="120" w:line="480" w:lineRule="auto"/>
      <w:ind w:left="283"/>
    </w:pPr>
  </w:style>
  <w:style w:type="character" w:customStyle="1" w:styleId="2f4">
    <w:name w:val="Основной текст с отступом 2 Знак"/>
    <w:aliases w:val="Основной текст с отступом 2 Знак1 Знак1,Знак1 Знак1 Знак1,Основной текст с отступом 2 Знак Знак Знак1,Знак1 Знак Знак Знак1,Знак1 Знак2 Знак1,Основной текст с отступом 2 Знак Знак1 Знак,Основной текст с отступом 22 Знак"/>
    <w:basedOn w:val="af5"/>
    <w:uiPriority w:val="99"/>
    <w:qFormat/>
    <w:rsid w:val="00632138"/>
    <w:rPr>
      <w:sz w:val="24"/>
      <w:szCs w:val="24"/>
    </w:rPr>
  </w:style>
  <w:style w:type="character" w:customStyle="1" w:styleId="37">
    <w:name w:val="Основной текст с отступом 3 Знак"/>
    <w:aliases w:val="оквэд_табл Знак, Знак5 Знак"/>
    <w:basedOn w:val="af5"/>
    <w:link w:val="38"/>
    <w:qFormat/>
    <w:locked/>
    <w:rsid w:val="00632138"/>
    <w:rPr>
      <w:sz w:val="16"/>
      <w:szCs w:val="16"/>
    </w:rPr>
  </w:style>
  <w:style w:type="character" w:customStyle="1" w:styleId="affff1">
    <w:name w:val="Схема документа Знак"/>
    <w:basedOn w:val="af5"/>
    <w:link w:val="affff2"/>
    <w:qFormat/>
    <w:locked/>
    <w:rsid w:val="00632138"/>
    <w:rPr>
      <w:rFonts w:ascii="Tahoma" w:hAnsi="Tahoma" w:cs="Tahoma"/>
    </w:rPr>
  </w:style>
  <w:style w:type="character" w:customStyle="1" w:styleId="affff3">
    <w:name w:val="Текст Знак"/>
    <w:aliases w:val=" Знак8 Знак,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Знак8 Знак,Знак3 Знак Знак Знак Знак"/>
    <w:basedOn w:val="af5"/>
    <w:link w:val="affff4"/>
    <w:qFormat/>
    <w:locked/>
    <w:rsid w:val="00632138"/>
    <w:rPr>
      <w:rFonts w:ascii="Courier New" w:hAnsi="Courier New" w:cs="Courier New"/>
    </w:rPr>
  </w:style>
  <w:style w:type="paragraph" w:styleId="afffa">
    <w:name w:val="annotation text"/>
    <w:basedOn w:val="af4"/>
    <w:link w:val="afff9"/>
    <w:uiPriority w:val="99"/>
    <w:unhideWhenUsed/>
    <w:qFormat/>
    <w:rsid w:val="00632138"/>
    <w:pPr>
      <w:autoSpaceDN w:val="0"/>
    </w:pPr>
    <w:rPr>
      <w:sz w:val="20"/>
      <w:szCs w:val="20"/>
    </w:rPr>
  </w:style>
  <w:style w:type="character" w:customStyle="1" w:styleId="1f2">
    <w:name w:val="Текст примечания Знак1"/>
    <w:basedOn w:val="af5"/>
    <w:uiPriority w:val="99"/>
    <w:qFormat/>
    <w:rsid w:val="00632138"/>
  </w:style>
  <w:style w:type="character" w:customStyle="1" w:styleId="affff5">
    <w:name w:val="Тема примечания Знак"/>
    <w:basedOn w:val="afff9"/>
    <w:link w:val="affff6"/>
    <w:qFormat/>
    <w:locked/>
    <w:rsid w:val="00632138"/>
    <w:rPr>
      <w:b/>
      <w:bCs/>
    </w:rPr>
  </w:style>
  <w:style w:type="character" w:customStyle="1" w:styleId="2f5">
    <w:name w:val="Текст выноски Знак2"/>
    <w:basedOn w:val="af5"/>
    <w:link w:val="affff7"/>
    <w:qFormat/>
    <w:locked/>
    <w:rsid w:val="00632138"/>
    <w:rPr>
      <w:rFonts w:ascii="Tahoma" w:hAnsi="Tahoma" w:cs="Tahoma"/>
      <w:sz w:val="16"/>
      <w:szCs w:val="16"/>
    </w:rPr>
  </w:style>
  <w:style w:type="paragraph" w:customStyle="1" w:styleId="2f6">
    <w:name w:val="Знак2"/>
    <w:basedOn w:val="af4"/>
    <w:next w:val="2b"/>
    <w:autoRedefine/>
    <w:qFormat/>
    <w:rsid w:val="00632138"/>
    <w:pPr>
      <w:autoSpaceDN w:val="0"/>
      <w:spacing w:after="160" w:line="240" w:lineRule="exact"/>
      <w:jc w:val="right"/>
    </w:pPr>
    <w:rPr>
      <w:noProof/>
      <w:lang w:val="en-US" w:eastAsia="en-US"/>
    </w:rPr>
  </w:style>
  <w:style w:type="paragraph" w:customStyle="1" w:styleId="affff8">
    <w:name w:val="Письмо"/>
    <w:basedOn w:val="af4"/>
    <w:qFormat/>
    <w:rsid w:val="00632138"/>
    <w:pPr>
      <w:autoSpaceDN w:val="0"/>
      <w:ind w:firstLine="709"/>
      <w:jc w:val="both"/>
    </w:pPr>
    <w:rPr>
      <w:sz w:val="28"/>
    </w:rPr>
  </w:style>
  <w:style w:type="paragraph" w:customStyle="1" w:styleId="214">
    <w:name w:val="Основной текст с отступом 21"/>
    <w:basedOn w:val="af4"/>
    <w:qFormat/>
    <w:rsid w:val="00632138"/>
    <w:pPr>
      <w:overflowPunct w:val="0"/>
      <w:autoSpaceDE w:val="0"/>
      <w:autoSpaceDN w:val="0"/>
      <w:adjustRightInd w:val="0"/>
      <w:spacing w:before="120"/>
      <w:ind w:firstLine="709"/>
      <w:jc w:val="both"/>
    </w:pPr>
    <w:rPr>
      <w:szCs w:val="20"/>
    </w:rPr>
  </w:style>
  <w:style w:type="paragraph" w:customStyle="1" w:styleId="215">
    <w:name w:val="Основной текст 21"/>
    <w:basedOn w:val="af4"/>
    <w:link w:val="BodyText2"/>
    <w:qFormat/>
    <w:rsid w:val="00632138"/>
    <w:pPr>
      <w:overflowPunct w:val="0"/>
      <w:autoSpaceDE w:val="0"/>
      <w:autoSpaceDN w:val="0"/>
      <w:adjustRightInd w:val="0"/>
      <w:spacing w:before="120"/>
      <w:ind w:firstLine="709"/>
      <w:jc w:val="both"/>
    </w:pPr>
    <w:rPr>
      <w:szCs w:val="20"/>
    </w:rPr>
  </w:style>
  <w:style w:type="character" w:customStyle="1" w:styleId="212pt">
    <w:name w:val="Заголовок 2 + 12 pt Знак Знак"/>
    <w:basedOn w:val="af5"/>
    <w:link w:val="212pt0"/>
    <w:locked/>
    <w:rsid w:val="00632138"/>
    <w:rPr>
      <w:b/>
      <w:bCs/>
      <w:sz w:val="24"/>
    </w:rPr>
  </w:style>
  <w:style w:type="paragraph" w:customStyle="1" w:styleId="212pt0">
    <w:name w:val="Заголовок 2 + 12 pt Знак"/>
    <w:basedOn w:val="af4"/>
    <w:next w:val="af4"/>
    <w:link w:val="212pt"/>
    <w:autoRedefine/>
    <w:qFormat/>
    <w:rsid w:val="00632138"/>
    <w:pPr>
      <w:keepNext/>
      <w:autoSpaceDN w:val="0"/>
      <w:jc w:val="center"/>
      <w:outlineLvl w:val="0"/>
    </w:pPr>
    <w:rPr>
      <w:b/>
      <w:bCs/>
      <w:szCs w:val="20"/>
    </w:rPr>
  </w:style>
  <w:style w:type="paragraph" w:customStyle="1" w:styleId="212pt1">
    <w:name w:val="Заголовок 2 + 12 pt"/>
    <w:basedOn w:val="af4"/>
    <w:next w:val="af4"/>
    <w:autoRedefine/>
    <w:qFormat/>
    <w:rsid w:val="00632138"/>
    <w:pPr>
      <w:keepNext/>
      <w:autoSpaceDN w:val="0"/>
      <w:jc w:val="center"/>
      <w:outlineLvl w:val="0"/>
    </w:pPr>
    <w:rPr>
      <w:bCs/>
      <w:sz w:val="28"/>
      <w:szCs w:val="28"/>
    </w:rPr>
  </w:style>
  <w:style w:type="paragraph" w:customStyle="1" w:styleId="2TimesNewRoman">
    <w:name w:val="Стиль Заголовок 2 + Times New Roman по центру"/>
    <w:basedOn w:val="2b"/>
    <w:next w:val="afff1"/>
    <w:autoRedefine/>
    <w:qFormat/>
    <w:rsid w:val="00632138"/>
    <w:pPr>
      <w:keepNext/>
      <w:autoSpaceDN w:val="0"/>
      <w:spacing w:before="240" w:beforeAutospacing="0" w:after="60" w:afterAutospacing="0"/>
      <w:ind w:left="1702"/>
      <w:jc w:val="center"/>
    </w:pPr>
    <w:rPr>
      <w:rFonts w:ascii="Times New Roman" w:eastAsia="Times New Roman" w:hAnsi="Times New Roman" w:cs="Times New Roman"/>
      <w:bCs/>
      <w:iCs/>
      <w:sz w:val="28"/>
      <w:lang w:val="ru-RU" w:eastAsia="ru-RU"/>
    </w:rPr>
  </w:style>
  <w:style w:type="paragraph" w:customStyle="1" w:styleId="affff9">
    <w:name w:val="Краткий обратный адрес"/>
    <w:basedOn w:val="af4"/>
    <w:qFormat/>
    <w:rsid w:val="00632138"/>
    <w:pPr>
      <w:overflowPunct w:val="0"/>
      <w:autoSpaceDE w:val="0"/>
      <w:autoSpaceDN w:val="0"/>
      <w:adjustRightInd w:val="0"/>
    </w:pPr>
    <w:rPr>
      <w:szCs w:val="20"/>
    </w:rPr>
  </w:style>
  <w:style w:type="paragraph" w:styleId="afffe">
    <w:name w:val="Signature"/>
    <w:basedOn w:val="af4"/>
    <w:link w:val="afffd"/>
    <w:unhideWhenUsed/>
    <w:rsid w:val="00632138"/>
    <w:pPr>
      <w:autoSpaceDN w:val="0"/>
      <w:ind w:left="4252"/>
    </w:pPr>
    <w:rPr>
      <w:szCs w:val="20"/>
    </w:rPr>
  </w:style>
  <w:style w:type="character" w:customStyle="1" w:styleId="1f3">
    <w:name w:val="Подпись Знак1"/>
    <w:basedOn w:val="af5"/>
    <w:qFormat/>
    <w:rsid w:val="00632138"/>
    <w:rPr>
      <w:sz w:val="24"/>
      <w:szCs w:val="24"/>
    </w:rPr>
  </w:style>
  <w:style w:type="paragraph" w:customStyle="1" w:styleId="PP">
    <w:name w:val="Строка PP"/>
    <w:basedOn w:val="afffe"/>
    <w:qFormat/>
    <w:rsid w:val="00632138"/>
    <w:pPr>
      <w:overflowPunct w:val="0"/>
      <w:autoSpaceDE w:val="0"/>
      <w:adjustRightInd w:val="0"/>
    </w:pPr>
  </w:style>
  <w:style w:type="paragraph" w:customStyle="1" w:styleId="1f4">
    <w:name w:val="Текст1"/>
    <w:basedOn w:val="af4"/>
    <w:qFormat/>
    <w:rsid w:val="00632138"/>
    <w:pPr>
      <w:autoSpaceDN w:val="0"/>
      <w:ind w:firstLine="709"/>
      <w:jc w:val="both"/>
    </w:pPr>
    <w:rPr>
      <w:szCs w:val="20"/>
    </w:rPr>
  </w:style>
  <w:style w:type="paragraph" w:customStyle="1" w:styleId="Iauiue">
    <w:name w:val="Iau?iue"/>
    <w:qFormat/>
    <w:rsid w:val="00632138"/>
    <w:pPr>
      <w:overflowPunct w:val="0"/>
      <w:autoSpaceDE w:val="0"/>
      <w:autoSpaceDN w:val="0"/>
      <w:adjustRightInd w:val="0"/>
      <w:ind w:firstLine="1134"/>
      <w:jc w:val="both"/>
    </w:pPr>
    <w:rPr>
      <w:rFonts w:ascii="HelvDL" w:hAnsi="HelvDL"/>
      <w:sz w:val="24"/>
    </w:rPr>
  </w:style>
  <w:style w:type="paragraph" w:customStyle="1" w:styleId="xl24">
    <w:name w:val="xl24"/>
    <w:basedOn w:val="af4"/>
    <w:qFormat/>
    <w:rsid w:val="00632138"/>
    <w:pPr>
      <w:autoSpaceDN w:val="0"/>
      <w:spacing w:before="100" w:beforeAutospacing="1" w:after="100" w:afterAutospacing="1"/>
    </w:pPr>
  </w:style>
  <w:style w:type="paragraph" w:customStyle="1" w:styleId="xl25">
    <w:name w:val="xl25"/>
    <w:basedOn w:val="af4"/>
    <w:qFormat/>
    <w:rsid w:val="00632138"/>
    <w:pPr>
      <w:autoSpaceDN w:val="0"/>
      <w:spacing w:before="100" w:beforeAutospacing="1" w:after="100" w:afterAutospacing="1"/>
    </w:pPr>
  </w:style>
  <w:style w:type="paragraph" w:customStyle="1" w:styleId="xl26">
    <w:name w:val="xl26"/>
    <w:basedOn w:val="af4"/>
    <w:qFormat/>
    <w:rsid w:val="00632138"/>
    <w:pPr>
      <w:pBdr>
        <w:left w:val="single" w:sz="4" w:space="0" w:color="auto"/>
        <w:right w:val="single" w:sz="4" w:space="0" w:color="auto"/>
      </w:pBdr>
      <w:autoSpaceDN w:val="0"/>
      <w:spacing w:before="100" w:beforeAutospacing="1" w:after="100" w:afterAutospacing="1"/>
      <w:jc w:val="center"/>
    </w:pPr>
  </w:style>
  <w:style w:type="paragraph" w:customStyle="1" w:styleId="xl27">
    <w:name w:val="xl27"/>
    <w:basedOn w:val="af4"/>
    <w:qFormat/>
    <w:rsid w:val="00632138"/>
    <w:pPr>
      <w:pBdr>
        <w:top w:val="single" w:sz="4" w:space="0" w:color="auto"/>
        <w:left w:val="single" w:sz="4" w:space="0" w:color="auto"/>
        <w:bottom w:val="single" w:sz="4" w:space="0" w:color="auto"/>
      </w:pBdr>
      <w:autoSpaceDN w:val="0"/>
      <w:spacing w:before="100" w:beforeAutospacing="1" w:after="100" w:afterAutospacing="1"/>
    </w:pPr>
  </w:style>
  <w:style w:type="paragraph" w:customStyle="1" w:styleId="xl28">
    <w:name w:val="xl28"/>
    <w:basedOn w:val="af4"/>
    <w:qFormat/>
    <w:rsid w:val="00632138"/>
    <w:pPr>
      <w:pBdr>
        <w:top w:val="single" w:sz="4" w:space="0" w:color="auto"/>
        <w:bottom w:val="single" w:sz="4" w:space="0" w:color="auto"/>
      </w:pBdr>
      <w:autoSpaceDN w:val="0"/>
      <w:spacing w:before="100" w:beforeAutospacing="1" w:after="100" w:afterAutospacing="1"/>
    </w:pPr>
  </w:style>
  <w:style w:type="paragraph" w:customStyle="1" w:styleId="xl29">
    <w:name w:val="xl29"/>
    <w:basedOn w:val="af4"/>
    <w:qFormat/>
    <w:rsid w:val="00632138"/>
    <w:pPr>
      <w:pBdr>
        <w:top w:val="single" w:sz="4" w:space="0" w:color="auto"/>
        <w:bottom w:val="single" w:sz="4" w:space="0" w:color="auto"/>
        <w:right w:val="single" w:sz="4" w:space="0" w:color="auto"/>
      </w:pBdr>
      <w:autoSpaceDN w:val="0"/>
      <w:spacing w:before="100" w:beforeAutospacing="1" w:after="100" w:afterAutospacing="1"/>
    </w:pPr>
  </w:style>
  <w:style w:type="paragraph" w:customStyle="1" w:styleId="xl30">
    <w:name w:val="xl30"/>
    <w:basedOn w:val="af4"/>
    <w:qFormat/>
    <w:rsid w:val="00632138"/>
    <w:pPr>
      <w:pBdr>
        <w:top w:val="single" w:sz="4" w:space="0" w:color="auto"/>
        <w:left w:val="single" w:sz="4" w:space="0" w:color="auto"/>
        <w:right w:val="single" w:sz="4" w:space="0" w:color="auto"/>
      </w:pBdr>
      <w:autoSpaceDN w:val="0"/>
      <w:spacing w:before="100" w:beforeAutospacing="1" w:after="100" w:afterAutospacing="1"/>
      <w:jc w:val="center"/>
    </w:pPr>
  </w:style>
  <w:style w:type="paragraph" w:customStyle="1" w:styleId="xl31">
    <w:name w:val="xl31"/>
    <w:basedOn w:val="af4"/>
    <w:qFormat/>
    <w:rsid w:val="00632138"/>
    <w:pPr>
      <w:pBdr>
        <w:left w:val="single" w:sz="4" w:space="0" w:color="auto"/>
        <w:right w:val="single" w:sz="4" w:space="0" w:color="auto"/>
      </w:pBdr>
      <w:autoSpaceDN w:val="0"/>
      <w:spacing w:before="100" w:beforeAutospacing="1" w:after="100" w:afterAutospacing="1"/>
    </w:pPr>
    <w:rPr>
      <w:b/>
      <w:bCs/>
    </w:rPr>
  </w:style>
  <w:style w:type="paragraph" w:customStyle="1" w:styleId="xl32">
    <w:name w:val="xl32"/>
    <w:basedOn w:val="af4"/>
    <w:qFormat/>
    <w:rsid w:val="00632138"/>
    <w:pPr>
      <w:pBdr>
        <w:left w:val="single" w:sz="4" w:space="0" w:color="auto"/>
        <w:bottom w:val="single" w:sz="4" w:space="0" w:color="auto"/>
        <w:right w:val="single" w:sz="4" w:space="0" w:color="auto"/>
      </w:pBdr>
      <w:autoSpaceDN w:val="0"/>
      <w:spacing w:before="100" w:beforeAutospacing="1" w:after="100" w:afterAutospacing="1"/>
    </w:pPr>
    <w:rPr>
      <w:b/>
      <w:bCs/>
    </w:rPr>
  </w:style>
  <w:style w:type="paragraph" w:customStyle="1" w:styleId="xl33">
    <w:name w:val="xl33"/>
    <w:basedOn w:val="af4"/>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34">
    <w:name w:val="xl34"/>
    <w:basedOn w:val="af4"/>
    <w:qFormat/>
    <w:rsid w:val="00632138"/>
    <w:pPr>
      <w:autoSpaceDN w:val="0"/>
      <w:spacing w:before="100" w:beforeAutospacing="1" w:after="100" w:afterAutospacing="1"/>
    </w:pPr>
    <w:rPr>
      <w:b/>
      <w:bCs/>
    </w:rPr>
  </w:style>
  <w:style w:type="paragraph" w:customStyle="1" w:styleId="xl35">
    <w:name w:val="xl35"/>
    <w:basedOn w:val="af4"/>
    <w:qFormat/>
    <w:rsid w:val="00632138"/>
    <w:pPr>
      <w:autoSpaceDN w:val="0"/>
      <w:spacing w:before="100" w:beforeAutospacing="1" w:after="100" w:afterAutospacing="1"/>
      <w:jc w:val="center"/>
    </w:pPr>
    <w:rPr>
      <w:b/>
      <w:bCs/>
    </w:rPr>
  </w:style>
  <w:style w:type="paragraph" w:customStyle="1" w:styleId="xl36">
    <w:name w:val="xl36"/>
    <w:basedOn w:val="af4"/>
    <w:qFormat/>
    <w:rsid w:val="00632138"/>
    <w:pPr>
      <w:pBdr>
        <w:top w:val="single" w:sz="4" w:space="0" w:color="auto"/>
        <w:left w:val="single" w:sz="4" w:space="0" w:color="auto"/>
        <w:right w:val="single" w:sz="4" w:space="0" w:color="auto"/>
      </w:pBdr>
      <w:autoSpaceDN w:val="0"/>
      <w:spacing w:before="100" w:beforeAutospacing="1" w:after="100" w:afterAutospacing="1"/>
      <w:jc w:val="center"/>
    </w:pPr>
    <w:rPr>
      <w:b/>
      <w:bCs/>
    </w:rPr>
  </w:style>
  <w:style w:type="paragraph" w:customStyle="1" w:styleId="xl37">
    <w:name w:val="xl37"/>
    <w:basedOn w:val="af4"/>
    <w:qFormat/>
    <w:rsid w:val="00632138"/>
    <w:pPr>
      <w:pBdr>
        <w:top w:val="single" w:sz="4" w:space="0" w:color="auto"/>
        <w:left w:val="single" w:sz="4" w:space="0" w:color="auto"/>
        <w:right w:val="single" w:sz="4" w:space="0" w:color="auto"/>
      </w:pBdr>
      <w:autoSpaceDN w:val="0"/>
      <w:spacing w:before="100" w:beforeAutospacing="1" w:after="100" w:afterAutospacing="1"/>
    </w:pPr>
  </w:style>
  <w:style w:type="paragraph" w:customStyle="1" w:styleId="xl38">
    <w:name w:val="xl38"/>
    <w:basedOn w:val="af4"/>
    <w:qFormat/>
    <w:rsid w:val="00632138"/>
    <w:pPr>
      <w:pBdr>
        <w:left w:val="single" w:sz="4" w:space="0" w:color="auto"/>
        <w:right w:val="single" w:sz="4" w:space="0" w:color="auto"/>
      </w:pBdr>
      <w:autoSpaceDN w:val="0"/>
      <w:spacing w:before="100" w:beforeAutospacing="1" w:after="100" w:afterAutospacing="1"/>
      <w:jc w:val="center"/>
    </w:pPr>
    <w:rPr>
      <w:b/>
      <w:bCs/>
    </w:rPr>
  </w:style>
  <w:style w:type="paragraph" w:customStyle="1" w:styleId="xl39">
    <w:name w:val="xl39"/>
    <w:basedOn w:val="af4"/>
    <w:qFormat/>
    <w:rsid w:val="00632138"/>
    <w:pPr>
      <w:autoSpaceDN w:val="0"/>
      <w:spacing w:before="100" w:beforeAutospacing="1" w:after="100" w:afterAutospacing="1"/>
      <w:jc w:val="center"/>
    </w:pPr>
  </w:style>
  <w:style w:type="paragraph" w:customStyle="1" w:styleId="xl40">
    <w:name w:val="xl40"/>
    <w:basedOn w:val="af4"/>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41">
    <w:name w:val="xl41"/>
    <w:basedOn w:val="af4"/>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42">
    <w:name w:val="xl42"/>
    <w:basedOn w:val="af4"/>
    <w:qFormat/>
    <w:rsid w:val="00632138"/>
    <w:pPr>
      <w:pBdr>
        <w:left w:val="single" w:sz="4" w:space="0" w:color="auto"/>
        <w:right w:val="single" w:sz="4" w:space="0" w:color="auto"/>
      </w:pBdr>
      <w:autoSpaceDN w:val="0"/>
      <w:spacing w:before="100" w:beforeAutospacing="1" w:after="100" w:afterAutospacing="1"/>
    </w:pPr>
  </w:style>
  <w:style w:type="paragraph" w:customStyle="1" w:styleId="xl43">
    <w:name w:val="xl43"/>
    <w:basedOn w:val="af4"/>
    <w:qFormat/>
    <w:rsid w:val="00632138"/>
    <w:pPr>
      <w:pBdr>
        <w:left w:val="single" w:sz="4" w:space="0" w:color="auto"/>
        <w:bottom w:val="single" w:sz="4" w:space="0" w:color="auto"/>
        <w:right w:val="single" w:sz="4" w:space="0" w:color="auto"/>
      </w:pBdr>
      <w:autoSpaceDN w:val="0"/>
      <w:spacing w:before="100" w:beforeAutospacing="1" w:after="100" w:afterAutospacing="1"/>
    </w:pPr>
  </w:style>
  <w:style w:type="paragraph" w:customStyle="1" w:styleId="xl44">
    <w:name w:val="xl44"/>
    <w:basedOn w:val="af4"/>
    <w:qFormat/>
    <w:rsid w:val="00632138"/>
    <w:pPr>
      <w:pBdr>
        <w:top w:val="single" w:sz="4" w:space="0" w:color="auto"/>
        <w:left w:val="single" w:sz="4" w:space="0" w:color="auto"/>
        <w:right w:val="single" w:sz="4" w:space="0" w:color="auto"/>
      </w:pBdr>
      <w:autoSpaceDN w:val="0"/>
      <w:spacing w:before="100" w:beforeAutospacing="1" w:after="100" w:afterAutospacing="1"/>
      <w:jc w:val="right"/>
    </w:pPr>
  </w:style>
  <w:style w:type="paragraph" w:customStyle="1" w:styleId="xl45">
    <w:name w:val="xl45"/>
    <w:basedOn w:val="af4"/>
    <w:qFormat/>
    <w:rsid w:val="00632138"/>
    <w:pPr>
      <w:pBdr>
        <w:left w:val="single" w:sz="4" w:space="0" w:color="auto"/>
        <w:right w:val="single" w:sz="4" w:space="0" w:color="auto"/>
      </w:pBdr>
      <w:autoSpaceDN w:val="0"/>
      <w:spacing w:before="100" w:beforeAutospacing="1" w:after="100" w:afterAutospacing="1"/>
      <w:jc w:val="right"/>
    </w:pPr>
  </w:style>
  <w:style w:type="paragraph" w:customStyle="1" w:styleId="xl46">
    <w:name w:val="xl46"/>
    <w:basedOn w:val="af4"/>
    <w:qFormat/>
    <w:rsid w:val="00632138"/>
    <w:pPr>
      <w:pBdr>
        <w:left w:val="single" w:sz="4" w:space="0" w:color="auto"/>
        <w:bottom w:val="single" w:sz="4" w:space="0" w:color="auto"/>
        <w:right w:val="single" w:sz="4" w:space="0" w:color="auto"/>
      </w:pBdr>
      <w:autoSpaceDN w:val="0"/>
      <w:spacing w:before="100" w:beforeAutospacing="1" w:after="100" w:afterAutospacing="1"/>
      <w:jc w:val="right"/>
    </w:pPr>
  </w:style>
  <w:style w:type="paragraph" w:customStyle="1" w:styleId="xl47">
    <w:name w:val="xl47"/>
    <w:basedOn w:val="af4"/>
    <w:qFormat/>
    <w:rsid w:val="00632138"/>
    <w:pPr>
      <w:autoSpaceDN w:val="0"/>
      <w:spacing w:before="100" w:beforeAutospacing="1" w:after="100" w:afterAutospacing="1"/>
      <w:jc w:val="right"/>
    </w:pPr>
  </w:style>
  <w:style w:type="paragraph" w:customStyle="1" w:styleId="xl48">
    <w:name w:val="xl48"/>
    <w:basedOn w:val="af4"/>
    <w:qFormat/>
    <w:rsid w:val="00632138"/>
    <w:pPr>
      <w:pBdr>
        <w:top w:val="single" w:sz="4" w:space="0" w:color="auto"/>
        <w:bottom w:val="single" w:sz="4" w:space="0" w:color="auto"/>
      </w:pBdr>
      <w:autoSpaceDN w:val="0"/>
      <w:spacing w:before="100" w:beforeAutospacing="1" w:after="100" w:afterAutospacing="1"/>
      <w:jc w:val="right"/>
    </w:pPr>
  </w:style>
  <w:style w:type="paragraph" w:customStyle="1" w:styleId="xl49">
    <w:name w:val="xl49"/>
    <w:basedOn w:val="af4"/>
    <w:qFormat/>
    <w:rsid w:val="00632138"/>
    <w:pPr>
      <w:pBdr>
        <w:top w:val="single" w:sz="4" w:space="0" w:color="auto"/>
        <w:bottom w:val="single" w:sz="4" w:space="0" w:color="auto"/>
        <w:right w:val="single" w:sz="4" w:space="0" w:color="auto"/>
      </w:pBdr>
      <w:autoSpaceDN w:val="0"/>
      <w:spacing w:before="100" w:beforeAutospacing="1" w:after="100" w:afterAutospacing="1"/>
      <w:jc w:val="right"/>
    </w:pPr>
  </w:style>
  <w:style w:type="paragraph" w:customStyle="1" w:styleId="xl50">
    <w:name w:val="xl50"/>
    <w:basedOn w:val="af4"/>
    <w:qFormat/>
    <w:rsid w:val="00632138"/>
    <w:pPr>
      <w:pBdr>
        <w:top w:val="single" w:sz="4" w:space="0" w:color="auto"/>
        <w:right w:val="single" w:sz="4" w:space="0" w:color="auto"/>
      </w:pBdr>
      <w:autoSpaceDN w:val="0"/>
      <w:spacing w:before="100" w:beforeAutospacing="1" w:after="100" w:afterAutospacing="1"/>
      <w:jc w:val="right"/>
    </w:pPr>
  </w:style>
  <w:style w:type="paragraph" w:customStyle="1" w:styleId="xl51">
    <w:name w:val="xl51"/>
    <w:basedOn w:val="af4"/>
    <w:qFormat/>
    <w:rsid w:val="00632138"/>
    <w:pPr>
      <w:pBdr>
        <w:right w:val="single" w:sz="4" w:space="0" w:color="auto"/>
      </w:pBdr>
      <w:autoSpaceDN w:val="0"/>
      <w:spacing w:before="100" w:beforeAutospacing="1" w:after="100" w:afterAutospacing="1"/>
      <w:jc w:val="right"/>
    </w:pPr>
  </w:style>
  <w:style w:type="paragraph" w:customStyle="1" w:styleId="xl52">
    <w:name w:val="xl52"/>
    <w:basedOn w:val="af4"/>
    <w:qFormat/>
    <w:rsid w:val="00632138"/>
    <w:pPr>
      <w:pBdr>
        <w:bottom w:val="single" w:sz="4" w:space="0" w:color="auto"/>
        <w:right w:val="single" w:sz="4" w:space="0" w:color="auto"/>
      </w:pBdr>
      <w:autoSpaceDN w:val="0"/>
      <w:spacing w:before="100" w:beforeAutospacing="1" w:after="100" w:afterAutospacing="1"/>
      <w:jc w:val="right"/>
    </w:pPr>
  </w:style>
  <w:style w:type="paragraph" w:customStyle="1" w:styleId="2TimesNewRoman12pt60">
    <w:name w:val="Стиль Заголовок 2 + Times New Roman 12 pt Перед:  6 пт После:  0......"/>
    <w:basedOn w:val="af4"/>
    <w:next w:val="afff1"/>
    <w:autoRedefine/>
    <w:qFormat/>
    <w:rsid w:val="00632138"/>
    <w:pPr>
      <w:keepNext/>
      <w:widowControl w:val="0"/>
      <w:autoSpaceDE w:val="0"/>
      <w:autoSpaceDN w:val="0"/>
      <w:adjustRightInd w:val="0"/>
      <w:outlineLvl w:val="1"/>
    </w:pPr>
    <w:rPr>
      <w:b/>
      <w:bCs/>
      <w:i/>
      <w:iCs/>
      <w:szCs w:val="20"/>
    </w:rPr>
  </w:style>
  <w:style w:type="paragraph" w:customStyle="1" w:styleId="312pt00">
    <w:name w:val="Стиль Заголовок 3 12pt + Перед:  0 пт После:  0 пт"/>
    <w:basedOn w:val="af4"/>
    <w:qFormat/>
    <w:rsid w:val="00632138"/>
    <w:pPr>
      <w:keepNext/>
      <w:widowControl w:val="0"/>
      <w:autoSpaceDE w:val="0"/>
      <w:autoSpaceDN w:val="0"/>
      <w:adjustRightInd w:val="0"/>
      <w:outlineLvl w:val="2"/>
    </w:pPr>
    <w:rPr>
      <w:i/>
      <w:iCs/>
      <w:szCs w:val="20"/>
    </w:rPr>
  </w:style>
  <w:style w:type="paragraph" w:customStyle="1" w:styleId="0">
    <w:name w:val="Заголовок 0"/>
    <w:basedOn w:val="1b"/>
    <w:link w:val="00"/>
    <w:autoRedefine/>
    <w:uiPriority w:val="99"/>
    <w:qFormat/>
    <w:rsid w:val="00632138"/>
    <w:pPr>
      <w:autoSpaceDN w:val="0"/>
      <w:spacing w:before="0" w:after="360"/>
    </w:pPr>
    <w:rPr>
      <w:rFonts w:eastAsia="Times New Roman" w:cs="Times New Roman"/>
      <w:b/>
      <w:bCs/>
      <w:szCs w:val="28"/>
    </w:rPr>
  </w:style>
  <w:style w:type="paragraph" w:customStyle="1" w:styleId="1f5">
    <w:name w:val="Стиль1"/>
    <w:basedOn w:val="af4"/>
    <w:link w:val="1f6"/>
    <w:qFormat/>
    <w:rsid w:val="00632138"/>
    <w:pPr>
      <w:autoSpaceDN w:val="0"/>
      <w:ind w:firstLine="720"/>
      <w:jc w:val="both"/>
    </w:pPr>
    <w:rPr>
      <w:szCs w:val="20"/>
    </w:rPr>
  </w:style>
  <w:style w:type="paragraph" w:customStyle="1" w:styleId="FR1">
    <w:name w:val="FR1"/>
    <w:qFormat/>
    <w:rsid w:val="00632138"/>
    <w:pPr>
      <w:widowControl w:val="0"/>
      <w:autoSpaceDE w:val="0"/>
      <w:autoSpaceDN w:val="0"/>
      <w:adjustRightInd w:val="0"/>
      <w:ind w:right="200"/>
      <w:jc w:val="center"/>
    </w:pPr>
    <w:rPr>
      <w:rFonts w:ascii="Arial" w:hAnsi="Arial" w:cs="Arial"/>
      <w:b/>
      <w:bCs/>
      <w:sz w:val="24"/>
      <w:szCs w:val="24"/>
    </w:rPr>
  </w:style>
  <w:style w:type="paragraph" w:customStyle="1" w:styleId="FR2">
    <w:name w:val="FR2"/>
    <w:qFormat/>
    <w:rsid w:val="00632138"/>
    <w:pPr>
      <w:widowControl w:val="0"/>
      <w:autoSpaceDE w:val="0"/>
      <w:autoSpaceDN w:val="0"/>
      <w:adjustRightInd w:val="0"/>
      <w:spacing w:before="280" w:line="300" w:lineRule="auto"/>
      <w:ind w:left="1520" w:right="1200"/>
      <w:jc w:val="center"/>
    </w:pPr>
    <w:rPr>
      <w:rFonts w:ascii="Arial" w:hAnsi="Arial" w:cs="Arial"/>
      <w:i/>
      <w:iCs/>
      <w:sz w:val="28"/>
      <w:szCs w:val="28"/>
    </w:rPr>
  </w:style>
  <w:style w:type="paragraph" w:customStyle="1" w:styleId="1f7">
    <w:name w:val="Обычный1"/>
    <w:link w:val="Normal2"/>
    <w:qFormat/>
    <w:rsid w:val="00632138"/>
    <w:pPr>
      <w:autoSpaceDN w:val="0"/>
    </w:pPr>
  </w:style>
  <w:style w:type="paragraph" w:customStyle="1" w:styleId="ArNar">
    <w:name w:val="Обычный ArNar"/>
    <w:basedOn w:val="af4"/>
    <w:qFormat/>
    <w:rsid w:val="00632138"/>
    <w:pPr>
      <w:autoSpaceDN w:val="0"/>
      <w:ind w:firstLine="709"/>
      <w:jc w:val="both"/>
    </w:pPr>
    <w:rPr>
      <w:rFonts w:ascii="Arial Narrow" w:hAnsi="Arial Narrow"/>
      <w:color w:val="000000"/>
      <w:sz w:val="22"/>
      <w:szCs w:val="20"/>
    </w:rPr>
  </w:style>
  <w:style w:type="paragraph" w:customStyle="1" w:styleId="a5">
    <w:name w:val="Список отчета"/>
    <w:basedOn w:val="afff1"/>
    <w:qFormat/>
    <w:rsid w:val="00632138"/>
    <w:pPr>
      <w:numPr>
        <w:numId w:val="4"/>
      </w:numPr>
      <w:autoSpaceDN w:val="0"/>
      <w:spacing w:before="120" w:after="0" w:line="312" w:lineRule="auto"/>
      <w:ind w:left="993" w:right="170"/>
      <w:jc w:val="both"/>
    </w:pPr>
    <w:rPr>
      <w:spacing w:val="10"/>
      <w:szCs w:val="20"/>
    </w:rPr>
  </w:style>
  <w:style w:type="paragraph" w:customStyle="1" w:styleId="FR4">
    <w:name w:val="FR4"/>
    <w:qFormat/>
    <w:rsid w:val="00632138"/>
    <w:pPr>
      <w:widowControl w:val="0"/>
      <w:autoSpaceDE w:val="0"/>
      <w:autoSpaceDN w:val="0"/>
      <w:adjustRightInd w:val="0"/>
      <w:ind w:left="4960"/>
    </w:pPr>
    <w:rPr>
      <w:noProof/>
      <w:sz w:val="16"/>
      <w:szCs w:val="16"/>
    </w:rPr>
  </w:style>
  <w:style w:type="paragraph" w:customStyle="1" w:styleId="affffa">
    <w:name w:val="Заголовок раздела"/>
    <w:basedOn w:val="af4"/>
    <w:qFormat/>
    <w:rsid w:val="00632138"/>
    <w:pPr>
      <w:keepNext/>
      <w:keepLines/>
      <w:autoSpaceDN w:val="0"/>
      <w:spacing w:before="120" w:after="160"/>
      <w:ind w:firstLine="709"/>
      <w:jc w:val="center"/>
    </w:pPr>
    <w:rPr>
      <w:rFonts w:ascii="Arial" w:hAnsi="Arial"/>
      <w:b/>
      <w:i/>
      <w:kern w:val="28"/>
      <w:sz w:val="28"/>
      <w:szCs w:val="20"/>
    </w:rPr>
  </w:style>
  <w:style w:type="paragraph" w:customStyle="1" w:styleId="abzac">
    <w:name w:val="abzac"/>
    <w:basedOn w:val="af4"/>
    <w:qFormat/>
    <w:rsid w:val="00632138"/>
    <w:pPr>
      <w:autoSpaceDN w:val="0"/>
      <w:ind w:firstLine="225"/>
      <w:jc w:val="both"/>
    </w:pPr>
  </w:style>
  <w:style w:type="paragraph" w:customStyle="1" w:styleId="ae">
    <w:name w:val="штрих"/>
    <w:basedOn w:val="afff1"/>
    <w:qFormat/>
    <w:rsid w:val="00632138"/>
    <w:pPr>
      <w:numPr>
        <w:numId w:val="5"/>
      </w:numPr>
      <w:tabs>
        <w:tab w:val="num" w:pos="360"/>
      </w:tabs>
      <w:autoSpaceDN w:val="0"/>
      <w:spacing w:after="0"/>
      <w:ind w:left="924" w:hanging="357"/>
      <w:jc w:val="both"/>
    </w:pPr>
    <w:rPr>
      <w:sz w:val="28"/>
      <w:szCs w:val="28"/>
    </w:rPr>
  </w:style>
  <w:style w:type="paragraph" w:customStyle="1" w:styleId="Noeeu1">
    <w:name w:val="Noeeu1"/>
    <w:basedOn w:val="af4"/>
    <w:qFormat/>
    <w:rsid w:val="00632138"/>
    <w:pPr>
      <w:overflowPunct w:val="0"/>
      <w:autoSpaceDE w:val="0"/>
      <w:autoSpaceDN w:val="0"/>
      <w:adjustRightInd w:val="0"/>
      <w:ind w:firstLine="720"/>
      <w:jc w:val="both"/>
    </w:pPr>
    <w:rPr>
      <w:szCs w:val="20"/>
    </w:rPr>
  </w:style>
  <w:style w:type="paragraph" w:customStyle="1" w:styleId="1f8">
    <w:name w:val="Заголовок1"/>
    <w:aliases w:val="Название Таблицы"/>
    <w:basedOn w:val="af4"/>
    <w:next w:val="af4"/>
    <w:link w:val="113"/>
    <w:qFormat/>
    <w:rsid w:val="00632138"/>
    <w:pPr>
      <w:suppressAutoHyphens/>
      <w:autoSpaceDN w:val="0"/>
      <w:spacing w:before="60" w:after="60"/>
      <w:ind w:left="1701" w:right="1701"/>
      <w:jc w:val="center"/>
    </w:pPr>
    <w:rPr>
      <w:b/>
      <w:spacing w:val="20"/>
      <w:sz w:val="28"/>
      <w:szCs w:val="20"/>
    </w:rPr>
  </w:style>
  <w:style w:type="paragraph" w:customStyle="1" w:styleId="affffb">
    <w:name w:val="Таблица"/>
    <w:basedOn w:val="af4"/>
    <w:link w:val="affffc"/>
    <w:autoRedefine/>
    <w:qFormat/>
    <w:rsid w:val="00794077"/>
    <w:pPr>
      <w:autoSpaceDN w:val="0"/>
      <w:spacing w:before="60" w:after="60"/>
      <w:jc w:val="center"/>
    </w:pPr>
    <w:rPr>
      <w:b/>
      <w:sz w:val="22"/>
      <w:szCs w:val="22"/>
    </w:rPr>
  </w:style>
  <w:style w:type="paragraph" w:customStyle="1" w:styleId="xl53">
    <w:name w:val="xl53"/>
    <w:basedOn w:val="af4"/>
    <w:qFormat/>
    <w:rsid w:val="00632138"/>
    <w:pPr>
      <w:pBdr>
        <w:top w:val="single" w:sz="4" w:space="0" w:color="auto"/>
        <w:left w:val="single" w:sz="4" w:space="0" w:color="auto"/>
        <w:right w:val="single" w:sz="4" w:space="0" w:color="auto"/>
      </w:pBdr>
      <w:autoSpaceDN w:val="0"/>
      <w:spacing w:before="100" w:beforeAutospacing="1" w:after="100" w:afterAutospacing="1"/>
    </w:pPr>
    <w:rPr>
      <w:color w:val="000000"/>
    </w:rPr>
  </w:style>
  <w:style w:type="paragraph" w:customStyle="1" w:styleId="xl54">
    <w:name w:val="xl54"/>
    <w:basedOn w:val="af4"/>
    <w:qFormat/>
    <w:rsid w:val="00632138"/>
    <w:pPr>
      <w:pBdr>
        <w:left w:val="single" w:sz="4" w:space="0" w:color="auto"/>
        <w:right w:val="single" w:sz="4" w:space="0" w:color="auto"/>
      </w:pBdr>
      <w:autoSpaceDN w:val="0"/>
      <w:spacing w:before="100" w:beforeAutospacing="1" w:after="100" w:afterAutospacing="1"/>
    </w:pPr>
    <w:rPr>
      <w:color w:val="000000"/>
    </w:rPr>
  </w:style>
  <w:style w:type="paragraph" w:customStyle="1" w:styleId="xl55">
    <w:name w:val="xl55"/>
    <w:basedOn w:val="af4"/>
    <w:qFormat/>
    <w:rsid w:val="00632138"/>
    <w:pPr>
      <w:pBdr>
        <w:left w:val="single" w:sz="4" w:space="0" w:color="auto"/>
        <w:right w:val="single" w:sz="4" w:space="0" w:color="auto"/>
      </w:pBdr>
      <w:autoSpaceDN w:val="0"/>
      <w:spacing w:before="100" w:beforeAutospacing="1" w:after="100" w:afterAutospacing="1"/>
      <w:jc w:val="right"/>
    </w:pPr>
    <w:rPr>
      <w:color w:val="000000"/>
    </w:rPr>
  </w:style>
  <w:style w:type="paragraph" w:customStyle="1" w:styleId="xl56">
    <w:name w:val="xl56"/>
    <w:basedOn w:val="af4"/>
    <w:qFormat/>
    <w:rsid w:val="00632138"/>
    <w:pPr>
      <w:pBdr>
        <w:left w:val="single" w:sz="4" w:space="0" w:color="auto"/>
        <w:bottom w:val="single" w:sz="4" w:space="0" w:color="auto"/>
        <w:right w:val="single" w:sz="4" w:space="0" w:color="auto"/>
      </w:pBdr>
      <w:autoSpaceDN w:val="0"/>
      <w:spacing w:before="100" w:beforeAutospacing="1" w:after="100" w:afterAutospacing="1"/>
      <w:jc w:val="right"/>
    </w:pPr>
    <w:rPr>
      <w:color w:val="000000"/>
    </w:rPr>
  </w:style>
  <w:style w:type="paragraph" w:customStyle="1" w:styleId="xl57">
    <w:name w:val="xl57"/>
    <w:basedOn w:val="af4"/>
    <w:qFormat/>
    <w:rsid w:val="00632138"/>
    <w:pPr>
      <w:pBdr>
        <w:top w:val="single" w:sz="4" w:space="0" w:color="auto"/>
        <w:bottom w:val="single" w:sz="4" w:space="0" w:color="auto"/>
      </w:pBdr>
      <w:autoSpaceDN w:val="0"/>
      <w:spacing w:before="100" w:beforeAutospacing="1" w:after="100" w:afterAutospacing="1"/>
    </w:pPr>
  </w:style>
  <w:style w:type="paragraph" w:customStyle="1" w:styleId="xl58">
    <w:name w:val="xl58"/>
    <w:basedOn w:val="af4"/>
    <w:qFormat/>
    <w:rsid w:val="00632138"/>
    <w:pPr>
      <w:pBdr>
        <w:left w:val="single" w:sz="4" w:space="0" w:color="auto"/>
        <w:bottom w:val="single" w:sz="4" w:space="0" w:color="auto"/>
      </w:pBdr>
      <w:autoSpaceDN w:val="0"/>
      <w:spacing w:before="100" w:beforeAutospacing="1" w:after="100" w:afterAutospacing="1"/>
      <w:jc w:val="right"/>
    </w:pPr>
    <w:rPr>
      <w:color w:val="000000"/>
    </w:rPr>
  </w:style>
  <w:style w:type="paragraph" w:customStyle="1" w:styleId="xl59">
    <w:name w:val="xl59"/>
    <w:basedOn w:val="af4"/>
    <w:qFormat/>
    <w:rsid w:val="00632138"/>
    <w:pPr>
      <w:pBdr>
        <w:bottom w:val="single" w:sz="4" w:space="0" w:color="auto"/>
      </w:pBdr>
      <w:autoSpaceDN w:val="0"/>
      <w:spacing w:before="100" w:beforeAutospacing="1" w:after="100" w:afterAutospacing="1"/>
      <w:jc w:val="right"/>
    </w:pPr>
    <w:rPr>
      <w:color w:val="000000"/>
    </w:rPr>
  </w:style>
  <w:style w:type="paragraph" w:customStyle="1" w:styleId="xl60">
    <w:name w:val="xl60"/>
    <w:basedOn w:val="af4"/>
    <w:qFormat/>
    <w:rsid w:val="00632138"/>
    <w:pPr>
      <w:pBdr>
        <w:bottom w:val="single" w:sz="4" w:space="0" w:color="auto"/>
      </w:pBdr>
      <w:autoSpaceDN w:val="0"/>
      <w:spacing w:before="100" w:beforeAutospacing="1" w:after="100" w:afterAutospacing="1"/>
      <w:jc w:val="right"/>
    </w:pPr>
    <w:rPr>
      <w:color w:val="000000"/>
    </w:rPr>
  </w:style>
  <w:style w:type="paragraph" w:customStyle="1" w:styleId="xl61">
    <w:name w:val="xl61"/>
    <w:basedOn w:val="af4"/>
    <w:qFormat/>
    <w:rsid w:val="00632138"/>
    <w:pPr>
      <w:pBdr>
        <w:left w:val="single" w:sz="4" w:space="0" w:color="auto"/>
        <w:bottom w:val="single" w:sz="4" w:space="0" w:color="auto"/>
        <w:right w:val="single" w:sz="4" w:space="0" w:color="auto"/>
      </w:pBdr>
      <w:autoSpaceDN w:val="0"/>
      <w:spacing w:before="100" w:beforeAutospacing="1" w:after="100" w:afterAutospacing="1"/>
    </w:pPr>
    <w:rPr>
      <w:b/>
      <w:bCs/>
      <w:color w:val="000000"/>
    </w:rPr>
  </w:style>
  <w:style w:type="paragraph" w:customStyle="1" w:styleId="xl62">
    <w:name w:val="xl62"/>
    <w:basedOn w:val="af4"/>
    <w:qFormat/>
    <w:rsid w:val="00632138"/>
    <w:pPr>
      <w:pBdr>
        <w:left w:val="single" w:sz="4" w:space="0" w:color="auto"/>
        <w:right w:val="single" w:sz="4" w:space="0" w:color="auto"/>
      </w:pBdr>
      <w:autoSpaceDN w:val="0"/>
      <w:spacing w:before="100" w:beforeAutospacing="1" w:after="100" w:afterAutospacing="1"/>
      <w:jc w:val="center"/>
    </w:pPr>
    <w:rPr>
      <w:b/>
      <w:bCs/>
    </w:rPr>
  </w:style>
  <w:style w:type="paragraph" w:customStyle="1" w:styleId="xl63">
    <w:name w:val="xl63"/>
    <w:basedOn w:val="af4"/>
    <w:qFormat/>
    <w:rsid w:val="00632138"/>
    <w:pPr>
      <w:pBdr>
        <w:top w:val="single" w:sz="4" w:space="0" w:color="auto"/>
        <w:left w:val="single" w:sz="4" w:space="0" w:color="auto"/>
        <w:right w:val="single" w:sz="4" w:space="0" w:color="auto"/>
      </w:pBdr>
      <w:autoSpaceDN w:val="0"/>
      <w:spacing w:before="100" w:beforeAutospacing="1" w:after="100" w:afterAutospacing="1"/>
      <w:jc w:val="center"/>
    </w:pPr>
  </w:style>
  <w:style w:type="paragraph" w:customStyle="1" w:styleId="xl64">
    <w:name w:val="xl64"/>
    <w:basedOn w:val="af4"/>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65">
    <w:name w:val="xl65"/>
    <w:basedOn w:val="af4"/>
    <w:qFormat/>
    <w:rsid w:val="00632138"/>
    <w:pPr>
      <w:pBdr>
        <w:top w:val="single" w:sz="4" w:space="0" w:color="auto"/>
        <w:left w:val="single" w:sz="4" w:space="0" w:color="auto"/>
        <w:right w:val="single" w:sz="4" w:space="0" w:color="auto"/>
      </w:pBdr>
      <w:autoSpaceDN w:val="0"/>
      <w:spacing w:before="100" w:beforeAutospacing="1" w:after="100" w:afterAutospacing="1"/>
      <w:jc w:val="center"/>
    </w:pPr>
    <w:rPr>
      <w:color w:val="000000"/>
    </w:rPr>
  </w:style>
  <w:style w:type="paragraph" w:customStyle="1" w:styleId="212pt2">
    <w:name w:val="Заголовок 2 + 12 pt Знак Знак Знак"/>
    <w:basedOn w:val="af4"/>
    <w:next w:val="af4"/>
    <w:autoRedefine/>
    <w:qFormat/>
    <w:rsid w:val="00632138"/>
    <w:pPr>
      <w:keepNext/>
      <w:autoSpaceDN w:val="0"/>
      <w:jc w:val="center"/>
      <w:outlineLvl w:val="0"/>
    </w:pPr>
    <w:rPr>
      <w:bCs/>
    </w:rPr>
  </w:style>
  <w:style w:type="paragraph" w:customStyle="1" w:styleId="ConsPlusTitle">
    <w:name w:val="ConsPlusTitle"/>
    <w:link w:val="ConsPlusTitle0"/>
    <w:qFormat/>
    <w:rsid w:val="00632138"/>
    <w:pPr>
      <w:widowControl w:val="0"/>
      <w:autoSpaceDE w:val="0"/>
      <w:autoSpaceDN w:val="0"/>
      <w:adjustRightInd w:val="0"/>
    </w:pPr>
    <w:rPr>
      <w:rFonts w:ascii="Arial" w:hAnsi="Arial" w:cs="Arial"/>
      <w:b/>
      <w:bCs/>
    </w:rPr>
  </w:style>
  <w:style w:type="paragraph" w:customStyle="1" w:styleId="1f9">
    <w:name w:val="Без интервала1"/>
    <w:aliases w:val="Без интервала15,No Spacing,Заголовок уровень 1"/>
    <w:link w:val="NoSpacingChar"/>
    <w:uiPriority w:val="99"/>
    <w:qFormat/>
    <w:rsid w:val="00632138"/>
    <w:pPr>
      <w:autoSpaceDN w:val="0"/>
    </w:pPr>
    <w:rPr>
      <w:rFonts w:ascii="Calibri" w:hAnsi="Calibri"/>
      <w:sz w:val="22"/>
      <w:szCs w:val="22"/>
    </w:rPr>
  </w:style>
  <w:style w:type="paragraph" w:customStyle="1" w:styleId="affffd">
    <w:name w:val="Цифры"/>
    <w:basedOn w:val="affffb"/>
    <w:qFormat/>
    <w:rsid w:val="00632138"/>
    <w:pPr>
      <w:widowControl w:val="0"/>
      <w:spacing w:before="0" w:after="0" w:line="196" w:lineRule="auto"/>
      <w:ind w:left="113" w:right="113"/>
      <w:jc w:val="right"/>
    </w:pPr>
    <w:rPr>
      <w:rFonts w:ascii="NTHelvetica/Cyrillic" w:hAnsi="NTHelvetica/Cyrillic"/>
      <w:b w:val="0"/>
      <w:smallCaps/>
      <w:sz w:val="16"/>
    </w:rPr>
  </w:style>
  <w:style w:type="paragraph" w:customStyle="1" w:styleId="ConsPlusNormal">
    <w:name w:val="ConsPlusNormal"/>
    <w:link w:val="ConsPlusNormal0"/>
    <w:qFormat/>
    <w:rsid w:val="00632138"/>
    <w:pPr>
      <w:widowControl w:val="0"/>
      <w:autoSpaceDE w:val="0"/>
      <w:autoSpaceDN w:val="0"/>
      <w:adjustRightInd w:val="0"/>
      <w:ind w:firstLine="720"/>
    </w:pPr>
    <w:rPr>
      <w:rFonts w:ascii="Arial" w:hAnsi="Arial" w:cs="Arial"/>
    </w:rPr>
  </w:style>
  <w:style w:type="paragraph" w:customStyle="1" w:styleId="Oaaeeiuenoeeu">
    <w:name w:val="Oaaee?iue noeeu"/>
    <w:basedOn w:val="af4"/>
    <w:qFormat/>
    <w:rsid w:val="00632138"/>
    <w:pPr>
      <w:overflowPunct w:val="0"/>
      <w:autoSpaceDE w:val="0"/>
      <w:autoSpaceDN w:val="0"/>
      <w:adjustRightInd w:val="0"/>
      <w:jc w:val="center"/>
    </w:pPr>
    <w:rPr>
      <w:sz w:val="22"/>
      <w:szCs w:val="20"/>
    </w:rPr>
  </w:style>
  <w:style w:type="paragraph" w:customStyle="1" w:styleId="1fa">
    <w:name w:val="1 Знак"/>
    <w:basedOn w:val="af4"/>
    <w:qFormat/>
    <w:rsid w:val="00632138"/>
    <w:pPr>
      <w:autoSpaceDN w:val="0"/>
      <w:spacing w:before="100" w:beforeAutospacing="1" w:after="100" w:afterAutospacing="1"/>
    </w:pPr>
    <w:rPr>
      <w:rFonts w:ascii="Tahoma" w:hAnsi="Tahoma"/>
      <w:sz w:val="20"/>
      <w:szCs w:val="20"/>
      <w:lang w:val="en-US" w:eastAsia="en-US"/>
    </w:rPr>
  </w:style>
  <w:style w:type="paragraph" w:customStyle="1" w:styleId="1fb">
    <w:name w:val="Знак Знак Знак1 Знак Знак Знак Знак Знак Знак Знак"/>
    <w:basedOn w:val="af4"/>
    <w:next w:val="2b"/>
    <w:autoRedefine/>
    <w:qFormat/>
    <w:rsid w:val="00632138"/>
    <w:pPr>
      <w:autoSpaceDN w:val="0"/>
      <w:spacing w:after="160" w:line="240" w:lineRule="exact"/>
      <w:jc w:val="right"/>
    </w:pPr>
    <w:rPr>
      <w:noProof/>
      <w:lang w:val="en-US" w:eastAsia="en-US"/>
    </w:rPr>
  </w:style>
  <w:style w:type="paragraph" w:customStyle="1" w:styleId="1fc">
    <w:name w:val="Знак1"/>
    <w:basedOn w:val="af4"/>
    <w:next w:val="2b"/>
    <w:autoRedefine/>
    <w:uiPriority w:val="99"/>
    <w:qFormat/>
    <w:rsid w:val="00632138"/>
    <w:pPr>
      <w:autoSpaceDN w:val="0"/>
      <w:spacing w:after="160" w:line="240" w:lineRule="exact"/>
      <w:jc w:val="right"/>
    </w:pPr>
    <w:rPr>
      <w:noProof/>
      <w:lang w:val="en-US" w:eastAsia="en-US"/>
    </w:rPr>
  </w:style>
  <w:style w:type="paragraph" w:customStyle="1" w:styleId="1fd">
    <w:name w:val="Знак Знак Знак1 Знак"/>
    <w:basedOn w:val="af4"/>
    <w:next w:val="2b"/>
    <w:autoRedefine/>
    <w:uiPriority w:val="99"/>
    <w:qFormat/>
    <w:rsid w:val="00632138"/>
    <w:pPr>
      <w:autoSpaceDN w:val="0"/>
      <w:spacing w:after="160" w:line="240" w:lineRule="exact"/>
      <w:jc w:val="right"/>
    </w:pPr>
    <w:rPr>
      <w:noProof/>
      <w:lang w:val="en-US" w:eastAsia="en-US"/>
    </w:rPr>
  </w:style>
  <w:style w:type="paragraph" w:customStyle="1" w:styleId="affffe">
    <w:name w:val="Основной"/>
    <w:basedOn w:val="af4"/>
    <w:link w:val="afffff"/>
    <w:qFormat/>
    <w:rsid w:val="00632138"/>
    <w:pPr>
      <w:autoSpaceDN w:val="0"/>
      <w:spacing w:line="360" w:lineRule="auto"/>
      <w:ind w:firstLine="720"/>
      <w:jc w:val="both"/>
    </w:pPr>
  </w:style>
  <w:style w:type="paragraph" w:customStyle="1" w:styleId="ConsPlusCell">
    <w:name w:val="ConsPlusCell"/>
    <w:qFormat/>
    <w:rsid w:val="00632138"/>
    <w:pPr>
      <w:widowControl w:val="0"/>
      <w:autoSpaceDE w:val="0"/>
      <w:autoSpaceDN w:val="0"/>
      <w:adjustRightInd w:val="0"/>
    </w:pPr>
    <w:rPr>
      <w:rFonts w:ascii="Arial" w:hAnsi="Arial" w:cs="Arial"/>
    </w:rPr>
  </w:style>
  <w:style w:type="paragraph" w:customStyle="1" w:styleId="-3">
    <w:name w:val="Таблица - Шапка"/>
    <w:basedOn w:val="af4"/>
    <w:link w:val="-4"/>
    <w:qFormat/>
    <w:rsid w:val="00632138"/>
    <w:pPr>
      <w:autoSpaceDN w:val="0"/>
      <w:jc w:val="center"/>
    </w:pPr>
    <w:rPr>
      <w:rFonts w:ascii="Arial" w:hAnsi="Arial" w:cs="Arial"/>
      <w:b/>
      <w:bCs/>
      <w:sz w:val="18"/>
      <w:szCs w:val="20"/>
    </w:rPr>
  </w:style>
  <w:style w:type="paragraph" w:customStyle="1" w:styleId="-5">
    <w:name w:val="Таблица - Текст основной"/>
    <w:basedOn w:val="af4"/>
    <w:link w:val="-6"/>
    <w:qFormat/>
    <w:rsid w:val="00632138"/>
    <w:pPr>
      <w:widowControl w:val="0"/>
      <w:autoSpaceDN w:val="0"/>
    </w:pPr>
    <w:rPr>
      <w:rFonts w:ascii="Arial" w:hAnsi="Arial" w:cs="Arial"/>
      <w:sz w:val="18"/>
      <w:szCs w:val="20"/>
    </w:rPr>
  </w:style>
  <w:style w:type="paragraph" w:customStyle="1" w:styleId="-7">
    <w:name w:val="Таблица - Числа справа"/>
    <w:basedOn w:val="-5"/>
    <w:qFormat/>
    <w:rsid w:val="00632138"/>
    <w:pPr>
      <w:jc w:val="right"/>
    </w:pPr>
  </w:style>
  <w:style w:type="paragraph" w:customStyle="1" w:styleId="-8">
    <w:name w:val="Таблица - Текст центр"/>
    <w:basedOn w:val="-5"/>
    <w:link w:val="-9"/>
    <w:qFormat/>
    <w:rsid w:val="00632138"/>
    <w:pPr>
      <w:jc w:val="center"/>
    </w:pPr>
  </w:style>
  <w:style w:type="paragraph" w:customStyle="1" w:styleId="-20">
    <w:name w:val="Таблица - Числа справа2"/>
    <w:basedOn w:val="-7"/>
    <w:qFormat/>
    <w:rsid w:val="00632138"/>
    <w:pPr>
      <w:ind w:right="113"/>
    </w:pPr>
  </w:style>
  <w:style w:type="character" w:customStyle="1" w:styleId="1fe">
    <w:name w:val="Список маркированный 1 Знак"/>
    <w:link w:val="1"/>
    <w:locked/>
    <w:rsid w:val="00632138"/>
    <w:rPr>
      <w:sz w:val="24"/>
      <w:szCs w:val="24"/>
    </w:rPr>
  </w:style>
  <w:style w:type="paragraph" w:customStyle="1" w:styleId="1">
    <w:name w:val="Список маркированный 1"/>
    <w:basedOn w:val="af4"/>
    <w:link w:val="1fe"/>
    <w:qFormat/>
    <w:rsid w:val="00632138"/>
    <w:pPr>
      <w:numPr>
        <w:numId w:val="6"/>
      </w:numPr>
      <w:autoSpaceDN w:val="0"/>
      <w:spacing w:line="360" w:lineRule="auto"/>
      <w:jc w:val="both"/>
    </w:pPr>
  </w:style>
  <w:style w:type="character" w:customStyle="1" w:styleId="afffff0">
    <w:name w:val="Основной текст с точкой Знак"/>
    <w:basedOn w:val="af5"/>
    <w:link w:val="a7"/>
    <w:locked/>
    <w:rsid w:val="00632138"/>
    <w:rPr>
      <w:sz w:val="24"/>
    </w:rPr>
  </w:style>
  <w:style w:type="paragraph" w:customStyle="1" w:styleId="a7">
    <w:name w:val="Основной текст с точкой"/>
    <w:basedOn w:val="afff2"/>
    <w:link w:val="afffff0"/>
    <w:qFormat/>
    <w:rsid w:val="00632138"/>
    <w:pPr>
      <w:numPr>
        <w:numId w:val="7"/>
      </w:numPr>
      <w:tabs>
        <w:tab w:val="left" w:pos="851"/>
      </w:tabs>
      <w:spacing w:before="60"/>
    </w:pPr>
  </w:style>
  <w:style w:type="character" w:customStyle="1" w:styleId="afffff1">
    <w:name w:val="Список с точкой Знак"/>
    <w:basedOn w:val="af5"/>
    <w:link w:val="a3"/>
    <w:locked/>
    <w:rsid w:val="00632138"/>
    <w:rPr>
      <w:sz w:val="24"/>
      <w:szCs w:val="24"/>
    </w:rPr>
  </w:style>
  <w:style w:type="paragraph" w:customStyle="1" w:styleId="a3">
    <w:name w:val="Список с точкой"/>
    <w:basedOn w:val="af4"/>
    <w:link w:val="afffff1"/>
    <w:qFormat/>
    <w:rsid w:val="00632138"/>
    <w:pPr>
      <w:numPr>
        <w:ilvl w:val="7"/>
        <w:numId w:val="8"/>
      </w:numPr>
      <w:autoSpaceDN w:val="0"/>
      <w:jc w:val="both"/>
    </w:pPr>
  </w:style>
  <w:style w:type="paragraph" w:customStyle="1" w:styleId="2120">
    <w:name w:val="Основной текст 212"/>
    <w:basedOn w:val="af4"/>
    <w:uiPriority w:val="99"/>
    <w:qFormat/>
    <w:rsid w:val="00632138"/>
    <w:pPr>
      <w:overflowPunct w:val="0"/>
      <w:autoSpaceDE w:val="0"/>
      <w:autoSpaceDN w:val="0"/>
      <w:adjustRightInd w:val="0"/>
      <w:spacing w:after="120"/>
      <w:ind w:left="283"/>
    </w:pPr>
    <w:rPr>
      <w:rFonts w:ascii="MS Sans Serif" w:hAnsi="MS Sans Serif"/>
      <w:sz w:val="20"/>
      <w:szCs w:val="20"/>
      <w:lang w:val="en-US"/>
    </w:rPr>
  </w:style>
  <w:style w:type="paragraph" w:customStyle="1" w:styleId="2121">
    <w:name w:val="Основной текст с отступом 212"/>
    <w:basedOn w:val="af4"/>
    <w:uiPriority w:val="99"/>
    <w:qFormat/>
    <w:rsid w:val="00632138"/>
    <w:pPr>
      <w:overflowPunct w:val="0"/>
      <w:autoSpaceDE w:val="0"/>
      <w:autoSpaceDN w:val="0"/>
      <w:adjustRightInd w:val="0"/>
      <w:spacing w:before="240"/>
      <w:ind w:firstLine="567"/>
      <w:jc w:val="both"/>
    </w:pPr>
    <w:rPr>
      <w:sz w:val="28"/>
      <w:szCs w:val="20"/>
    </w:rPr>
  </w:style>
  <w:style w:type="paragraph" w:styleId="2f2">
    <w:name w:val="Body Text 2"/>
    <w:aliases w:val=" Знак9,Основной текст 2 Знак Знак Знак Знак Знак,Основной текст 2 Знак Знак Знак Знак,Основной текст 2 Знак Знак1,Основной текст 2 Знак Знак Знак, Знак Знак1 Знак Знак, Знак Знак1 Знак1,Знак Знак1 Знак Знак,Знак9"/>
    <w:basedOn w:val="af4"/>
    <w:link w:val="2f1"/>
    <w:unhideWhenUsed/>
    <w:qFormat/>
    <w:rsid w:val="00632138"/>
    <w:pPr>
      <w:autoSpaceDN w:val="0"/>
      <w:spacing w:after="120" w:line="480" w:lineRule="auto"/>
    </w:pPr>
  </w:style>
  <w:style w:type="character" w:customStyle="1" w:styleId="216">
    <w:name w:val="Основной текст 2 Знак1"/>
    <w:aliases w:val=" Знак9 Знак,Основной текст 2 Знак Знак Знак Знак Знак1,Основной текст 2 Знак Знак Знак Знак Знак2,Знак9 Знак"/>
    <w:basedOn w:val="af5"/>
    <w:qFormat/>
    <w:rsid w:val="00632138"/>
    <w:rPr>
      <w:sz w:val="24"/>
      <w:szCs w:val="24"/>
    </w:rPr>
  </w:style>
  <w:style w:type="paragraph" w:customStyle="1" w:styleId="afffff2">
    <w:name w:val="Название закона"/>
    <w:basedOn w:val="af4"/>
    <w:next w:val="2f2"/>
    <w:qFormat/>
    <w:rsid w:val="00632138"/>
    <w:pPr>
      <w:autoSpaceDN w:val="0"/>
      <w:jc w:val="center"/>
    </w:pPr>
    <w:rPr>
      <w:b/>
    </w:rPr>
  </w:style>
  <w:style w:type="paragraph" w:customStyle="1" w:styleId="1ff">
    <w:name w:val="Обычный (веб)1"/>
    <w:basedOn w:val="af4"/>
    <w:uiPriority w:val="99"/>
    <w:qFormat/>
    <w:rsid w:val="00632138"/>
    <w:pPr>
      <w:overflowPunct w:val="0"/>
      <w:autoSpaceDE w:val="0"/>
      <w:autoSpaceDN w:val="0"/>
      <w:adjustRightInd w:val="0"/>
      <w:spacing w:before="100" w:after="100"/>
    </w:pPr>
    <w:rPr>
      <w:color w:val="000000"/>
      <w:szCs w:val="20"/>
    </w:rPr>
  </w:style>
  <w:style w:type="paragraph" w:customStyle="1" w:styleId="314">
    <w:name w:val="Основной текст 31"/>
    <w:basedOn w:val="af4"/>
    <w:uiPriority w:val="99"/>
    <w:qFormat/>
    <w:rsid w:val="00632138"/>
    <w:pPr>
      <w:overflowPunct w:val="0"/>
      <w:autoSpaceDE w:val="0"/>
      <w:autoSpaceDN w:val="0"/>
      <w:adjustRightInd w:val="0"/>
      <w:jc w:val="center"/>
    </w:pPr>
    <w:rPr>
      <w:b/>
      <w:szCs w:val="20"/>
    </w:rPr>
  </w:style>
  <w:style w:type="paragraph" w:customStyle="1" w:styleId="121">
    <w:name w:val="Текст12"/>
    <w:basedOn w:val="af4"/>
    <w:qFormat/>
    <w:rsid w:val="00632138"/>
    <w:pPr>
      <w:autoSpaceDN w:val="0"/>
      <w:ind w:firstLine="709"/>
      <w:jc w:val="both"/>
    </w:pPr>
    <w:rPr>
      <w:szCs w:val="20"/>
    </w:rPr>
  </w:style>
  <w:style w:type="paragraph" w:customStyle="1" w:styleId="315">
    <w:name w:val="Основной текст с отступом 31"/>
    <w:basedOn w:val="af4"/>
    <w:qFormat/>
    <w:rsid w:val="00632138"/>
    <w:pPr>
      <w:autoSpaceDN w:val="0"/>
      <w:ind w:left="855"/>
      <w:jc w:val="both"/>
    </w:pPr>
    <w:rPr>
      <w:sz w:val="28"/>
      <w:szCs w:val="20"/>
    </w:rPr>
  </w:style>
  <w:style w:type="paragraph" w:customStyle="1" w:styleId="ConsPlusNonformat">
    <w:name w:val="ConsPlusNonformat"/>
    <w:qFormat/>
    <w:rsid w:val="00632138"/>
    <w:pPr>
      <w:widowControl w:val="0"/>
      <w:autoSpaceDE w:val="0"/>
      <w:autoSpaceDN w:val="0"/>
      <w:adjustRightInd w:val="0"/>
    </w:pPr>
    <w:rPr>
      <w:rFonts w:ascii="Courier New" w:hAnsi="Courier New" w:cs="Courier New"/>
    </w:rPr>
  </w:style>
  <w:style w:type="paragraph" w:customStyle="1" w:styleId="podzag">
    <w:name w:val="podzag"/>
    <w:basedOn w:val="af4"/>
    <w:uiPriority w:val="99"/>
    <w:qFormat/>
    <w:rsid w:val="00632138"/>
    <w:pPr>
      <w:autoSpaceDN w:val="0"/>
      <w:spacing w:before="100" w:after="100"/>
    </w:pPr>
    <w:rPr>
      <w:rFonts w:ascii="Arial Unicode MS" w:eastAsia="Arial Unicode MS" w:hAnsi="Arial Unicode MS"/>
      <w:szCs w:val="20"/>
    </w:rPr>
  </w:style>
  <w:style w:type="paragraph" w:customStyle="1" w:styleId="BodyTextIndent21">
    <w:name w:val="Body Text Indent 21"/>
    <w:basedOn w:val="af4"/>
    <w:uiPriority w:val="99"/>
    <w:qFormat/>
    <w:rsid w:val="00632138"/>
    <w:pPr>
      <w:autoSpaceDN w:val="0"/>
      <w:spacing w:before="120"/>
      <w:ind w:firstLine="709"/>
      <w:jc w:val="both"/>
    </w:pPr>
    <w:rPr>
      <w:szCs w:val="20"/>
    </w:rPr>
  </w:style>
  <w:style w:type="paragraph" w:customStyle="1" w:styleId="1ff0">
    <w:name w:val="Знак Знак Знак Знак Знак Знак1 Знак"/>
    <w:basedOn w:val="af4"/>
    <w:uiPriority w:val="99"/>
    <w:qFormat/>
    <w:rsid w:val="00632138"/>
    <w:pPr>
      <w:autoSpaceDN w:val="0"/>
      <w:spacing w:before="100" w:beforeAutospacing="1" w:after="100" w:afterAutospacing="1"/>
    </w:pPr>
    <w:rPr>
      <w:rFonts w:ascii="Tahoma" w:hAnsi="Tahoma"/>
      <w:sz w:val="20"/>
      <w:szCs w:val="20"/>
      <w:lang w:val="en-US" w:eastAsia="en-US"/>
    </w:rPr>
  </w:style>
  <w:style w:type="character" w:customStyle="1" w:styleId="afffff3">
    <w:name w:val="Р_Список с тире Знак Знак"/>
    <w:basedOn w:val="af5"/>
    <w:link w:val="a1"/>
    <w:uiPriority w:val="99"/>
    <w:locked/>
    <w:rsid w:val="00632138"/>
    <w:rPr>
      <w:sz w:val="24"/>
      <w:szCs w:val="24"/>
    </w:rPr>
  </w:style>
  <w:style w:type="paragraph" w:customStyle="1" w:styleId="a1">
    <w:name w:val="Р_Список с тире"/>
    <w:next w:val="af4"/>
    <w:link w:val="afffff3"/>
    <w:uiPriority w:val="99"/>
    <w:qFormat/>
    <w:rsid w:val="00632138"/>
    <w:pPr>
      <w:numPr>
        <w:numId w:val="9"/>
      </w:numPr>
      <w:tabs>
        <w:tab w:val="num" w:pos="1200"/>
      </w:tabs>
      <w:autoSpaceDN w:val="0"/>
      <w:spacing w:line="360" w:lineRule="auto"/>
      <w:ind w:left="1200" w:hanging="480"/>
    </w:pPr>
    <w:rPr>
      <w:sz w:val="24"/>
      <w:szCs w:val="24"/>
    </w:rPr>
  </w:style>
  <w:style w:type="character" w:customStyle="1" w:styleId="afffff4">
    <w:name w:val="Р_Основной текст Знак"/>
    <w:basedOn w:val="af5"/>
    <w:link w:val="afffff5"/>
    <w:uiPriority w:val="99"/>
    <w:locked/>
    <w:rsid w:val="00632138"/>
    <w:rPr>
      <w:sz w:val="24"/>
      <w:szCs w:val="24"/>
    </w:rPr>
  </w:style>
  <w:style w:type="paragraph" w:customStyle="1" w:styleId="afffff5">
    <w:name w:val="Р_Основной текст"/>
    <w:link w:val="afffff4"/>
    <w:uiPriority w:val="99"/>
    <w:qFormat/>
    <w:rsid w:val="00632138"/>
    <w:pPr>
      <w:autoSpaceDN w:val="0"/>
      <w:spacing w:line="360" w:lineRule="auto"/>
      <w:ind w:firstLine="720"/>
      <w:jc w:val="both"/>
    </w:pPr>
    <w:rPr>
      <w:sz w:val="24"/>
      <w:szCs w:val="24"/>
    </w:rPr>
  </w:style>
  <w:style w:type="paragraph" w:customStyle="1" w:styleId="BodyText21">
    <w:name w:val="Body Text 21"/>
    <w:basedOn w:val="af4"/>
    <w:qFormat/>
    <w:rsid w:val="00632138"/>
    <w:pPr>
      <w:autoSpaceDE w:val="0"/>
      <w:autoSpaceDN w:val="0"/>
      <w:spacing w:before="120"/>
      <w:ind w:firstLine="709"/>
      <w:jc w:val="both"/>
    </w:pPr>
    <w:rPr>
      <w:sz w:val="28"/>
      <w:szCs w:val="28"/>
    </w:rPr>
  </w:style>
  <w:style w:type="paragraph" w:customStyle="1" w:styleId="1ff1">
    <w:name w:val="1"/>
    <w:basedOn w:val="af4"/>
    <w:next w:val="afff6"/>
    <w:qFormat/>
    <w:rsid w:val="00632138"/>
    <w:pPr>
      <w:autoSpaceDN w:val="0"/>
      <w:spacing w:before="100" w:beforeAutospacing="1" w:after="100" w:afterAutospacing="1"/>
    </w:pPr>
    <w:rPr>
      <w:color w:val="000000"/>
    </w:rPr>
  </w:style>
  <w:style w:type="paragraph" w:customStyle="1" w:styleId="2f7">
    <w:name w:val="Знак Знак Знак2 Знак"/>
    <w:basedOn w:val="af4"/>
    <w:next w:val="2b"/>
    <w:autoRedefine/>
    <w:uiPriority w:val="99"/>
    <w:qFormat/>
    <w:rsid w:val="00632138"/>
    <w:pPr>
      <w:autoSpaceDN w:val="0"/>
      <w:spacing w:after="160" w:line="240" w:lineRule="exact"/>
      <w:jc w:val="right"/>
    </w:pPr>
    <w:rPr>
      <w:noProof/>
      <w:lang w:val="en-US" w:eastAsia="en-US"/>
    </w:rPr>
  </w:style>
  <w:style w:type="paragraph" w:customStyle="1" w:styleId="afffff6">
    <w:name w:val="Название таблицы"/>
    <w:basedOn w:val="afff1"/>
    <w:link w:val="afffff7"/>
    <w:autoRedefine/>
    <w:uiPriority w:val="99"/>
    <w:qFormat/>
    <w:rsid w:val="00632138"/>
    <w:pPr>
      <w:autoSpaceDN w:val="0"/>
      <w:spacing w:after="0"/>
      <w:ind w:firstLine="720"/>
      <w:jc w:val="both"/>
    </w:pPr>
  </w:style>
  <w:style w:type="character" w:customStyle="1" w:styleId="-a">
    <w:name w:val="Таблица - текст основной Знак"/>
    <w:basedOn w:val="af5"/>
    <w:link w:val="-b"/>
    <w:locked/>
    <w:rsid w:val="00632138"/>
    <w:rPr>
      <w:rFonts w:ascii="Arial" w:hAnsi="Arial" w:cs="Arial"/>
    </w:rPr>
  </w:style>
  <w:style w:type="paragraph" w:customStyle="1" w:styleId="-b">
    <w:name w:val="Таблица - текст основной"/>
    <w:basedOn w:val="afff1"/>
    <w:link w:val="-a"/>
    <w:qFormat/>
    <w:rsid w:val="00632138"/>
    <w:pPr>
      <w:suppressAutoHyphens/>
      <w:autoSpaceDN w:val="0"/>
      <w:spacing w:after="0"/>
    </w:pPr>
    <w:rPr>
      <w:rFonts w:ascii="Arial" w:hAnsi="Arial" w:cs="Arial"/>
      <w:sz w:val="20"/>
      <w:szCs w:val="20"/>
    </w:rPr>
  </w:style>
  <w:style w:type="paragraph" w:customStyle="1" w:styleId="-c">
    <w:name w:val="Таблица - шапка"/>
    <w:basedOn w:val="af4"/>
    <w:link w:val="-d"/>
    <w:qFormat/>
    <w:rsid w:val="00632138"/>
    <w:pPr>
      <w:suppressAutoHyphens/>
      <w:autoSpaceDN w:val="0"/>
      <w:spacing w:before="120" w:after="120"/>
      <w:jc w:val="center"/>
    </w:pPr>
    <w:rPr>
      <w:rFonts w:ascii="Arial" w:hAnsi="Arial" w:cs="Arial"/>
      <w:b/>
      <w:sz w:val="20"/>
      <w:szCs w:val="20"/>
    </w:rPr>
  </w:style>
  <w:style w:type="paragraph" w:customStyle="1" w:styleId="ConsNormal">
    <w:name w:val="ConsNormal"/>
    <w:link w:val="ConsNormal0"/>
    <w:qFormat/>
    <w:rsid w:val="00632138"/>
    <w:pPr>
      <w:widowControl w:val="0"/>
      <w:autoSpaceDE w:val="0"/>
      <w:autoSpaceDN w:val="0"/>
      <w:adjustRightInd w:val="0"/>
      <w:ind w:firstLine="720"/>
    </w:pPr>
    <w:rPr>
      <w:rFonts w:ascii="Arial" w:hAnsi="Arial" w:cs="Arial"/>
    </w:rPr>
  </w:style>
  <w:style w:type="paragraph" w:customStyle="1" w:styleId="ConsNonformat">
    <w:name w:val="ConsNonformat"/>
    <w:qFormat/>
    <w:rsid w:val="00632138"/>
    <w:pPr>
      <w:widowControl w:val="0"/>
      <w:autoSpaceDE w:val="0"/>
      <w:autoSpaceDN w:val="0"/>
      <w:adjustRightInd w:val="0"/>
    </w:pPr>
    <w:rPr>
      <w:rFonts w:ascii="Courier New" w:hAnsi="Courier New" w:cs="Courier New"/>
    </w:rPr>
  </w:style>
  <w:style w:type="paragraph" w:customStyle="1" w:styleId="ConsTitle">
    <w:name w:val="ConsTitle"/>
    <w:qFormat/>
    <w:rsid w:val="00632138"/>
    <w:pPr>
      <w:widowControl w:val="0"/>
      <w:autoSpaceDE w:val="0"/>
      <w:autoSpaceDN w:val="0"/>
      <w:adjustRightInd w:val="0"/>
    </w:pPr>
    <w:rPr>
      <w:rFonts w:ascii="Arial" w:hAnsi="Arial" w:cs="Arial"/>
      <w:b/>
      <w:bCs/>
    </w:rPr>
  </w:style>
  <w:style w:type="paragraph" w:customStyle="1" w:styleId="122">
    <w:name w:val="Обычный12"/>
    <w:link w:val="1ff2"/>
    <w:uiPriority w:val="99"/>
    <w:qFormat/>
    <w:rsid w:val="00632138"/>
    <w:pPr>
      <w:autoSpaceDN w:val="0"/>
      <w:snapToGrid w:val="0"/>
    </w:pPr>
  </w:style>
  <w:style w:type="paragraph" w:customStyle="1" w:styleId="39">
    <w:name w:val="заг 3"/>
    <w:basedOn w:val="32"/>
    <w:qFormat/>
    <w:rsid w:val="00632138"/>
    <w:pPr>
      <w:keepNext/>
      <w:numPr>
        <w:ilvl w:val="0"/>
        <w:numId w:val="0"/>
      </w:numPr>
      <w:autoSpaceDN w:val="0"/>
      <w:spacing w:before="0" w:line="240" w:lineRule="auto"/>
      <w:jc w:val="center"/>
    </w:pPr>
    <w:rPr>
      <w:rFonts w:eastAsia="Times New Roman" w:cs="Times New Roman"/>
      <w:b/>
      <w:sz w:val="24"/>
      <w:szCs w:val="20"/>
      <w:u w:val="none"/>
    </w:rPr>
  </w:style>
  <w:style w:type="paragraph" w:customStyle="1" w:styleId="1ff3">
    <w:name w:val="Знак Знак Знак1 Знак Знак Знак Знак Знак Знак Знак Знак Знак Знак"/>
    <w:basedOn w:val="af4"/>
    <w:uiPriority w:val="99"/>
    <w:qFormat/>
    <w:rsid w:val="00632138"/>
    <w:pPr>
      <w:autoSpaceDN w:val="0"/>
      <w:spacing w:before="100" w:beforeAutospacing="1" w:after="100" w:afterAutospacing="1"/>
    </w:pPr>
    <w:rPr>
      <w:rFonts w:ascii="Tahoma" w:hAnsi="Tahoma"/>
      <w:sz w:val="20"/>
      <w:szCs w:val="20"/>
      <w:lang w:val="en-US" w:eastAsia="en-US"/>
    </w:rPr>
  </w:style>
  <w:style w:type="character" w:customStyle="1" w:styleId="afffff8">
    <w:name w:val="Основной жирный Знак"/>
    <w:basedOn w:val="af5"/>
    <w:link w:val="afffff9"/>
    <w:locked/>
    <w:rsid w:val="00632138"/>
    <w:rPr>
      <w:b/>
      <w:bCs/>
      <w:sz w:val="24"/>
      <w:szCs w:val="24"/>
    </w:rPr>
  </w:style>
  <w:style w:type="paragraph" w:customStyle="1" w:styleId="afffff9">
    <w:name w:val="Основной жирный"/>
    <w:basedOn w:val="afff2"/>
    <w:next w:val="afff2"/>
    <w:link w:val="afffff8"/>
    <w:qFormat/>
    <w:rsid w:val="00632138"/>
    <w:pPr>
      <w:widowControl w:val="0"/>
      <w:spacing w:before="120"/>
    </w:pPr>
    <w:rPr>
      <w:b/>
      <w:bCs/>
      <w:szCs w:val="24"/>
    </w:rPr>
  </w:style>
  <w:style w:type="character" w:customStyle="1" w:styleId="-e">
    <w:name w:val="Таблица - текст выделенный Знак"/>
    <w:basedOn w:val="af5"/>
    <w:link w:val="-f"/>
    <w:uiPriority w:val="99"/>
    <w:locked/>
    <w:rsid w:val="00632138"/>
    <w:rPr>
      <w:rFonts w:ascii="Arial" w:hAnsi="Arial" w:cs="Arial"/>
      <w:b/>
    </w:rPr>
  </w:style>
  <w:style w:type="paragraph" w:customStyle="1" w:styleId="-f">
    <w:name w:val="Таблица - текст выделенный"/>
    <w:basedOn w:val="afff1"/>
    <w:link w:val="-e"/>
    <w:uiPriority w:val="99"/>
    <w:qFormat/>
    <w:rsid w:val="00632138"/>
    <w:pPr>
      <w:suppressAutoHyphens/>
      <w:autoSpaceDN w:val="0"/>
      <w:spacing w:before="40" w:after="40"/>
      <w:jc w:val="both"/>
    </w:pPr>
    <w:rPr>
      <w:rFonts w:ascii="Arial" w:hAnsi="Arial" w:cs="Arial"/>
      <w:b/>
      <w:sz w:val="20"/>
      <w:szCs w:val="20"/>
    </w:rPr>
  </w:style>
  <w:style w:type="paragraph" w:customStyle="1" w:styleId="xl66">
    <w:name w:val="xl66"/>
    <w:basedOn w:val="af4"/>
    <w:uiPriority w:val="99"/>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paragraph" w:customStyle="1" w:styleId="xl67">
    <w:name w:val="xl67"/>
    <w:basedOn w:val="af4"/>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b/>
      <w:bCs/>
    </w:rPr>
  </w:style>
  <w:style w:type="paragraph" w:customStyle="1" w:styleId="xl68">
    <w:name w:val="xl68"/>
    <w:basedOn w:val="af4"/>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b/>
      <w:bCs/>
    </w:rPr>
  </w:style>
  <w:style w:type="paragraph" w:customStyle="1" w:styleId="xl69">
    <w:name w:val="xl69"/>
    <w:basedOn w:val="af4"/>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70">
    <w:name w:val="xl70"/>
    <w:basedOn w:val="af4"/>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71">
    <w:name w:val="xl71"/>
    <w:basedOn w:val="af4"/>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72">
    <w:name w:val="xl72"/>
    <w:basedOn w:val="af4"/>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i/>
      <w:iCs/>
    </w:rPr>
  </w:style>
  <w:style w:type="paragraph" w:customStyle="1" w:styleId="xl73">
    <w:name w:val="xl73"/>
    <w:basedOn w:val="af4"/>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74">
    <w:name w:val="xl74"/>
    <w:basedOn w:val="af4"/>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5">
    <w:name w:val="xl75"/>
    <w:basedOn w:val="af4"/>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6">
    <w:name w:val="xl76"/>
    <w:basedOn w:val="af4"/>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77">
    <w:name w:val="xl77"/>
    <w:basedOn w:val="af4"/>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8">
    <w:name w:val="xl78"/>
    <w:basedOn w:val="af4"/>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9">
    <w:name w:val="xl79"/>
    <w:basedOn w:val="af4"/>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80">
    <w:name w:val="xl80"/>
    <w:basedOn w:val="af4"/>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81">
    <w:name w:val="xl81"/>
    <w:basedOn w:val="af4"/>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82">
    <w:name w:val="xl82"/>
    <w:basedOn w:val="af4"/>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83">
    <w:name w:val="xl83"/>
    <w:basedOn w:val="af4"/>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style>
  <w:style w:type="paragraph" w:customStyle="1" w:styleId="xl84">
    <w:name w:val="xl84"/>
    <w:basedOn w:val="af4"/>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sz w:val="22"/>
      <w:szCs w:val="22"/>
    </w:rPr>
  </w:style>
  <w:style w:type="paragraph" w:customStyle="1" w:styleId="xl85">
    <w:name w:val="xl85"/>
    <w:basedOn w:val="af4"/>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86">
    <w:name w:val="xl86"/>
    <w:basedOn w:val="af4"/>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style>
  <w:style w:type="paragraph" w:customStyle="1" w:styleId="xl87">
    <w:name w:val="xl87"/>
    <w:basedOn w:val="af4"/>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2"/>
      <w:szCs w:val="22"/>
    </w:rPr>
  </w:style>
  <w:style w:type="paragraph" w:customStyle="1" w:styleId="xl88">
    <w:name w:val="xl88"/>
    <w:basedOn w:val="af4"/>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paragraph" w:customStyle="1" w:styleId="xl89">
    <w:name w:val="xl89"/>
    <w:basedOn w:val="af4"/>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paragraph" w:customStyle="1" w:styleId="xl90">
    <w:name w:val="xl90"/>
    <w:basedOn w:val="af4"/>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91">
    <w:name w:val="xl91"/>
    <w:basedOn w:val="af4"/>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92">
    <w:name w:val="xl92"/>
    <w:basedOn w:val="af4"/>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style>
  <w:style w:type="paragraph" w:customStyle="1" w:styleId="xl93">
    <w:name w:val="xl93"/>
    <w:basedOn w:val="af4"/>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94">
    <w:name w:val="xl94"/>
    <w:basedOn w:val="af4"/>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95">
    <w:name w:val="xl95"/>
    <w:basedOn w:val="af4"/>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sz w:val="22"/>
      <w:szCs w:val="22"/>
    </w:rPr>
  </w:style>
  <w:style w:type="paragraph" w:customStyle="1" w:styleId="xl96">
    <w:name w:val="xl96"/>
    <w:basedOn w:val="af4"/>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97">
    <w:name w:val="xl97"/>
    <w:basedOn w:val="af4"/>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pPr>
    <w:rPr>
      <w:b/>
      <w:bCs/>
    </w:rPr>
  </w:style>
  <w:style w:type="paragraph" w:customStyle="1" w:styleId="xl98">
    <w:name w:val="xl98"/>
    <w:basedOn w:val="af4"/>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rPr>
  </w:style>
  <w:style w:type="paragraph" w:customStyle="1" w:styleId="xl99">
    <w:name w:val="xl99"/>
    <w:basedOn w:val="af4"/>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sz w:val="22"/>
      <w:szCs w:val="22"/>
    </w:rPr>
  </w:style>
  <w:style w:type="paragraph" w:customStyle="1" w:styleId="xl100">
    <w:name w:val="xl100"/>
    <w:basedOn w:val="af4"/>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sz w:val="22"/>
      <w:szCs w:val="22"/>
    </w:rPr>
  </w:style>
  <w:style w:type="paragraph" w:customStyle="1" w:styleId="xl101">
    <w:name w:val="xl101"/>
    <w:basedOn w:val="af4"/>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102">
    <w:name w:val="xl102"/>
    <w:basedOn w:val="af4"/>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sz w:val="22"/>
      <w:szCs w:val="22"/>
    </w:rPr>
  </w:style>
  <w:style w:type="paragraph" w:customStyle="1" w:styleId="xl103">
    <w:name w:val="xl103"/>
    <w:basedOn w:val="af4"/>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104">
    <w:name w:val="xl104"/>
    <w:basedOn w:val="af4"/>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i/>
      <w:iCs/>
      <w:sz w:val="32"/>
      <w:szCs w:val="32"/>
    </w:rPr>
  </w:style>
  <w:style w:type="paragraph" w:customStyle="1" w:styleId="xl105">
    <w:name w:val="xl105"/>
    <w:basedOn w:val="af4"/>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i/>
      <w:iCs/>
      <w:sz w:val="32"/>
      <w:szCs w:val="32"/>
    </w:rPr>
  </w:style>
  <w:style w:type="paragraph" w:customStyle="1" w:styleId="xl106">
    <w:name w:val="xl106"/>
    <w:basedOn w:val="af4"/>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i/>
      <w:iCs/>
      <w:sz w:val="32"/>
      <w:szCs w:val="32"/>
    </w:rPr>
  </w:style>
  <w:style w:type="paragraph" w:customStyle="1" w:styleId="xl107">
    <w:name w:val="xl107"/>
    <w:basedOn w:val="af4"/>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rPr>
  </w:style>
  <w:style w:type="paragraph" w:customStyle="1" w:styleId="xl108">
    <w:name w:val="xl108"/>
    <w:basedOn w:val="af4"/>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b/>
      <w:bCs/>
    </w:rPr>
  </w:style>
  <w:style w:type="paragraph" w:customStyle="1" w:styleId="xl109">
    <w:name w:val="xl109"/>
    <w:basedOn w:val="af4"/>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pPr>
    <w:rPr>
      <w:b/>
      <w:bCs/>
    </w:rPr>
  </w:style>
  <w:style w:type="paragraph" w:customStyle="1" w:styleId="xl110">
    <w:name w:val="xl110"/>
    <w:basedOn w:val="af4"/>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character" w:styleId="afffffa">
    <w:name w:val="footnote reference"/>
    <w:aliases w:val="Знак сноски 1,Знак сноски-FN,Ciae niinee-FN,Referencia nota al pie,Ciae niinee 1,SUPERS,Odwołanie przypisu,Footnote symbol"/>
    <w:basedOn w:val="af5"/>
    <w:unhideWhenUsed/>
    <w:qFormat/>
    <w:rsid w:val="00632138"/>
    <w:rPr>
      <w:vertAlign w:val="superscript"/>
    </w:rPr>
  </w:style>
  <w:style w:type="character" w:styleId="afffffb">
    <w:name w:val="annotation reference"/>
    <w:basedOn w:val="af5"/>
    <w:uiPriority w:val="99"/>
    <w:unhideWhenUsed/>
    <w:qFormat/>
    <w:rsid w:val="00632138"/>
    <w:rPr>
      <w:sz w:val="16"/>
      <w:szCs w:val="16"/>
    </w:rPr>
  </w:style>
  <w:style w:type="character" w:styleId="afffffc">
    <w:name w:val="endnote reference"/>
    <w:basedOn w:val="af5"/>
    <w:unhideWhenUsed/>
    <w:qFormat/>
    <w:rsid w:val="00632138"/>
    <w:rPr>
      <w:vertAlign w:val="superscript"/>
    </w:rPr>
  </w:style>
  <w:style w:type="character" w:customStyle="1" w:styleId="71">
    <w:name w:val="Заголовок 7 Знак1"/>
    <w:basedOn w:val="af5"/>
    <w:semiHidden/>
    <w:qFormat/>
    <w:rsid w:val="00632138"/>
    <w:rPr>
      <w:rFonts w:asciiTheme="majorHAnsi" w:eastAsiaTheme="majorEastAsia" w:hAnsiTheme="majorHAnsi" w:cstheme="majorBidi"/>
      <w:i/>
      <w:iCs/>
      <w:color w:val="404040" w:themeColor="text1" w:themeTint="BF"/>
      <w:sz w:val="24"/>
      <w:szCs w:val="24"/>
    </w:rPr>
  </w:style>
  <w:style w:type="character" w:customStyle="1" w:styleId="81">
    <w:name w:val="Заголовок 8 Знак1"/>
    <w:basedOn w:val="af5"/>
    <w:semiHidden/>
    <w:qFormat/>
    <w:rsid w:val="00632138"/>
    <w:rPr>
      <w:rFonts w:asciiTheme="majorHAnsi" w:eastAsiaTheme="majorEastAsia" w:hAnsiTheme="majorHAnsi" w:cstheme="majorBidi"/>
      <w:color w:val="404040" w:themeColor="text1" w:themeTint="BF"/>
    </w:rPr>
  </w:style>
  <w:style w:type="character" w:customStyle="1" w:styleId="91">
    <w:name w:val="Заголовок 9 Знак1"/>
    <w:basedOn w:val="af5"/>
    <w:semiHidden/>
    <w:qFormat/>
    <w:rsid w:val="00632138"/>
    <w:rPr>
      <w:rFonts w:asciiTheme="majorHAnsi" w:eastAsiaTheme="majorEastAsia" w:hAnsiTheme="majorHAnsi" w:cstheme="majorBidi"/>
      <w:i/>
      <w:iCs/>
      <w:color w:val="404040" w:themeColor="text1" w:themeTint="BF"/>
    </w:rPr>
  </w:style>
  <w:style w:type="character" w:customStyle="1" w:styleId="1ff4">
    <w:name w:val="Название Знак1"/>
    <w:basedOn w:val="af5"/>
    <w:rsid w:val="00632138"/>
    <w:rPr>
      <w:rFonts w:asciiTheme="majorHAnsi" w:eastAsiaTheme="majorEastAsia" w:hAnsiTheme="majorHAnsi" w:cstheme="majorBidi"/>
      <w:color w:val="17365D" w:themeColor="text2" w:themeShade="BF"/>
      <w:spacing w:val="5"/>
      <w:kern w:val="28"/>
      <w:sz w:val="52"/>
      <w:szCs w:val="52"/>
    </w:rPr>
  </w:style>
  <w:style w:type="character" w:customStyle="1" w:styleId="1ff5">
    <w:name w:val="Нижний колонтитул Знак1"/>
    <w:basedOn w:val="af5"/>
    <w:qFormat/>
    <w:rsid w:val="00632138"/>
    <w:rPr>
      <w:sz w:val="24"/>
      <w:szCs w:val="24"/>
    </w:rPr>
  </w:style>
  <w:style w:type="character" w:customStyle="1" w:styleId="1ff6">
    <w:name w:val="Верхний колонтитул Знак1"/>
    <w:aliases w:val="ВерхКолонтитул Знак1,Верхний колонтитул1 Знак1,I.L.T. Знак1,Верхний колонтитул Знак Знак Знак1,Знак10 Знак1,Верхний колонтитул Знак2,Верхний колонтитул1 Знак2,I.L.T. Знак2,Знак7 Знак1"/>
    <w:basedOn w:val="af5"/>
    <w:uiPriority w:val="99"/>
    <w:qFormat/>
    <w:rsid w:val="00632138"/>
    <w:rPr>
      <w:sz w:val="24"/>
      <w:szCs w:val="24"/>
    </w:rPr>
  </w:style>
  <w:style w:type="character" w:customStyle="1" w:styleId="212pt3">
    <w:name w:val="Заголовок 2 + 12 pt Знак Знак Знак Знак Знак"/>
    <w:basedOn w:val="af5"/>
    <w:rsid w:val="00632138"/>
    <w:rPr>
      <w:b/>
      <w:bCs/>
      <w:sz w:val="24"/>
      <w:lang w:val="ru-RU" w:eastAsia="ru-RU" w:bidi="ar-SA"/>
    </w:rPr>
  </w:style>
  <w:style w:type="character" w:customStyle="1" w:styleId="212pt4">
    <w:name w:val="Заголовок 2 + 12 pt Знак Знак Знак Знак"/>
    <w:basedOn w:val="af5"/>
    <w:rsid w:val="00632138"/>
    <w:rPr>
      <w:bCs/>
      <w:sz w:val="24"/>
      <w:szCs w:val="24"/>
      <w:lang w:val="ru-RU" w:eastAsia="ru-RU" w:bidi="ar-SA"/>
    </w:rPr>
  </w:style>
  <w:style w:type="paragraph" w:styleId="affff2">
    <w:name w:val="Document Map"/>
    <w:basedOn w:val="af4"/>
    <w:link w:val="affff1"/>
    <w:unhideWhenUsed/>
    <w:qFormat/>
    <w:rsid w:val="00632138"/>
    <w:pPr>
      <w:autoSpaceDN w:val="0"/>
    </w:pPr>
    <w:rPr>
      <w:rFonts w:ascii="Tahoma" w:hAnsi="Tahoma" w:cs="Tahoma"/>
      <w:sz w:val="20"/>
      <w:szCs w:val="20"/>
    </w:rPr>
  </w:style>
  <w:style w:type="character" w:customStyle="1" w:styleId="1ff7">
    <w:name w:val="Схема документа Знак1"/>
    <w:basedOn w:val="af5"/>
    <w:uiPriority w:val="99"/>
    <w:qFormat/>
    <w:rsid w:val="00632138"/>
    <w:rPr>
      <w:rFonts w:ascii="Tahoma" w:hAnsi="Tahoma" w:cs="Tahoma"/>
      <w:sz w:val="16"/>
      <w:szCs w:val="16"/>
    </w:rPr>
  </w:style>
  <w:style w:type="paragraph" w:styleId="affff6">
    <w:name w:val="annotation subject"/>
    <w:basedOn w:val="afffa"/>
    <w:next w:val="afffa"/>
    <w:link w:val="affff5"/>
    <w:unhideWhenUsed/>
    <w:qFormat/>
    <w:rsid w:val="00632138"/>
    <w:rPr>
      <w:b/>
      <w:bCs/>
    </w:rPr>
  </w:style>
  <w:style w:type="character" w:customStyle="1" w:styleId="1ff8">
    <w:name w:val="Тема примечания Знак1"/>
    <w:basedOn w:val="1f2"/>
    <w:qFormat/>
    <w:rsid w:val="00632138"/>
    <w:rPr>
      <w:b/>
      <w:bCs/>
    </w:rPr>
  </w:style>
  <w:style w:type="paragraph" w:styleId="affff7">
    <w:name w:val="Balloon Text"/>
    <w:basedOn w:val="af4"/>
    <w:link w:val="2f5"/>
    <w:unhideWhenUsed/>
    <w:qFormat/>
    <w:rsid w:val="00632138"/>
    <w:pPr>
      <w:autoSpaceDN w:val="0"/>
    </w:pPr>
    <w:rPr>
      <w:rFonts w:ascii="Tahoma" w:hAnsi="Tahoma" w:cs="Tahoma"/>
      <w:sz w:val="16"/>
      <w:szCs w:val="16"/>
    </w:rPr>
  </w:style>
  <w:style w:type="character" w:customStyle="1" w:styleId="afffffd">
    <w:name w:val="Текст выноски Знак"/>
    <w:basedOn w:val="af5"/>
    <w:qFormat/>
    <w:rsid w:val="00632138"/>
    <w:rPr>
      <w:rFonts w:ascii="Tahoma" w:hAnsi="Tahoma" w:cs="Tahoma"/>
      <w:sz w:val="16"/>
      <w:szCs w:val="16"/>
    </w:rPr>
  </w:style>
  <w:style w:type="character" w:customStyle="1" w:styleId="1ff9">
    <w:name w:val="Текст выноски Знак1"/>
    <w:basedOn w:val="af5"/>
    <w:qFormat/>
    <w:rsid w:val="00632138"/>
    <w:rPr>
      <w:rFonts w:ascii="Tahoma" w:hAnsi="Tahoma" w:cs="Tahoma"/>
      <w:sz w:val="16"/>
      <w:szCs w:val="16"/>
    </w:rPr>
  </w:style>
  <w:style w:type="paragraph" w:styleId="affff0">
    <w:name w:val="Message Header"/>
    <w:basedOn w:val="af4"/>
    <w:link w:val="affff"/>
    <w:unhideWhenUsed/>
    <w:qFormat/>
    <w:rsid w:val="00632138"/>
    <w:pPr>
      <w:pBdr>
        <w:top w:val="single" w:sz="6" w:space="1" w:color="auto"/>
        <w:left w:val="single" w:sz="6" w:space="1" w:color="auto"/>
        <w:bottom w:val="single" w:sz="6" w:space="1" w:color="auto"/>
        <w:right w:val="single" w:sz="6" w:space="1" w:color="auto"/>
      </w:pBdr>
      <w:shd w:val="pct20" w:color="auto" w:fill="auto"/>
      <w:autoSpaceDN w:val="0"/>
      <w:ind w:left="1134" w:hanging="1134"/>
    </w:pPr>
    <w:rPr>
      <w:rFonts w:ascii="NTHelvetica/Cyrillic" w:hAnsi="NTHelvetica/Cyrillic"/>
      <w:sz w:val="16"/>
      <w:szCs w:val="20"/>
    </w:rPr>
  </w:style>
  <w:style w:type="character" w:customStyle="1" w:styleId="1ffa">
    <w:name w:val="Шапка Знак1"/>
    <w:basedOn w:val="af5"/>
    <w:qFormat/>
    <w:rsid w:val="00632138"/>
    <w:rPr>
      <w:rFonts w:asciiTheme="majorHAnsi" w:eastAsiaTheme="majorEastAsia" w:hAnsiTheme="majorHAnsi" w:cstheme="majorBidi"/>
      <w:sz w:val="24"/>
      <w:szCs w:val="24"/>
      <w:shd w:val="pct20" w:color="auto" w:fill="auto"/>
    </w:rPr>
  </w:style>
  <w:style w:type="character" w:customStyle="1" w:styleId="1ffb">
    <w:name w:val="Подзаголовок Знак1"/>
    <w:basedOn w:val="af5"/>
    <w:qFormat/>
    <w:rsid w:val="00632138"/>
    <w:rPr>
      <w:rFonts w:asciiTheme="majorHAnsi" w:eastAsiaTheme="majorEastAsia" w:hAnsiTheme="majorHAnsi" w:cstheme="majorBidi"/>
      <w:i/>
      <w:iCs/>
      <w:color w:val="4F81BD" w:themeColor="accent1"/>
      <w:spacing w:val="15"/>
      <w:sz w:val="24"/>
      <w:szCs w:val="24"/>
    </w:rPr>
  </w:style>
  <w:style w:type="paragraph" w:styleId="36">
    <w:name w:val="Body Text 3"/>
    <w:basedOn w:val="af4"/>
    <w:link w:val="35"/>
    <w:unhideWhenUsed/>
    <w:qFormat/>
    <w:rsid w:val="00632138"/>
    <w:pPr>
      <w:autoSpaceDN w:val="0"/>
      <w:spacing w:after="120"/>
    </w:pPr>
    <w:rPr>
      <w:sz w:val="16"/>
      <w:szCs w:val="16"/>
    </w:rPr>
  </w:style>
  <w:style w:type="character" w:customStyle="1" w:styleId="316">
    <w:name w:val="Основной текст 3 Знак1"/>
    <w:basedOn w:val="af5"/>
    <w:uiPriority w:val="99"/>
    <w:semiHidden/>
    <w:qFormat/>
    <w:rsid w:val="00632138"/>
    <w:rPr>
      <w:sz w:val="16"/>
      <w:szCs w:val="16"/>
    </w:rPr>
  </w:style>
  <w:style w:type="paragraph" w:styleId="2f0">
    <w:name w:val="Body Text First Indent 2"/>
    <w:basedOn w:val="afff2"/>
    <w:link w:val="2f"/>
    <w:unhideWhenUsed/>
    <w:qFormat/>
    <w:rsid w:val="00632138"/>
    <w:pPr>
      <w:overflowPunct/>
      <w:autoSpaceDE/>
      <w:adjustRightInd/>
      <w:ind w:left="360" w:firstLine="360"/>
      <w:jc w:val="left"/>
    </w:pPr>
    <w:rPr>
      <w:szCs w:val="24"/>
    </w:rPr>
  </w:style>
  <w:style w:type="character" w:customStyle="1" w:styleId="217">
    <w:name w:val="Красная строка 2 Знак1"/>
    <w:basedOn w:val="1f0"/>
    <w:qFormat/>
    <w:rsid w:val="00632138"/>
    <w:rPr>
      <w:sz w:val="24"/>
      <w:szCs w:val="24"/>
    </w:rPr>
  </w:style>
  <w:style w:type="paragraph" w:styleId="affff4">
    <w:name w:val="Plain Text"/>
    <w:aliases w:val=" Знак8,Текст Знак Знак1,Текст Знак Знак Знак, Знак3 Знак Знак Знак, Знак3 Знак1 Знак,Текст Знак1 Знак,Текст Знак Знак, Знак3 Знак Знак, Знак3 Знак1,Знак8,Знак3 Знак Знак Знак,Знак3 Знак1 Знак,Знак3 Знак Знак"/>
    <w:basedOn w:val="af4"/>
    <w:link w:val="affff3"/>
    <w:unhideWhenUsed/>
    <w:qFormat/>
    <w:rsid w:val="00632138"/>
    <w:pPr>
      <w:autoSpaceDN w:val="0"/>
    </w:pPr>
    <w:rPr>
      <w:rFonts w:ascii="Courier New" w:hAnsi="Courier New" w:cs="Courier New"/>
      <w:sz w:val="20"/>
      <w:szCs w:val="20"/>
    </w:rPr>
  </w:style>
  <w:style w:type="character" w:customStyle="1" w:styleId="1ffc">
    <w:name w:val="Текст Знак1"/>
    <w:aliases w:val="ГЛАВА Знак1,Знак8 Знак1,Текст Знак Знак1 Знак1"/>
    <w:basedOn w:val="af5"/>
    <w:uiPriority w:val="99"/>
    <w:qFormat/>
    <w:rsid w:val="00632138"/>
    <w:rPr>
      <w:rFonts w:ascii="Consolas" w:hAnsi="Consolas"/>
      <w:sz w:val="21"/>
      <w:szCs w:val="21"/>
    </w:rPr>
  </w:style>
  <w:style w:type="character" w:customStyle="1" w:styleId="BodyTextIndentChar">
    <w:name w:val="Body Text Indent Char"/>
    <w:aliases w:val="Основной текст 1 Char,Основной текст 11 Char,ОснЗаголовок 1 Char"/>
    <w:basedOn w:val="af5"/>
    <w:qFormat/>
    <w:locked/>
    <w:rsid w:val="00632138"/>
    <w:rPr>
      <w:rFonts w:ascii="Times New Roman" w:hAnsi="Times New Roman" w:cs="Times New Roman" w:hint="default"/>
      <w:sz w:val="24"/>
      <w:lang w:val="ru-RU" w:eastAsia="ru-RU" w:bidi="ar-SA"/>
    </w:rPr>
  </w:style>
  <w:style w:type="paragraph" w:styleId="38">
    <w:name w:val="Body Text Indent 3"/>
    <w:aliases w:val="оквэд_табл, Знак5"/>
    <w:basedOn w:val="af4"/>
    <w:link w:val="37"/>
    <w:unhideWhenUsed/>
    <w:qFormat/>
    <w:rsid w:val="00632138"/>
    <w:pPr>
      <w:autoSpaceDN w:val="0"/>
      <w:spacing w:after="120"/>
      <w:ind w:left="283"/>
    </w:pPr>
    <w:rPr>
      <w:sz w:val="16"/>
      <w:szCs w:val="16"/>
    </w:rPr>
  </w:style>
  <w:style w:type="character" w:customStyle="1" w:styleId="317">
    <w:name w:val="Основной текст с отступом 3 Знак1"/>
    <w:aliases w:val="оквэд_табл Знак1,Знак5 Знак1"/>
    <w:basedOn w:val="af5"/>
    <w:semiHidden/>
    <w:qFormat/>
    <w:rsid w:val="00632138"/>
    <w:rPr>
      <w:sz w:val="16"/>
      <w:szCs w:val="16"/>
    </w:rPr>
  </w:style>
  <w:style w:type="character" w:customStyle="1" w:styleId="afffffe">
    <w:name w:val="Знак Знак Знак"/>
    <w:basedOn w:val="af5"/>
    <w:rsid w:val="00632138"/>
    <w:rPr>
      <w:sz w:val="24"/>
      <w:lang w:val="ru-RU" w:eastAsia="ru-RU" w:bidi="ar-SA"/>
    </w:rPr>
  </w:style>
  <w:style w:type="character" w:customStyle="1" w:styleId="114">
    <w:name w:val="Знак Знак11"/>
    <w:basedOn w:val="af5"/>
    <w:qFormat/>
    <w:rsid w:val="00632138"/>
    <w:rPr>
      <w:rFonts w:ascii="Times New Roman" w:eastAsia="Times New Roman" w:hAnsi="Times New Roman" w:cs="Times New Roman" w:hint="default"/>
      <w:sz w:val="24"/>
      <w:szCs w:val="24"/>
    </w:rPr>
  </w:style>
  <w:style w:type="character" w:customStyle="1" w:styleId="apple-converted-space">
    <w:name w:val="apple-converted-space"/>
    <w:basedOn w:val="af5"/>
    <w:qFormat/>
    <w:rsid w:val="00632138"/>
    <w:rPr>
      <w:rFonts w:ascii="Times New Roman" w:hAnsi="Times New Roman" w:cs="Times New Roman" w:hint="default"/>
    </w:rPr>
  </w:style>
  <w:style w:type="character" w:customStyle="1" w:styleId="text">
    <w:name w:val="text"/>
    <w:basedOn w:val="af5"/>
    <w:rsid w:val="00632138"/>
    <w:rPr>
      <w:rFonts w:ascii="Times New Roman" w:hAnsi="Times New Roman" w:cs="Times New Roman" w:hint="default"/>
    </w:rPr>
  </w:style>
  <w:style w:type="paragraph" w:styleId="afffc">
    <w:name w:val="endnote text"/>
    <w:aliases w:val=" Знак3"/>
    <w:basedOn w:val="af4"/>
    <w:link w:val="afffb"/>
    <w:unhideWhenUsed/>
    <w:qFormat/>
    <w:rsid w:val="00632138"/>
    <w:pPr>
      <w:autoSpaceDN w:val="0"/>
    </w:pPr>
    <w:rPr>
      <w:sz w:val="20"/>
      <w:szCs w:val="20"/>
    </w:rPr>
  </w:style>
  <w:style w:type="character" w:customStyle="1" w:styleId="1ffd">
    <w:name w:val="Текст концевой сноски Знак1"/>
    <w:basedOn w:val="af5"/>
    <w:qFormat/>
    <w:rsid w:val="00632138"/>
  </w:style>
  <w:style w:type="character" w:customStyle="1" w:styleId="224">
    <w:name w:val="Знак Знак22"/>
    <w:basedOn w:val="af5"/>
    <w:qFormat/>
    <w:rsid w:val="00632138"/>
    <w:rPr>
      <w:rFonts w:ascii="Times New Roman" w:eastAsia="Times New Roman" w:hAnsi="Times New Roman" w:cs="Times New Roman" w:hint="default"/>
      <w:b/>
      <w:bCs w:val="0"/>
      <w:sz w:val="28"/>
      <w:szCs w:val="24"/>
    </w:rPr>
  </w:style>
  <w:style w:type="character" w:customStyle="1" w:styleId="FontStyle371">
    <w:name w:val="Font Style371"/>
    <w:basedOn w:val="af5"/>
    <w:rsid w:val="00632138"/>
    <w:rPr>
      <w:rFonts w:ascii="Times New Roman" w:hAnsi="Times New Roman" w:cs="Times New Roman" w:hint="default"/>
      <w:sz w:val="20"/>
      <w:szCs w:val="20"/>
    </w:rPr>
  </w:style>
  <w:style w:type="character" w:customStyle="1" w:styleId="v121">
    <w:name w:val="v121"/>
    <w:basedOn w:val="af5"/>
    <w:uiPriority w:val="99"/>
    <w:rsid w:val="00632138"/>
    <w:rPr>
      <w:rFonts w:ascii="Verdana" w:hAnsi="Verdana" w:hint="default"/>
      <w:sz w:val="18"/>
      <w:szCs w:val="18"/>
    </w:rPr>
  </w:style>
  <w:style w:type="table" w:styleId="46">
    <w:name w:val="Table Classic 4"/>
    <w:basedOn w:val="af6"/>
    <w:unhideWhenUsed/>
    <w:rsid w:val="00632138"/>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e">
    <w:name w:val="Table Columns 1"/>
    <w:basedOn w:val="af6"/>
    <w:unhideWhenUsed/>
    <w:rsid w:val="00632138"/>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2">
    <w:name w:val="Table Columns 5"/>
    <w:basedOn w:val="af6"/>
    <w:unhideWhenUsed/>
    <w:rsid w:val="00632138"/>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1">
    <w:name w:val="Table List 2"/>
    <w:basedOn w:val="af6"/>
    <w:unhideWhenUsed/>
    <w:rsid w:val="00632138"/>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f6"/>
    <w:unhideWhenUsed/>
    <w:rsid w:val="00632138"/>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f6"/>
    <w:unhideWhenUsed/>
    <w:rsid w:val="00632138"/>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a">
    <w:name w:val="Table 3D effects 3"/>
    <w:basedOn w:val="af6"/>
    <w:unhideWhenUsed/>
    <w:rsid w:val="00632138"/>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
    <w:name w:val="Table Contemporary"/>
    <w:basedOn w:val="af6"/>
    <w:unhideWhenUsed/>
    <w:rsid w:val="00632138"/>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Elegant"/>
    <w:basedOn w:val="af6"/>
    <w:unhideWhenUsed/>
    <w:rsid w:val="00632138"/>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
    <w:name w:val="Table Subtle 1"/>
    <w:basedOn w:val="af6"/>
    <w:unhideWhenUsed/>
    <w:rsid w:val="00632138"/>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f6"/>
    <w:unhideWhenUsed/>
    <w:rsid w:val="00632138"/>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fff1">
    <w:name w:val="Table Grid"/>
    <w:aliases w:val="Таблица ОРГРЭС1"/>
    <w:basedOn w:val="af6"/>
    <w:uiPriority w:val="39"/>
    <w:rsid w:val="00632138"/>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0">
    <w:name w:val="Стиль таблицы1"/>
    <w:basedOn w:val="affffff1"/>
    <w:rsid w:val="00632138"/>
    <w:pPr>
      <w:overflowPunct/>
      <w:autoSpaceDE/>
      <w:autoSpaceDN/>
      <w:adjustRightInd/>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1">
    <w:name w:val="Сетка таблицы1"/>
    <w:basedOn w:val="af6"/>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8">
    <w:name w:val="Сетка таблицы2"/>
    <w:basedOn w:val="af6"/>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f6"/>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
    <w:basedOn w:val="af6"/>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0">
    <w:name w:val="List Bullet"/>
    <w:basedOn w:val="af4"/>
    <w:unhideWhenUsed/>
    <w:qFormat/>
    <w:rsid w:val="00632138"/>
    <w:pPr>
      <w:numPr>
        <w:numId w:val="2"/>
      </w:numPr>
      <w:autoSpaceDN w:val="0"/>
      <w:contextualSpacing/>
    </w:pPr>
  </w:style>
  <w:style w:type="paragraph" w:styleId="4">
    <w:name w:val="List Bullet 4"/>
    <w:basedOn w:val="af4"/>
    <w:unhideWhenUsed/>
    <w:rsid w:val="00632138"/>
    <w:pPr>
      <w:numPr>
        <w:numId w:val="3"/>
      </w:numPr>
      <w:autoSpaceDN w:val="0"/>
      <w:contextualSpacing/>
    </w:pPr>
  </w:style>
  <w:style w:type="numbering" w:customStyle="1" w:styleId="2">
    <w:name w:val="Стиль2"/>
    <w:rsid w:val="00632138"/>
    <w:pPr>
      <w:numPr>
        <w:numId w:val="10"/>
      </w:numPr>
    </w:pPr>
  </w:style>
  <w:style w:type="numbering" w:customStyle="1" w:styleId="30">
    <w:name w:val="Стиль3"/>
    <w:rsid w:val="00632138"/>
    <w:pPr>
      <w:numPr>
        <w:numId w:val="11"/>
      </w:numPr>
    </w:pPr>
  </w:style>
  <w:style w:type="numbering" w:customStyle="1" w:styleId="210">
    <w:name w:val="Стиль21"/>
    <w:qFormat/>
    <w:rsid w:val="00632138"/>
    <w:pPr>
      <w:numPr>
        <w:numId w:val="12"/>
      </w:numPr>
    </w:pPr>
  </w:style>
  <w:style w:type="numbering" w:customStyle="1" w:styleId="41">
    <w:name w:val="Стиль4"/>
    <w:rsid w:val="00632138"/>
    <w:pPr>
      <w:numPr>
        <w:numId w:val="13"/>
      </w:numPr>
    </w:pPr>
  </w:style>
  <w:style w:type="numbering" w:styleId="af1">
    <w:name w:val="Outline List 3"/>
    <w:basedOn w:val="af7"/>
    <w:unhideWhenUsed/>
    <w:qFormat/>
    <w:rsid w:val="00632138"/>
    <w:pPr>
      <w:numPr>
        <w:numId w:val="14"/>
      </w:numPr>
    </w:pPr>
  </w:style>
  <w:style w:type="character" w:customStyle="1" w:styleId="115">
    <w:name w:val="Заголовок 1 Знак1"/>
    <w:aliases w:val="Заголовок 1 Знак Знак Знак Знак1,Заголовок 1 Знак Знак Знак2,Заголовок 1 Знак2,Заголовок 1 Знак Знак Знак Знак Знак Знак Знак Знак1,Заголовок 11 Знак1,Заголовок 1 Знак1 Знак1,Заголовок 1 Знак Знак Знак Знак Знак Знак1 Знак1,H1 Знак1"/>
    <w:basedOn w:val="af5"/>
    <w:qFormat/>
    <w:rsid w:val="00256DA4"/>
    <w:rPr>
      <w:b/>
      <w:bCs/>
      <w:sz w:val="24"/>
      <w:szCs w:val="24"/>
      <w:lang w:val="ru-RU" w:eastAsia="ru-RU" w:bidi="ar-SA"/>
    </w:rPr>
  </w:style>
  <w:style w:type="character" w:customStyle="1" w:styleId="225">
    <w:name w:val="Заголовок 2 Знак2"/>
    <w:aliases w:val="Заголовок 2 Знак1 Знак Знак Знак2,Знак Знак1,Заголовок 2 Знак1 Знак2,Знак Знак Знак Знак Знак2,Заголовок 2 Знак1 Знак Знак Знак Знак1,Знак Знак Знак Знак Знак Знак1,Заголовок 2 Знак1 Знак Знак2,H2 Знак1,h2 Знак1,h2 Знак Знак1,2 Знак1"/>
    <w:basedOn w:val="af5"/>
    <w:qFormat/>
    <w:rsid w:val="00256DA4"/>
    <w:rPr>
      <w:rFonts w:ascii="Times New Roman" w:hAnsi="Times New Roman" w:cs="Times New Roman" w:hint="default"/>
    </w:rPr>
  </w:style>
  <w:style w:type="character" w:customStyle="1" w:styleId="510">
    <w:name w:val="Заголовок 5 Знак1"/>
    <w:aliases w:val="Underline Знак1"/>
    <w:basedOn w:val="af5"/>
    <w:uiPriority w:val="99"/>
    <w:qFormat/>
    <w:rsid w:val="00256DA4"/>
    <w:rPr>
      <w:rFonts w:ascii="Cambria" w:eastAsia="Times New Roman" w:hAnsi="Cambria" w:cs="Times New Roman" w:hint="default"/>
      <w:color w:val="243F60"/>
      <w:sz w:val="24"/>
      <w:szCs w:val="24"/>
      <w:lang w:eastAsia="ru-RU"/>
    </w:rPr>
  </w:style>
  <w:style w:type="character" w:customStyle="1" w:styleId="affffff2">
    <w:name w:val="Обычный отступ Знак"/>
    <w:basedOn w:val="af5"/>
    <w:link w:val="affffff3"/>
    <w:locked/>
    <w:rsid w:val="00256DA4"/>
    <w:rPr>
      <w:sz w:val="24"/>
    </w:rPr>
  </w:style>
  <w:style w:type="character" w:customStyle="1" w:styleId="affffff4">
    <w:name w:val="Красная строка Знак"/>
    <w:basedOn w:val="af5"/>
    <w:link w:val="affffff5"/>
    <w:qFormat/>
    <w:locked/>
    <w:rsid w:val="00256DA4"/>
    <w:rPr>
      <w:sz w:val="24"/>
      <w:szCs w:val="24"/>
    </w:rPr>
  </w:style>
  <w:style w:type="character" w:customStyle="1" w:styleId="218">
    <w:name w:val="Основной текст с отступом 2 Знак Знак Знак Знак Знак Знак1"/>
    <w:aliases w:val="Основной текст с отступом 22 Знак1,Основной текст с отступом 2 Знак Знак Знак3 Знак Знак Знак1,Основной текст с отступом 2 Знак Знак Знак Знак Знак2,Основной текст с отступом 2 Знак Знак Знак3"/>
    <w:basedOn w:val="af5"/>
    <w:uiPriority w:val="99"/>
    <w:rsid w:val="00256DA4"/>
    <w:rPr>
      <w:sz w:val="24"/>
      <w:szCs w:val="24"/>
    </w:rPr>
  </w:style>
  <w:style w:type="character" w:customStyle="1" w:styleId="affffff6">
    <w:name w:val="Обычный (веб) Знак"/>
    <w:aliases w:val="Обычный (Web) Знак,Обычный (веб) Знак1,Обычный (Web)1 Знак1,Обычный (веб) Знак Знак,Обычный (Web)1 Знак Знак,Обычный (Web) Знак2,Обычный (Web)1 Знак3"/>
    <w:basedOn w:val="af5"/>
    <w:qFormat/>
    <w:locked/>
    <w:rsid w:val="00256DA4"/>
    <w:rPr>
      <w:b/>
      <w:bCs/>
      <w:i/>
      <w:iCs/>
      <w:color w:val="4F81BD"/>
      <w:sz w:val="24"/>
      <w:szCs w:val="24"/>
    </w:rPr>
  </w:style>
  <w:style w:type="paragraph" w:customStyle="1" w:styleId="72">
    <w:name w:val="Знак7"/>
    <w:basedOn w:val="af4"/>
    <w:next w:val="2b"/>
    <w:autoRedefine/>
    <w:qFormat/>
    <w:rsid w:val="00256DA4"/>
    <w:pPr>
      <w:spacing w:after="160" w:line="240" w:lineRule="exact"/>
      <w:jc w:val="right"/>
    </w:pPr>
    <w:rPr>
      <w:noProof/>
      <w:lang w:val="en-US" w:eastAsia="en-US"/>
    </w:rPr>
  </w:style>
  <w:style w:type="character" w:customStyle="1" w:styleId="2f9">
    <w:name w:val="Список маркированный 2 Знак"/>
    <w:basedOn w:val="1fe"/>
    <w:link w:val="27"/>
    <w:locked/>
    <w:rsid w:val="00256DA4"/>
    <w:rPr>
      <w:rFonts w:cs="Arial"/>
      <w:sz w:val="24"/>
      <w:szCs w:val="24"/>
    </w:rPr>
  </w:style>
  <w:style w:type="paragraph" w:customStyle="1" w:styleId="27">
    <w:name w:val="Список маркированный 2"/>
    <w:basedOn w:val="1"/>
    <w:link w:val="2f9"/>
    <w:qFormat/>
    <w:rsid w:val="00256DA4"/>
    <w:pPr>
      <w:numPr>
        <w:numId w:val="15"/>
      </w:numPr>
      <w:tabs>
        <w:tab w:val="num" w:pos="360"/>
        <w:tab w:val="num" w:pos="1209"/>
        <w:tab w:val="left" w:pos="1560"/>
      </w:tabs>
      <w:autoSpaceDN/>
      <w:ind w:left="1560" w:hanging="426"/>
    </w:pPr>
    <w:rPr>
      <w:rFonts w:cs="Arial"/>
    </w:rPr>
  </w:style>
  <w:style w:type="paragraph" w:customStyle="1" w:styleId="affffff7">
    <w:name w:val="Нормальный (таблица)"/>
    <w:basedOn w:val="af4"/>
    <w:next w:val="af4"/>
    <w:qFormat/>
    <w:rsid w:val="00256DA4"/>
    <w:pPr>
      <w:widowControl w:val="0"/>
      <w:autoSpaceDE w:val="0"/>
      <w:autoSpaceDN w:val="0"/>
      <w:adjustRightInd w:val="0"/>
      <w:jc w:val="both"/>
    </w:pPr>
    <w:rPr>
      <w:rFonts w:ascii="Arial" w:hAnsi="Arial"/>
    </w:rPr>
  </w:style>
  <w:style w:type="paragraph" w:customStyle="1" w:styleId="affffff8">
    <w:name w:val="Прижатый влево"/>
    <w:basedOn w:val="af4"/>
    <w:next w:val="af4"/>
    <w:qFormat/>
    <w:rsid w:val="00256DA4"/>
    <w:pPr>
      <w:widowControl w:val="0"/>
      <w:autoSpaceDE w:val="0"/>
      <w:autoSpaceDN w:val="0"/>
      <w:adjustRightInd w:val="0"/>
    </w:pPr>
    <w:rPr>
      <w:rFonts w:ascii="Arial" w:hAnsi="Arial"/>
    </w:rPr>
  </w:style>
  <w:style w:type="paragraph" w:customStyle="1" w:styleId="TableContents">
    <w:name w:val="Table Contents"/>
    <w:basedOn w:val="af4"/>
    <w:qFormat/>
    <w:rsid w:val="00256DA4"/>
    <w:pPr>
      <w:widowControl w:val="0"/>
      <w:suppressLineNumbers/>
      <w:suppressAutoHyphens/>
      <w:autoSpaceDN w:val="0"/>
    </w:pPr>
    <w:rPr>
      <w:rFonts w:eastAsia="Andale Sans UI" w:cs="Tahoma"/>
      <w:kern w:val="3"/>
      <w:lang w:val="de-DE" w:eastAsia="ja-JP" w:bidi="fa-IR"/>
    </w:rPr>
  </w:style>
  <w:style w:type="paragraph" w:customStyle="1" w:styleId="Style100">
    <w:name w:val="Style100"/>
    <w:basedOn w:val="af4"/>
    <w:qFormat/>
    <w:rsid w:val="00256DA4"/>
    <w:pPr>
      <w:widowControl w:val="0"/>
      <w:autoSpaceDE w:val="0"/>
      <w:autoSpaceDN w:val="0"/>
      <w:adjustRightInd w:val="0"/>
      <w:spacing w:line="185" w:lineRule="exact"/>
      <w:ind w:firstLine="525"/>
      <w:jc w:val="both"/>
    </w:pPr>
  </w:style>
  <w:style w:type="paragraph" w:customStyle="1" w:styleId="Style10">
    <w:name w:val="Style10"/>
    <w:basedOn w:val="af4"/>
    <w:qFormat/>
    <w:rsid w:val="00256DA4"/>
    <w:pPr>
      <w:widowControl w:val="0"/>
      <w:autoSpaceDE w:val="0"/>
      <w:autoSpaceDN w:val="0"/>
      <w:adjustRightInd w:val="0"/>
      <w:spacing w:line="234" w:lineRule="exact"/>
      <w:ind w:firstLine="618"/>
      <w:jc w:val="both"/>
    </w:pPr>
  </w:style>
  <w:style w:type="paragraph" w:customStyle="1" w:styleId="font5">
    <w:name w:val="font5"/>
    <w:basedOn w:val="af4"/>
    <w:uiPriority w:val="99"/>
    <w:qFormat/>
    <w:rsid w:val="00256DA4"/>
    <w:pPr>
      <w:spacing w:before="100" w:beforeAutospacing="1" w:after="100" w:afterAutospacing="1"/>
    </w:pPr>
    <w:rPr>
      <w:color w:val="000000"/>
    </w:rPr>
  </w:style>
  <w:style w:type="paragraph" w:customStyle="1" w:styleId="font6">
    <w:name w:val="font6"/>
    <w:basedOn w:val="af4"/>
    <w:uiPriority w:val="99"/>
    <w:qFormat/>
    <w:rsid w:val="00256DA4"/>
    <w:pPr>
      <w:spacing w:before="100" w:beforeAutospacing="1" w:after="100" w:afterAutospacing="1"/>
    </w:pPr>
    <w:rPr>
      <w:color w:val="000000"/>
    </w:rPr>
  </w:style>
  <w:style w:type="paragraph" w:customStyle="1" w:styleId="219">
    <w:name w:val="Знак21"/>
    <w:basedOn w:val="af4"/>
    <w:next w:val="2b"/>
    <w:autoRedefine/>
    <w:uiPriority w:val="99"/>
    <w:qFormat/>
    <w:rsid w:val="00256DA4"/>
    <w:pPr>
      <w:spacing w:after="160" w:line="240" w:lineRule="exact"/>
      <w:jc w:val="right"/>
    </w:pPr>
    <w:rPr>
      <w:noProof/>
      <w:lang w:val="en-US" w:eastAsia="en-US"/>
    </w:rPr>
  </w:style>
  <w:style w:type="paragraph" w:customStyle="1" w:styleId="3c">
    <w:name w:val="Знак3"/>
    <w:basedOn w:val="af4"/>
    <w:next w:val="2b"/>
    <w:autoRedefine/>
    <w:uiPriority w:val="99"/>
    <w:qFormat/>
    <w:rsid w:val="00256DA4"/>
    <w:pPr>
      <w:spacing w:after="160" w:line="240" w:lineRule="exact"/>
      <w:jc w:val="right"/>
    </w:pPr>
    <w:rPr>
      <w:noProof/>
      <w:lang w:val="en-US" w:eastAsia="en-US"/>
    </w:rPr>
  </w:style>
  <w:style w:type="paragraph" w:customStyle="1" w:styleId="1fff2">
    <w:name w:val="Знак Знак Знак1 Знак Знак Знак Знак"/>
    <w:basedOn w:val="af4"/>
    <w:next w:val="2b"/>
    <w:autoRedefine/>
    <w:uiPriority w:val="99"/>
    <w:qFormat/>
    <w:rsid w:val="00256DA4"/>
    <w:pPr>
      <w:spacing w:after="160" w:line="240" w:lineRule="exact"/>
      <w:jc w:val="right"/>
    </w:pPr>
    <w:rPr>
      <w:noProof/>
      <w:lang w:val="en-US" w:eastAsia="en-US"/>
    </w:rPr>
  </w:style>
  <w:style w:type="paragraph" w:customStyle="1" w:styleId="124">
    <w:name w:val="Знак Знак Знак1 Знак2"/>
    <w:basedOn w:val="af4"/>
    <w:next w:val="2b"/>
    <w:autoRedefine/>
    <w:uiPriority w:val="99"/>
    <w:qFormat/>
    <w:rsid w:val="00256DA4"/>
    <w:pPr>
      <w:spacing w:after="160" w:line="240" w:lineRule="exact"/>
      <w:jc w:val="right"/>
    </w:pPr>
    <w:rPr>
      <w:noProof/>
      <w:lang w:val="en-US" w:eastAsia="en-US"/>
    </w:rPr>
  </w:style>
  <w:style w:type="paragraph" w:customStyle="1" w:styleId="3d">
    <w:name w:val="3"/>
    <w:basedOn w:val="a0"/>
    <w:autoRedefine/>
    <w:uiPriority w:val="99"/>
    <w:qFormat/>
    <w:rsid w:val="00256DA4"/>
    <w:pPr>
      <w:numPr>
        <w:numId w:val="0"/>
      </w:numPr>
      <w:tabs>
        <w:tab w:val="left" w:pos="1260"/>
        <w:tab w:val="num" w:pos="1565"/>
      </w:tabs>
      <w:autoSpaceDN/>
      <w:spacing w:line="288" w:lineRule="auto"/>
      <w:ind w:left="1260" w:hanging="180"/>
      <w:contextualSpacing w:val="0"/>
    </w:pPr>
    <w:rPr>
      <w:rFonts w:eastAsia="Arial Unicode MS"/>
    </w:rPr>
  </w:style>
  <w:style w:type="paragraph" w:customStyle="1" w:styleId="40">
    <w:name w:val="4"/>
    <w:basedOn w:val="af4"/>
    <w:uiPriority w:val="99"/>
    <w:qFormat/>
    <w:rsid w:val="00256DA4"/>
    <w:pPr>
      <w:numPr>
        <w:numId w:val="16"/>
      </w:numPr>
      <w:tabs>
        <w:tab w:val="clear" w:pos="643"/>
        <w:tab w:val="num" w:pos="638"/>
        <w:tab w:val="num" w:pos="1565"/>
        <w:tab w:val="left" w:pos="4678"/>
      </w:tabs>
      <w:spacing w:before="120" w:after="120" w:line="360" w:lineRule="auto"/>
      <w:ind w:left="638"/>
      <w:jc w:val="both"/>
    </w:pPr>
    <w:rPr>
      <w:szCs w:val="20"/>
    </w:rPr>
  </w:style>
  <w:style w:type="paragraph" w:customStyle="1" w:styleId="48">
    <w:name w:val="Знак4"/>
    <w:basedOn w:val="af4"/>
    <w:next w:val="2b"/>
    <w:autoRedefine/>
    <w:qFormat/>
    <w:rsid w:val="00256DA4"/>
    <w:pPr>
      <w:spacing w:after="160" w:line="240" w:lineRule="exact"/>
      <w:jc w:val="right"/>
    </w:pPr>
    <w:rPr>
      <w:noProof/>
      <w:lang w:val="en-US" w:eastAsia="en-US"/>
    </w:rPr>
  </w:style>
  <w:style w:type="paragraph" w:customStyle="1" w:styleId="116">
    <w:name w:val="Знак Знак Знак1 Знак Знак Знак Знак1"/>
    <w:basedOn w:val="af4"/>
    <w:next w:val="2b"/>
    <w:autoRedefine/>
    <w:uiPriority w:val="99"/>
    <w:qFormat/>
    <w:rsid w:val="00256DA4"/>
    <w:pPr>
      <w:spacing w:after="160" w:line="240" w:lineRule="exact"/>
      <w:jc w:val="right"/>
    </w:pPr>
    <w:rPr>
      <w:noProof/>
      <w:lang w:val="en-US" w:eastAsia="en-US"/>
    </w:rPr>
  </w:style>
  <w:style w:type="paragraph" w:customStyle="1" w:styleId="226">
    <w:name w:val="Знак22"/>
    <w:basedOn w:val="af4"/>
    <w:next w:val="2b"/>
    <w:autoRedefine/>
    <w:uiPriority w:val="99"/>
    <w:qFormat/>
    <w:rsid w:val="00256DA4"/>
    <w:pPr>
      <w:spacing w:after="160" w:line="240" w:lineRule="exact"/>
      <w:jc w:val="right"/>
    </w:pPr>
    <w:rPr>
      <w:noProof/>
      <w:lang w:val="en-US" w:eastAsia="en-US"/>
    </w:rPr>
  </w:style>
  <w:style w:type="paragraph" w:customStyle="1" w:styleId="117">
    <w:name w:val="Знак11"/>
    <w:basedOn w:val="af4"/>
    <w:next w:val="2b"/>
    <w:autoRedefine/>
    <w:uiPriority w:val="99"/>
    <w:qFormat/>
    <w:rsid w:val="00256DA4"/>
    <w:pPr>
      <w:spacing w:after="160" w:line="240" w:lineRule="exact"/>
      <w:jc w:val="right"/>
    </w:pPr>
    <w:rPr>
      <w:noProof/>
      <w:lang w:val="en-US" w:eastAsia="en-US"/>
    </w:rPr>
  </w:style>
  <w:style w:type="paragraph" w:customStyle="1" w:styleId="118">
    <w:name w:val="Знак Знак Знак Знак11"/>
    <w:basedOn w:val="af4"/>
    <w:next w:val="2b"/>
    <w:autoRedefine/>
    <w:uiPriority w:val="99"/>
    <w:qFormat/>
    <w:rsid w:val="00256DA4"/>
    <w:pPr>
      <w:spacing w:after="160" w:line="240" w:lineRule="exact"/>
      <w:jc w:val="right"/>
    </w:pPr>
    <w:rPr>
      <w:noProof/>
      <w:lang w:val="en-US" w:eastAsia="en-US"/>
    </w:rPr>
  </w:style>
  <w:style w:type="paragraph" w:customStyle="1" w:styleId="affffff9">
    <w:name w:val="Эко_№_таб"/>
    <w:basedOn w:val="af4"/>
    <w:next w:val="af4"/>
    <w:uiPriority w:val="99"/>
    <w:qFormat/>
    <w:rsid w:val="00256DA4"/>
    <w:pPr>
      <w:spacing w:before="120"/>
      <w:ind w:firstLine="709"/>
      <w:jc w:val="right"/>
    </w:pPr>
    <w:rPr>
      <w:i/>
      <w:szCs w:val="20"/>
    </w:rPr>
  </w:style>
  <w:style w:type="paragraph" w:customStyle="1" w:styleId="1fff3">
    <w:name w:val="Заголовок 1 с Нум"/>
    <w:basedOn w:val="1b"/>
    <w:qFormat/>
    <w:rsid w:val="00256DA4"/>
    <w:pPr>
      <w:spacing w:before="240" w:after="60" w:line="240" w:lineRule="auto"/>
      <w:jc w:val="left"/>
    </w:pPr>
    <w:rPr>
      <w:rFonts w:eastAsia="Times New Roman" w:cs="Arial"/>
      <w:b/>
      <w:bCs/>
      <w:kern w:val="32"/>
      <w:sz w:val="24"/>
      <w:szCs w:val="32"/>
    </w:rPr>
  </w:style>
  <w:style w:type="paragraph" w:customStyle="1" w:styleId="318">
    <w:name w:val="Знак31"/>
    <w:basedOn w:val="af4"/>
    <w:next w:val="2b"/>
    <w:autoRedefine/>
    <w:uiPriority w:val="99"/>
    <w:qFormat/>
    <w:rsid w:val="00256DA4"/>
    <w:pPr>
      <w:spacing w:after="160" w:line="240" w:lineRule="exact"/>
      <w:jc w:val="right"/>
    </w:pPr>
    <w:rPr>
      <w:noProof/>
      <w:lang w:val="en-US" w:eastAsia="en-US"/>
    </w:rPr>
  </w:style>
  <w:style w:type="paragraph" w:customStyle="1" w:styleId="affffffa">
    <w:name w:val="Эко_таб"/>
    <w:basedOn w:val="af4"/>
    <w:uiPriority w:val="99"/>
    <w:qFormat/>
    <w:rsid w:val="00256DA4"/>
    <w:pPr>
      <w:spacing w:before="120" w:after="120"/>
      <w:jc w:val="center"/>
    </w:pPr>
    <w:rPr>
      <w:b/>
      <w:i/>
      <w:szCs w:val="20"/>
    </w:rPr>
  </w:style>
  <w:style w:type="paragraph" w:customStyle="1" w:styleId="119">
    <w:name w:val="Знак Знак Знак1 Знак1"/>
    <w:basedOn w:val="af4"/>
    <w:next w:val="2b"/>
    <w:autoRedefine/>
    <w:uiPriority w:val="99"/>
    <w:qFormat/>
    <w:rsid w:val="00256DA4"/>
    <w:pPr>
      <w:spacing w:after="160" w:line="240" w:lineRule="exact"/>
      <w:jc w:val="right"/>
    </w:pPr>
    <w:rPr>
      <w:noProof/>
      <w:lang w:val="en-US" w:eastAsia="en-US"/>
    </w:rPr>
  </w:style>
  <w:style w:type="paragraph" w:customStyle="1" w:styleId="53">
    <w:name w:val="Знак5"/>
    <w:basedOn w:val="af4"/>
    <w:next w:val="2b"/>
    <w:autoRedefine/>
    <w:uiPriority w:val="99"/>
    <w:qFormat/>
    <w:rsid w:val="00256DA4"/>
    <w:pPr>
      <w:spacing w:after="160" w:line="240" w:lineRule="exact"/>
      <w:jc w:val="right"/>
    </w:pPr>
    <w:rPr>
      <w:noProof/>
      <w:lang w:val="en-US" w:eastAsia="en-US"/>
    </w:rPr>
  </w:style>
  <w:style w:type="paragraph" w:customStyle="1" w:styleId="61">
    <w:name w:val="Знак6"/>
    <w:basedOn w:val="af4"/>
    <w:next w:val="2b"/>
    <w:autoRedefine/>
    <w:uiPriority w:val="99"/>
    <w:qFormat/>
    <w:rsid w:val="00256DA4"/>
    <w:pPr>
      <w:spacing w:after="160" w:line="240" w:lineRule="exact"/>
      <w:jc w:val="right"/>
    </w:pPr>
    <w:rPr>
      <w:noProof/>
      <w:lang w:val="en-US" w:eastAsia="en-US"/>
    </w:rPr>
  </w:style>
  <w:style w:type="paragraph" w:customStyle="1" w:styleId="2110">
    <w:name w:val="Основной текст 211"/>
    <w:basedOn w:val="af4"/>
    <w:uiPriority w:val="99"/>
    <w:qFormat/>
    <w:rsid w:val="00256DA4"/>
    <w:pPr>
      <w:overflowPunct w:val="0"/>
      <w:autoSpaceDE w:val="0"/>
      <w:autoSpaceDN w:val="0"/>
      <w:adjustRightInd w:val="0"/>
      <w:jc w:val="both"/>
    </w:pPr>
    <w:rPr>
      <w:szCs w:val="20"/>
    </w:rPr>
  </w:style>
  <w:style w:type="paragraph" w:customStyle="1" w:styleId="2fa">
    <w:name w:val="Обычный2"/>
    <w:basedOn w:val="af4"/>
    <w:autoRedefine/>
    <w:qFormat/>
    <w:rsid w:val="00256DA4"/>
    <w:pPr>
      <w:widowControl w:val="0"/>
      <w:tabs>
        <w:tab w:val="left" w:pos="513"/>
      </w:tabs>
      <w:suppressAutoHyphens/>
      <w:adjustRightInd w:val="0"/>
      <w:ind w:firstLine="720"/>
      <w:jc w:val="both"/>
    </w:pPr>
    <w:rPr>
      <w:rFonts w:eastAsia="MS Mincho"/>
      <w:lang w:eastAsia="ja-JP"/>
    </w:rPr>
  </w:style>
  <w:style w:type="paragraph" w:customStyle="1" w:styleId="affffffb">
    <w:name w:val="Содержание"/>
    <w:basedOn w:val="af4"/>
    <w:qFormat/>
    <w:rsid w:val="00256DA4"/>
    <w:pPr>
      <w:tabs>
        <w:tab w:val="right" w:leader="dot" w:pos="9356"/>
      </w:tabs>
      <w:spacing w:line="360" w:lineRule="auto"/>
    </w:pPr>
    <w:rPr>
      <w:b/>
      <w:caps/>
      <w:szCs w:val="20"/>
    </w:rPr>
  </w:style>
  <w:style w:type="paragraph" w:customStyle="1" w:styleId="2112">
    <w:name w:val="Основной текст с отступом 211"/>
    <w:basedOn w:val="af4"/>
    <w:uiPriority w:val="99"/>
    <w:qFormat/>
    <w:rsid w:val="00256DA4"/>
    <w:pPr>
      <w:overflowPunct w:val="0"/>
      <w:autoSpaceDE w:val="0"/>
      <w:autoSpaceDN w:val="0"/>
      <w:adjustRightInd w:val="0"/>
      <w:spacing w:before="240"/>
      <w:ind w:firstLine="567"/>
      <w:jc w:val="both"/>
    </w:pPr>
    <w:rPr>
      <w:sz w:val="28"/>
      <w:szCs w:val="20"/>
    </w:rPr>
  </w:style>
  <w:style w:type="paragraph" w:customStyle="1" w:styleId="Iacaaieaoaaeeou">
    <w:name w:val="Iacaaiea oaaeeou"/>
    <w:basedOn w:val="afff1"/>
    <w:qFormat/>
    <w:rsid w:val="00256DA4"/>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f1"/>
    <w:qFormat/>
    <w:rsid w:val="00256DA4"/>
    <w:pPr>
      <w:overflowPunct w:val="0"/>
      <w:autoSpaceDE w:val="0"/>
      <w:autoSpaceDN w:val="0"/>
      <w:adjustRightInd w:val="0"/>
      <w:spacing w:after="0" w:line="360" w:lineRule="auto"/>
      <w:ind w:firstLine="567"/>
      <w:jc w:val="both"/>
    </w:pPr>
    <w:rPr>
      <w:szCs w:val="20"/>
    </w:rPr>
  </w:style>
  <w:style w:type="paragraph" w:customStyle="1" w:styleId="affffffc">
    <w:name w:val="ВВедение"/>
    <w:basedOn w:val="af4"/>
    <w:qFormat/>
    <w:rsid w:val="00256DA4"/>
    <w:pPr>
      <w:spacing w:before="120" w:after="120"/>
      <w:ind w:left="709" w:hanging="709"/>
      <w:jc w:val="both"/>
    </w:pPr>
    <w:rPr>
      <w:b/>
      <w:bCs/>
      <w:sz w:val="28"/>
      <w:szCs w:val="20"/>
    </w:rPr>
  </w:style>
  <w:style w:type="paragraph" w:customStyle="1" w:styleId="12562">
    <w:name w:val="Стиль По ширине Первая строка:  125 см Перед:  6 пт После:  2 пт"/>
    <w:basedOn w:val="af4"/>
    <w:qFormat/>
    <w:rsid w:val="00256DA4"/>
    <w:pPr>
      <w:spacing w:before="40" w:after="40"/>
      <w:ind w:firstLine="709"/>
      <w:jc w:val="both"/>
    </w:pPr>
    <w:rPr>
      <w:szCs w:val="20"/>
    </w:rPr>
  </w:style>
  <w:style w:type="paragraph" w:customStyle="1" w:styleId="12521">
    <w:name w:val="Стиль По ширине Первая строка:  125 см После:  2 пт1"/>
    <w:basedOn w:val="af4"/>
    <w:qFormat/>
    <w:rsid w:val="00256DA4"/>
    <w:pPr>
      <w:spacing w:after="40"/>
      <w:ind w:firstLine="709"/>
      <w:jc w:val="both"/>
    </w:pPr>
    <w:rPr>
      <w:szCs w:val="20"/>
    </w:rPr>
  </w:style>
  <w:style w:type="paragraph" w:customStyle="1" w:styleId="11a">
    <w:name w:val="Текст11"/>
    <w:basedOn w:val="af4"/>
    <w:uiPriority w:val="99"/>
    <w:qFormat/>
    <w:rsid w:val="00256DA4"/>
    <w:pPr>
      <w:ind w:firstLine="709"/>
      <w:jc w:val="both"/>
    </w:pPr>
    <w:rPr>
      <w:szCs w:val="20"/>
    </w:rPr>
  </w:style>
  <w:style w:type="paragraph" w:customStyle="1" w:styleId="3110">
    <w:name w:val="Основной текст с отступом 311"/>
    <w:basedOn w:val="af4"/>
    <w:uiPriority w:val="99"/>
    <w:qFormat/>
    <w:rsid w:val="00256DA4"/>
    <w:pPr>
      <w:overflowPunct w:val="0"/>
      <w:autoSpaceDE w:val="0"/>
      <w:autoSpaceDN w:val="0"/>
      <w:adjustRightInd w:val="0"/>
      <w:ind w:firstLine="720"/>
      <w:jc w:val="both"/>
    </w:pPr>
    <w:rPr>
      <w:rFonts w:ascii="AcademyACTT" w:hAnsi="AcademyACTT"/>
      <w:sz w:val="28"/>
      <w:szCs w:val="20"/>
      <w:lang w:val="en-US"/>
    </w:rPr>
  </w:style>
  <w:style w:type="paragraph" w:customStyle="1" w:styleId="3111">
    <w:name w:val="Основной текст 311"/>
    <w:basedOn w:val="af4"/>
    <w:uiPriority w:val="99"/>
    <w:qFormat/>
    <w:rsid w:val="00256DA4"/>
    <w:pPr>
      <w:overflowPunct w:val="0"/>
      <w:autoSpaceDE w:val="0"/>
      <w:autoSpaceDN w:val="0"/>
      <w:adjustRightInd w:val="0"/>
      <w:jc w:val="center"/>
    </w:pPr>
    <w:rPr>
      <w:b/>
      <w:szCs w:val="20"/>
    </w:rPr>
  </w:style>
  <w:style w:type="paragraph" w:customStyle="1" w:styleId="11b">
    <w:name w:val="Обычный (веб)11"/>
    <w:basedOn w:val="af4"/>
    <w:uiPriority w:val="99"/>
    <w:qFormat/>
    <w:rsid w:val="00256DA4"/>
    <w:pPr>
      <w:overflowPunct w:val="0"/>
      <w:autoSpaceDE w:val="0"/>
      <w:autoSpaceDN w:val="0"/>
      <w:adjustRightInd w:val="0"/>
      <w:spacing w:before="100" w:after="100"/>
    </w:pPr>
    <w:rPr>
      <w:color w:val="000000"/>
      <w:szCs w:val="20"/>
    </w:rPr>
  </w:style>
  <w:style w:type="paragraph" w:customStyle="1" w:styleId="1fff4">
    <w:name w:val="Знак Знак Знак1 Знак Знак Знак Знак Знак Знак Знак Знак Знак Знак Знак Знак Знак Знак Знак Знак Знак Знак Знак Знак Знак Знак Знак Знак Знак"/>
    <w:basedOn w:val="af4"/>
    <w:next w:val="2b"/>
    <w:autoRedefine/>
    <w:uiPriority w:val="99"/>
    <w:qFormat/>
    <w:rsid w:val="00256DA4"/>
    <w:pPr>
      <w:spacing w:after="160" w:line="240" w:lineRule="exact"/>
      <w:jc w:val="right"/>
    </w:pPr>
    <w:rPr>
      <w:noProof/>
      <w:lang w:val="en-US" w:eastAsia="en-US"/>
    </w:rPr>
  </w:style>
  <w:style w:type="paragraph" w:customStyle="1" w:styleId="a2">
    <w:name w:val="Заголовок для СТП"/>
    <w:basedOn w:val="af4"/>
    <w:qFormat/>
    <w:rsid w:val="00256DA4"/>
    <w:pPr>
      <w:numPr>
        <w:numId w:val="17"/>
      </w:numPr>
      <w:overflowPunct w:val="0"/>
      <w:autoSpaceDE w:val="0"/>
      <w:autoSpaceDN w:val="0"/>
      <w:adjustRightInd w:val="0"/>
    </w:pPr>
    <w:rPr>
      <w:sz w:val="20"/>
      <w:szCs w:val="20"/>
    </w:rPr>
  </w:style>
  <w:style w:type="character" w:customStyle="1" w:styleId="1111">
    <w:name w:val="1.1.1.1_ норм Знак"/>
    <w:basedOn w:val="af5"/>
    <w:link w:val="11110"/>
    <w:locked/>
    <w:rsid w:val="00256DA4"/>
    <w:rPr>
      <w:bCs/>
      <w:sz w:val="24"/>
      <w:szCs w:val="24"/>
      <w:lang w:bidi="en-US"/>
    </w:rPr>
  </w:style>
  <w:style w:type="paragraph" w:customStyle="1" w:styleId="11110">
    <w:name w:val="1.1.1.1_ норм"/>
    <w:basedOn w:val="af4"/>
    <w:link w:val="1111"/>
    <w:autoRedefine/>
    <w:qFormat/>
    <w:rsid w:val="00256DA4"/>
    <w:pPr>
      <w:keepNext/>
      <w:spacing w:line="360" w:lineRule="auto"/>
      <w:ind w:firstLine="709"/>
      <w:jc w:val="both"/>
      <w:outlineLvl w:val="3"/>
    </w:pPr>
    <w:rPr>
      <w:bCs/>
      <w:lang w:bidi="en-US"/>
    </w:rPr>
  </w:style>
  <w:style w:type="paragraph" w:customStyle="1" w:styleId="1fff5">
    <w:name w:val="Абзац списка1"/>
    <w:basedOn w:val="af4"/>
    <w:link w:val="ListParagraphChar"/>
    <w:uiPriority w:val="99"/>
    <w:qFormat/>
    <w:rsid w:val="00256DA4"/>
    <w:pPr>
      <w:ind w:left="720"/>
    </w:pPr>
  </w:style>
  <w:style w:type="paragraph" w:customStyle="1" w:styleId="affffffd">
    <w:name w:val="Îáû÷íûé"/>
    <w:uiPriority w:val="99"/>
    <w:qFormat/>
    <w:rsid w:val="00256DA4"/>
    <w:rPr>
      <w:sz w:val="24"/>
    </w:rPr>
  </w:style>
  <w:style w:type="paragraph" w:customStyle="1" w:styleId="1fff6">
    <w:name w:val="Название1"/>
    <w:basedOn w:val="af4"/>
    <w:uiPriority w:val="99"/>
    <w:qFormat/>
    <w:rsid w:val="00256DA4"/>
    <w:pPr>
      <w:jc w:val="center"/>
    </w:pPr>
    <w:rPr>
      <w:szCs w:val="20"/>
    </w:rPr>
  </w:style>
  <w:style w:type="paragraph" w:customStyle="1" w:styleId="BodyText22">
    <w:name w:val="Body Text 22"/>
    <w:basedOn w:val="af4"/>
    <w:uiPriority w:val="99"/>
    <w:qFormat/>
    <w:rsid w:val="00256DA4"/>
    <w:pPr>
      <w:ind w:firstLine="1418"/>
      <w:jc w:val="both"/>
    </w:pPr>
    <w:rPr>
      <w:szCs w:val="20"/>
    </w:rPr>
  </w:style>
  <w:style w:type="paragraph" w:customStyle="1" w:styleId="Char1">
    <w:name w:val="Char1"/>
    <w:basedOn w:val="af4"/>
    <w:uiPriority w:val="99"/>
    <w:qFormat/>
    <w:rsid w:val="00256DA4"/>
    <w:pPr>
      <w:spacing w:before="100" w:beforeAutospacing="1" w:after="100" w:afterAutospacing="1"/>
    </w:pPr>
    <w:rPr>
      <w:rFonts w:ascii="Tahoma" w:hAnsi="Tahoma"/>
      <w:sz w:val="20"/>
      <w:szCs w:val="20"/>
      <w:lang w:val="en-US" w:eastAsia="en-US"/>
    </w:rPr>
  </w:style>
  <w:style w:type="paragraph" w:customStyle="1" w:styleId="xl111">
    <w:name w:val="xl111"/>
    <w:basedOn w:val="af4"/>
    <w:qFormat/>
    <w:rsid w:val="00256DA4"/>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12">
    <w:name w:val="xl112"/>
    <w:basedOn w:val="af4"/>
    <w:qFormat/>
    <w:rsid w:val="00256DA4"/>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13">
    <w:name w:val="xl113"/>
    <w:basedOn w:val="af4"/>
    <w:uiPriority w:val="99"/>
    <w:qFormat/>
    <w:rsid w:val="00256DA4"/>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14">
    <w:name w:val="xl114"/>
    <w:basedOn w:val="af4"/>
    <w:uiPriority w:val="99"/>
    <w:qFormat/>
    <w:rsid w:val="00256DA4"/>
    <w:pPr>
      <w:pBdr>
        <w:left w:val="single" w:sz="8" w:space="0" w:color="auto"/>
        <w:right w:val="single" w:sz="8" w:space="0" w:color="auto"/>
      </w:pBdr>
      <w:spacing w:before="100" w:beforeAutospacing="1" w:after="100" w:afterAutospacing="1"/>
    </w:pPr>
  </w:style>
  <w:style w:type="paragraph" w:customStyle="1" w:styleId="xl115">
    <w:name w:val="xl115"/>
    <w:basedOn w:val="af4"/>
    <w:uiPriority w:val="99"/>
    <w:qFormat/>
    <w:rsid w:val="00256DA4"/>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16">
    <w:name w:val="xl116"/>
    <w:basedOn w:val="af4"/>
    <w:uiPriority w:val="99"/>
    <w:qFormat/>
    <w:rsid w:val="00256DA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17">
    <w:name w:val="xl117"/>
    <w:basedOn w:val="af4"/>
    <w:uiPriority w:val="99"/>
    <w:qFormat/>
    <w:rsid w:val="00256DA4"/>
    <w:pPr>
      <w:pBdr>
        <w:top w:val="single" w:sz="8" w:space="0" w:color="auto"/>
      </w:pBdr>
      <w:spacing w:before="100" w:beforeAutospacing="1" w:after="100" w:afterAutospacing="1"/>
    </w:pPr>
    <w:rPr>
      <w:b/>
      <w:bCs/>
    </w:rPr>
  </w:style>
  <w:style w:type="paragraph" w:customStyle="1" w:styleId="xl118">
    <w:name w:val="xl118"/>
    <w:basedOn w:val="af4"/>
    <w:uiPriority w:val="99"/>
    <w:qFormat/>
    <w:rsid w:val="00256DA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19">
    <w:name w:val="xl119"/>
    <w:basedOn w:val="af4"/>
    <w:uiPriority w:val="99"/>
    <w:qFormat/>
    <w:rsid w:val="00256DA4"/>
    <w:pPr>
      <w:pBdr>
        <w:top w:val="single" w:sz="8" w:space="0" w:color="auto"/>
        <w:right w:val="single" w:sz="4" w:space="0" w:color="auto"/>
      </w:pBdr>
      <w:spacing w:before="100" w:beforeAutospacing="1" w:after="100" w:afterAutospacing="1"/>
      <w:jc w:val="center"/>
    </w:pPr>
    <w:rPr>
      <w:b/>
      <w:bCs/>
    </w:rPr>
  </w:style>
  <w:style w:type="paragraph" w:customStyle="1" w:styleId="xl120">
    <w:name w:val="xl120"/>
    <w:basedOn w:val="af4"/>
    <w:uiPriority w:val="99"/>
    <w:qFormat/>
    <w:rsid w:val="00256DA4"/>
    <w:pPr>
      <w:pBdr>
        <w:top w:val="single" w:sz="8" w:space="0" w:color="auto"/>
        <w:left w:val="single" w:sz="8" w:space="0" w:color="auto"/>
        <w:right w:val="single" w:sz="4" w:space="0" w:color="auto"/>
      </w:pBdr>
      <w:spacing w:before="100" w:beforeAutospacing="1" w:after="100" w:afterAutospacing="1"/>
      <w:jc w:val="center"/>
    </w:pPr>
    <w:rPr>
      <w:b/>
      <w:bCs/>
    </w:rPr>
  </w:style>
  <w:style w:type="paragraph" w:customStyle="1" w:styleId="xl121">
    <w:name w:val="xl121"/>
    <w:basedOn w:val="af4"/>
    <w:uiPriority w:val="99"/>
    <w:qFormat/>
    <w:rsid w:val="00256DA4"/>
    <w:pPr>
      <w:pBdr>
        <w:top w:val="single" w:sz="8" w:space="0" w:color="auto"/>
        <w:left w:val="single" w:sz="8" w:space="0" w:color="auto"/>
      </w:pBdr>
      <w:spacing w:before="100" w:beforeAutospacing="1" w:after="100" w:afterAutospacing="1"/>
      <w:jc w:val="center"/>
    </w:pPr>
    <w:rPr>
      <w:b/>
      <w:bCs/>
    </w:rPr>
  </w:style>
  <w:style w:type="paragraph" w:customStyle="1" w:styleId="xl122">
    <w:name w:val="xl122"/>
    <w:basedOn w:val="af4"/>
    <w:uiPriority w:val="99"/>
    <w:qFormat/>
    <w:rsid w:val="00256DA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3">
    <w:name w:val="xl123"/>
    <w:basedOn w:val="af4"/>
    <w:uiPriority w:val="99"/>
    <w:qFormat/>
    <w:rsid w:val="00256DA4"/>
    <w:pPr>
      <w:pBdr>
        <w:bottom w:val="single" w:sz="8" w:space="0" w:color="auto"/>
      </w:pBdr>
      <w:spacing w:before="100" w:beforeAutospacing="1" w:after="100" w:afterAutospacing="1"/>
    </w:pPr>
    <w:rPr>
      <w:b/>
      <w:bCs/>
    </w:rPr>
  </w:style>
  <w:style w:type="paragraph" w:customStyle="1" w:styleId="xl124">
    <w:name w:val="xl124"/>
    <w:basedOn w:val="af4"/>
    <w:uiPriority w:val="99"/>
    <w:qFormat/>
    <w:rsid w:val="00256DA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5">
    <w:name w:val="xl125"/>
    <w:basedOn w:val="af4"/>
    <w:uiPriority w:val="99"/>
    <w:qFormat/>
    <w:rsid w:val="00256DA4"/>
    <w:pPr>
      <w:pBdr>
        <w:bottom w:val="single" w:sz="8" w:space="0" w:color="auto"/>
        <w:right w:val="single" w:sz="4" w:space="0" w:color="auto"/>
      </w:pBdr>
      <w:spacing w:before="100" w:beforeAutospacing="1" w:after="100" w:afterAutospacing="1"/>
      <w:jc w:val="center"/>
    </w:pPr>
    <w:rPr>
      <w:b/>
      <w:bCs/>
    </w:rPr>
  </w:style>
  <w:style w:type="paragraph" w:customStyle="1" w:styleId="xl126">
    <w:name w:val="xl126"/>
    <w:basedOn w:val="af4"/>
    <w:uiPriority w:val="99"/>
    <w:qFormat/>
    <w:rsid w:val="00256DA4"/>
    <w:pPr>
      <w:pBdr>
        <w:left w:val="single" w:sz="8" w:space="0" w:color="auto"/>
        <w:bottom w:val="single" w:sz="8" w:space="0" w:color="auto"/>
        <w:right w:val="single" w:sz="4" w:space="0" w:color="auto"/>
      </w:pBdr>
      <w:spacing w:before="100" w:beforeAutospacing="1" w:after="100" w:afterAutospacing="1"/>
      <w:jc w:val="center"/>
    </w:pPr>
    <w:rPr>
      <w:b/>
      <w:bCs/>
    </w:rPr>
  </w:style>
  <w:style w:type="paragraph" w:customStyle="1" w:styleId="xl127">
    <w:name w:val="xl127"/>
    <w:basedOn w:val="af4"/>
    <w:uiPriority w:val="99"/>
    <w:qFormat/>
    <w:rsid w:val="00256DA4"/>
    <w:pPr>
      <w:pBdr>
        <w:left w:val="single" w:sz="8" w:space="0" w:color="auto"/>
        <w:bottom w:val="single" w:sz="8" w:space="0" w:color="auto"/>
      </w:pBdr>
      <w:spacing w:before="100" w:beforeAutospacing="1" w:after="100" w:afterAutospacing="1"/>
      <w:jc w:val="center"/>
    </w:pPr>
    <w:rPr>
      <w:b/>
      <w:bCs/>
    </w:rPr>
  </w:style>
  <w:style w:type="paragraph" w:customStyle="1" w:styleId="xl128">
    <w:name w:val="xl128"/>
    <w:basedOn w:val="af4"/>
    <w:uiPriority w:val="99"/>
    <w:qFormat/>
    <w:rsid w:val="00256DA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9">
    <w:name w:val="xl129"/>
    <w:basedOn w:val="af4"/>
    <w:uiPriority w:val="99"/>
    <w:qFormat/>
    <w:rsid w:val="00256DA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0">
    <w:name w:val="xl130"/>
    <w:basedOn w:val="af4"/>
    <w:uiPriority w:val="99"/>
    <w:qFormat/>
    <w:rsid w:val="00256DA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31">
    <w:name w:val="xl131"/>
    <w:basedOn w:val="af4"/>
    <w:uiPriority w:val="99"/>
    <w:qFormat/>
    <w:rsid w:val="00256DA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32">
    <w:name w:val="xl132"/>
    <w:basedOn w:val="af4"/>
    <w:uiPriority w:val="99"/>
    <w:qFormat/>
    <w:rsid w:val="00256DA4"/>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33">
    <w:name w:val="xl133"/>
    <w:basedOn w:val="af4"/>
    <w:uiPriority w:val="99"/>
    <w:qFormat/>
    <w:rsid w:val="00256DA4"/>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134">
    <w:name w:val="xl134"/>
    <w:basedOn w:val="af4"/>
    <w:uiPriority w:val="99"/>
    <w:qFormat/>
    <w:rsid w:val="00256DA4"/>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35">
    <w:name w:val="xl135"/>
    <w:basedOn w:val="af4"/>
    <w:uiPriority w:val="99"/>
    <w:qFormat/>
    <w:rsid w:val="00256DA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36">
    <w:name w:val="xl136"/>
    <w:basedOn w:val="af4"/>
    <w:uiPriority w:val="99"/>
    <w:qFormat/>
    <w:rsid w:val="00256DA4"/>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37">
    <w:name w:val="xl137"/>
    <w:basedOn w:val="af4"/>
    <w:uiPriority w:val="99"/>
    <w:qFormat/>
    <w:rsid w:val="00256DA4"/>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38">
    <w:name w:val="xl138"/>
    <w:basedOn w:val="af4"/>
    <w:uiPriority w:val="99"/>
    <w:qFormat/>
    <w:rsid w:val="00256DA4"/>
    <w:pPr>
      <w:pBdr>
        <w:bottom w:val="single" w:sz="4" w:space="0" w:color="auto"/>
      </w:pBdr>
      <w:spacing w:before="100" w:beforeAutospacing="1" w:after="100" w:afterAutospacing="1"/>
      <w:jc w:val="center"/>
    </w:pPr>
  </w:style>
  <w:style w:type="paragraph" w:customStyle="1" w:styleId="xl139">
    <w:name w:val="xl139"/>
    <w:basedOn w:val="af4"/>
    <w:uiPriority w:val="99"/>
    <w:qFormat/>
    <w:rsid w:val="00256DA4"/>
    <w:pPr>
      <w:pBdr>
        <w:top w:val="single" w:sz="4" w:space="0" w:color="auto"/>
        <w:bottom w:val="single" w:sz="4" w:space="0" w:color="auto"/>
      </w:pBdr>
      <w:spacing w:before="100" w:beforeAutospacing="1" w:after="100" w:afterAutospacing="1"/>
      <w:jc w:val="center"/>
    </w:pPr>
  </w:style>
  <w:style w:type="paragraph" w:customStyle="1" w:styleId="xl140">
    <w:name w:val="xl140"/>
    <w:basedOn w:val="af4"/>
    <w:uiPriority w:val="99"/>
    <w:qFormat/>
    <w:rsid w:val="00256DA4"/>
    <w:pPr>
      <w:pBdr>
        <w:top w:val="single" w:sz="8" w:space="0" w:color="auto"/>
        <w:right w:val="single" w:sz="4" w:space="0" w:color="auto"/>
      </w:pBdr>
      <w:spacing w:before="100" w:beforeAutospacing="1" w:after="100" w:afterAutospacing="1"/>
      <w:jc w:val="center"/>
    </w:pPr>
    <w:rPr>
      <w:b/>
      <w:bCs/>
    </w:rPr>
  </w:style>
  <w:style w:type="paragraph" w:customStyle="1" w:styleId="xl141">
    <w:name w:val="xl141"/>
    <w:basedOn w:val="af4"/>
    <w:uiPriority w:val="99"/>
    <w:qFormat/>
    <w:rsid w:val="00256DA4"/>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42">
    <w:name w:val="xl142"/>
    <w:basedOn w:val="af4"/>
    <w:uiPriority w:val="99"/>
    <w:qFormat/>
    <w:rsid w:val="00256DA4"/>
    <w:pPr>
      <w:pBdr>
        <w:left w:val="single" w:sz="4" w:space="0" w:color="auto"/>
        <w:bottom w:val="single" w:sz="8" w:space="0" w:color="auto"/>
      </w:pBdr>
      <w:spacing w:before="100" w:beforeAutospacing="1" w:after="100" w:afterAutospacing="1"/>
      <w:jc w:val="center"/>
    </w:pPr>
    <w:rPr>
      <w:b/>
      <w:bCs/>
    </w:rPr>
  </w:style>
  <w:style w:type="paragraph" w:customStyle="1" w:styleId="xl143">
    <w:name w:val="xl143"/>
    <w:basedOn w:val="af4"/>
    <w:uiPriority w:val="99"/>
    <w:qFormat/>
    <w:rsid w:val="00256DA4"/>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44">
    <w:name w:val="xl144"/>
    <w:basedOn w:val="af4"/>
    <w:uiPriority w:val="99"/>
    <w:qFormat/>
    <w:rsid w:val="00256DA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45">
    <w:name w:val="xl145"/>
    <w:basedOn w:val="af4"/>
    <w:uiPriority w:val="99"/>
    <w:qFormat/>
    <w:rsid w:val="00256DA4"/>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46">
    <w:name w:val="xl146"/>
    <w:basedOn w:val="af4"/>
    <w:uiPriority w:val="99"/>
    <w:qFormat/>
    <w:rsid w:val="00256DA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47">
    <w:name w:val="xl147"/>
    <w:basedOn w:val="af4"/>
    <w:uiPriority w:val="99"/>
    <w:qFormat/>
    <w:rsid w:val="00256DA4"/>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148">
    <w:name w:val="xl148"/>
    <w:basedOn w:val="af4"/>
    <w:uiPriority w:val="99"/>
    <w:qFormat/>
    <w:rsid w:val="00256DA4"/>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49">
    <w:name w:val="xl149"/>
    <w:basedOn w:val="af4"/>
    <w:uiPriority w:val="99"/>
    <w:qFormat/>
    <w:rsid w:val="00256DA4"/>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150">
    <w:name w:val="xl150"/>
    <w:basedOn w:val="af4"/>
    <w:uiPriority w:val="99"/>
    <w:qFormat/>
    <w:rsid w:val="00256DA4"/>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51">
    <w:name w:val="xl151"/>
    <w:basedOn w:val="af4"/>
    <w:uiPriority w:val="99"/>
    <w:qFormat/>
    <w:rsid w:val="00256DA4"/>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152">
    <w:name w:val="xl152"/>
    <w:basedOn w:val="af4"/>
    <w:uiPriority w:val="99"/>
    <w:qFormat/>
    <w:rsid w:val="00256DA4"/>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53">
    <w:name w:val="xl153"/>
    <w:basedOn w:val="af4"/>
    <w:uiPriority w:val="99"/>
    <w:qFormat/>
    <w:rsid w:val="00256DA4"/>
    <w:pPr>
      <w:pBdr>
        <w:left w:val="single" w:sz="4" w:space="0" w:color="auto"/>
        <w:bottom w:val="single" w:sz="8" w:space="0" w:color="auto"/>
      </w:pBdr>
      <w:spacing w:before="100" w:beforeAutospacing="1" w:after="100" w:afterAutospacing="1"/>
      <w:jc w:val="center"/>
    </w:pPr>
    <w:rPr>
      <w:b/>
      <w:bCs/>
    </w:rPr>
  </w:style>
  <w:style w:type="paragraph" w:customStyle="1" w:styleId="xl154">
    <w:name w:val="xl154"/>
    <w:basedOn w:val="af4"/>
    <w:uiPriority w:val="99"/>
    <w:qFormat/>
    <w:rsid w:val="00256DA4"/>
    <w:pPr>
      <w:pBdr>
        <w:bottom w:val="single" w:sz="8" w:space="0" w:color="auto"/>
        <w:right w:val="single" w:sz="4" w:space="0" w:color="auto"/>
      </w:pBdr>
      <w:spacing w:before="100" w:beforeAutospacing="1" w:after="100" w:afterAutospacing="1"/>
      <w:jc w:val="center"/>
    </w:pPr>
    <w:rPr>
      <w:b/>
      <w:bCs/>
    </w:rPr>
  </w:style>
  <w:style w:type="paragraph" w:customStyle="1" w:styleId="xl155">
    <w:name w:val="xl155"/>
    <w:basedOn w:val="af4"/>
    <w:uiPriority w:val="99"/>
    <w:qFormat/>
    <w:rsid w:val="00256DA4"/>
    <w:pPr>
      <w:pBdr>
        <w:top w:val="single" w:sz="4" w:space="0" w:color="auto"/>
        <w:left w:val="single" w:sz="8" w:space="0" w:color="auto"/>
        <w:bottom w:val="single" w:sz="4" w:space="0" w:color="auto"/>
      </w:pBdr>
      <w:spacing w:before="100" w:beforeAutospacing="1" w:after="100" w:afterAutospacing="1"/>
    </w:pPr>
  </w:style>
  <w:style w:type="paragraph" w:customStyle="1" w:styleId="xl156">
    <w:name w:val="xl156"/>
    <w:basedOn w:val="af4"/>
    <w:uiPriority w:val="99"/>
    <w:qFormat/>
    <w:rsid w:val="00256DA4"/>
    <w:pPr>
      <w:pBdr>
        <w:top w:val="single" w:sz="8" w:space="0" w:color="auto"/>
        <w:left w:val="single" w:sz="8" w:space="0" w:color="auto"/>
        <w:bottom w:val="single" w:sz="4" w:space="0" w:color="auto"/>
      </w:pBdr>
      <w:spacing w:before="100" w:beforeAutospacing="1" w:after="100" w:afterAutospacing="1"/>
      <w:jc w:val="center"/>
    </w:pPr>
  </w:style>
  <w:style w:type="paragraph" w:customStyle="1" w:styleId="xl157">
    <w:name w:val="xl157"/>
    <w:basedOn w:val="af4"/>
    <w:uiPriority w:val="99"/>
    <w:qFormat/>
    <w:rsid w:val="00256DA4"/>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58">
    <w:name w:val="xl158"/>
    <w:basedOn w:val="af4"/>
    <w:uiPriority w:val="99"/>
    <w:qFormat/>
    <w:rsid w:val="00256DA4"/>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159">
    <w:name w:val="xl159"/>
    <w:basedOn w:val="af4"/>
    <w:uiPriority w:val="99"/>
    <w:qFormat/>
    <w:rsid w:val="00256DA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60">
    <w:name w:val="xl160"/>
    <w:basedOn w:val="af4"/>
    <w:uiPriority w:val="99"/>
    <w:qFormat/>
    <w:rsid w:val="00256DA4"/>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161">
    <w:name w:val="xl161"/>
    <w:basedOn w:val="af4"/>
    <w:uiPriority w:val="99"/>
    <w:qFormat/>
    <w:rsid w:val="00256DA4"/>
    <w:pPr>
      <w:pBdr>
        <w:left w:val="single" w:sz="8" w:space="0" w:color="auto"/>
        <w:bottom w:val="single" w:sz="4" w:space="0" w:color="auto"/>
      </w:pBdr>
      <w:spacing w:before="100" w:beforeAutospacing="1" w:after="100" w:afterAutospacing="1"/>
      <w:jc w:val="center"/>
    </w:pPr>
  </w:style>
  <w:style w:type="paragraph" w:customStyle="1" w:styleId="xl162">
    <w:name w:val="xl162"/>
    <w:basedOn w:val="af4"/>
    <w:uiPriority w:val="99"/>
    <w:qFormat/>
    <w:rsid w:val="00256DA4"/>
    <w:pPr>
      <w:pBdr>
        <w:right w:val="single" w:sz="4" w:space="0" w:color="auto"/>
      </w:pBdr>
      <w:spacing w:before="100" w:beforeAutospacing="1" w:after="100" w:afterAutospacing="1"/>
      <w:jc w:val="center"/>
    </w:pPr>
    <w:rPr>
      <w:b/>
      <w:bCs/>
    </w:rPr>
  </w:style>
  <w:style w:type="paragraph" w:customStyle="1" w:styleId="xl163">
    <w:name w:val="xl163"/>
    <w:basedOn w:val="af4"/>
    <w:uiPriority w:val="99"/>
    <w:qFormat/>
    <w:rsid w:val="00256DA4"/>
    <w:pPr>
      <w:pBdr>
        <w:top w:val="single" w:sz="4" w:space="0" w:color="auto"/>
        <w:bottom w:val="single" w:sz="8" w:space="0" w:color="auto"/>
      </w:pBdr>
      <w:spacing w:before="100" w:beforeAutospacing="1" w:after="100" w:afterAutospacing="1"/>
      <w:jc w:val="center"/>
    </w:pPr>
  </w:style>
  <w:style w:type="paragraph" w:customStyle="1" w:styleId="xl164">
    <w:name w:val="xl164"/>
    <w:basedOn w:val="af4"/>
    <w:uiPriority w:val="99"/>
    <w:qFormat/>
    <w:rsid w:val="00256DA4"/>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f4"/>
    <w:uiPriority w:val="99"/>
    <w:qFormat/>
    <w:rsid w:val="00256DA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6">
    <w:name w:val="xl166"/>
    <w:basedOn w:val="af4"/>
    <w:uiPriority w:val="99"/>
    <w:qFormat/>
    <w:rsid w:val="00256DA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67">
    <w:name w:val="xl167"/>
    <w:basedOn w:val="af4"/>
    <w:uiPriority w:val="99"/>
    <w:qFormat/>
    <w:rsid w:val="00256DA4"/>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f4"/>
    <w:uiPriority w:val="99"/>
    <w:qFormat/>
    <w:rsid w:val="00256DA4"/>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69">
    <w:name w:val="xl169"/>
    <w:basedOn w:val="af4"/>
    <w:uiPriority w:val="99"/>
    <w:qFormat/>
    <w:rsid w:val="00256DA4"/>
    <w:pPr>
      <w:pBdr>
        <w:right w:val="single" w:sz="4" w:space="0" w:color="auto"/>
      </w:pBdr>
      <w:spacing w:before="100" w:beforeAutospacing="1" w:after="100" w:afterAutospacing="1"/>
      <w:jc w:val="center"/>
    </w:pPr>
  </w:style>
  <w:style w:type="paragraph" w:customStyle="1" w:styleId="xl170">
    <w:name w:val="xl170"/>
    <w:basedOn w:val="af4"/>
    <w:uiPriority w:val="99"/>
    <w:qFormat/>
    <w:rsid w:val="00256DA4"/>
    <w:pPr>
      <w:pBdr>
        <w:left w:val="single" w:sz="4" w:space="0" w:color="auto"/>
        <w:right w:val="single" w:sz="4" w:space="0" w:color="auto"/>
      </w:pBdr>
      <w:spacing w:before="100" w:beforeAutospacing="1" w:after="100" w:afterAutospacing="1"/>
      <w:jc w:val="center"/>
    </w:pPr>
  </w:style>
  <w:style w:type="paragraph" w:customStyle="1" w:styleId="xl171">
    <w:name w:val="xl171"/>
    <w:basedOn w:val="af4"/>
    <w:uiPriority w:val="99"/>
    <w:qFormat/>
    <w:rsid w:val="00256DA4"/>
    <w:pPr>
      <w:pBdr>
        <w:left w:val="single" w:sz="4" w:space="0" w:color="auto"/>
      </w:pBdr>
      <w:spacing w:before="100" w:beforeAutospacing="1" w:after="100" w:afterAutospacing="1"/>
      <w:jc w:val="center"/>
    </w:pPr>
  </w:style>
  <w:style w:type="paragraph" w:customStyle="1" w:styleId="xl172">
    <w:name w:val="xl172"/>
    <w:basedOn w:val="af4"/>
    <w:uiPriority w:val="99"/>
    <w:qFormat/>
    <w:rsid w:val="00256DA4"/>
    <w:pPr>
      <w:pBdr>
        <w:left w:val="single" w:sz="4" w:space="0" w:color="auto"/>
        <w:right w:val="single" w:sz="8" w:space="0" w:color="auto"/>
      </w:pBdr>
      <w:spacing w:before="100" w:beforeAutospacing="1" w:after="100" w:afterAutospacing="1"/>
      <w:jc w:val="center"/>
    </w:pPr>
  </w:style>
  <w:style w:type="paragraph" w:customStyle="1" w:styleId="xl173">
    <w:name w:val="xl173"/>
    <w:basedOn w:val="af4"/>
    <w:uiPriority w:val="99"/>
    <w:qFormat/>
    <w:rsid w:val="00256DA4"/>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74">
    <w:name w:val="xl174"/>
    <w:basedOn w:val="af4"/>
    <w:uiPriority w:val="99"/>
    <w:qFormat/>
    <w:rsid w:val="00256DA4"/>
    <w:pPr>
      <w:pBdr>
        <w:left w:val="single" w:sz="8" w:space="0" w:color="auto"/>
        <w:right w:val="single" w:sz="8" w:space="0" w:color="auto"/>
      </w:pBdr>
      <w:spacing w:before="100" w:beforeAutospacing="1" w:after="100" w:afterAutospacing="1"/>
      <w:jc w:val="center"/>
    </w:pPr>
  </w:style>
  <w:style w:type="paragraph" w:customStyle="1" w:styleId="xl175">
    <w:name w:val="xl175"/>
    <w:basedOn w:val="af4"/>
    <w:uiPriority w:val="99"/>
    <w:qFormat/>
    <w:rsid w:val="00256DA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76">
    <w:name w:val="xl176"/>
    <w:basedOn w:val="af4"/>
    <w:uiPriority w:val="99"/>
    <w:qFormat/>
    <w:rsid w:val="00256DA4"/>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177">
    <w:name w:val="xl177"/>
    <w:basedOn w:val="af4"/>
    <w:uiPriority w:val="99"/>
    <w:qFormat/>
    <w:rsid w:val="00256DA4"/>
    <w:pPr>
      <w:pBdr>
        <w:top w:val="single" w:sz="4" w:space="0" w:color="auto"/>
        <w:right w:val="single" w:sz="8" w:space="0" w:color="auto"/>
      </w:pBdr>
      <w:spacing w:before="100" w:beforeAutospacing="1" w:after="100" w:afterAutospacing="1"/>
      <w:jc w:val="center"/>
    </w:pPr>
  </w:style>
  <w:style w:type="paragraph" w:customStyle="1" w:styleId="xl178">
    <w:name w:val="xl178"/>
    <w:basedOn w:val="af4"/>
    <w:uiPriority w:val="99"/>
    <w:qFormat/>
    <w:rsid w:val="00256DA4"/>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79">
    <w:name w:val="xl179"/>
    <w:basedOn w:val="af4"/>
    <w:uiPriority w:val="99"/>
    <w:qFormat/>
    <w:rsid w:val="00256DA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80">
    <w:name w:val="xl180"/>
    <w:basedOn w:val="af4"/>
    <w:uiPriority w:val="99"/>
    <w:qFormat/>
    <w:rsid w:val="00256DA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81">
    <w:name w:val="xl181"/>
    <w:basedOn w:val="af4"/>
    <w:uiPriority w:val="99"/>
    <w:qFormat/>
    <w:rsid w:val="00256DA4"/>
    <w:pPr>
      <w:pBdr>
        <w:top w:val="single" w:sz="8" w:space="0" w:color="auto"/>
        <w:bottom w:val="single" w:sz="4" w:space="0" w:color="auto"/>
      </w:pBdr>
      <w:spacing w:before="100" w:beforeAutospacing="1" w:after="100" w:afterAutospacing="1"/>
    </w:pPr>
  </w:style>
  <w:style w:type="paragraph" w:customStyle="1" w:styleId="xl182">
    <w:name w:val="xl182"/>
    <w:basedOn w:val="af4"/>
    <w:uiPriority w:val="99"/>
    <w:qFormat/>
    <w:rsid w:val="00256DA4"/>
    <w:pPr>
      <w:pBdr>
        <w:top w:val="single" w:sz="8" w:space="0" w:color="auto"/>
        <w:bottom w:val="single" w:sz="4" w:space="0" w:color="auto"/>
        <w:right w:val="single" w:sz="8" w:space="0" w:color="auto"/>
      </w:pBdr>
      <w:spacing w:before="100" w:beforeAutospacing="1" w:after="100" w:afterAutospacing="1"/>
    </w:pPr>
  </w:style>
  <w:style w:type="paragraph" w:customStyle="1" w:styleId="xl183">
    <w:name w:val="xl183"/>
    <w:basedOn w:val="af4"/>
    <w:uiPriority w:val="99"/>
    <w:qFormat/>
    <w:rsid w:val="00256DA4"/>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184">
    <w:name w:val="xl184"/>
    <w:basedOn w:val="af4"/>
    <w:uiPriority w:val="99"/>
    <w:qFormat/>
    <w:rsid w:val="00256DA4"/>
    <w:pPr>
      <w:pBdr>
        <w:top w:val="single" w:sz="4" w:space="0" w:color="auto"/>
        <w:bottom w:val="single" w:sz="4" w:space="0" w:color="auto"/>
      </w:pBdr>
      <w:spacing w:before="100" w:beforeAutospacing="1" w:after="100" w:afterAutospacing="1"/>
      <w:jc w:val="center"/>
    </w:pPr>
  </w:style>
  <w:style w:type="paragraph" w:customStyle="1" w:styleId="Style309">
    <w:name w:val="Style309"/>
    <w:basedOn w:val="af4"/>
    <w:uiPriority w:val="99"/>
    <w:qFormat/>
    <w:rsid w:val="00256DA4"/>
    <w:pPr>
      <w:widowControl w:val="0"/>
      <w:autoSpaceDE w:val="0"/>
      <w:autoSpaceDN w:val="0"/>
      <w:adjustRightInd w:val="0"/>
      <w:spacing w:line="202" w:lineRule="exact"/>
      <w:ind w:firstLine="2083"/>
      <w:jc w:val="both"/>
    </w:pPr>
  </w:style>
  <w:style w:type="paragraph" w:customStyle="1" w:styleId="Style6">
    <w:name w:val="Style6"/>
    <w:basedOn w:val="af4"/>
    <w:uiPriority w:val="99"/>
    <w:qFormat/>
    <w:rsid w:val="00256DA4"/>
    <w:pPr>
      <w:widowControl w:val="0"/>
      <w:autoSpaceDE w:val="0"/>
      <w:autoSpaceDN w:val="0"/>
      <w:adjustRightInd w:val="0"/>
      <w:spacing w:line="216" w:lineRule="exact"/>
      <w:ind w:firstLine="570"/>
      <w:jc w:val="both"/>
    </w:pPr>
  </w:style>
  <w:style w:type="paragraph" w:customStyle="1" w:styleId="Style62">
    <w:name w:val="Style62"/>
    <w:basedOn w:val="af4"/>
    <w:uiPriority w:val="99"/>
    <w:qFormat/>
    <w:rsid w:val="00256DA4"/>
    <w:pPr>
      <w:widowControl w:val="0"/>
      <w:autoSpaceDE w:val="0"/>
      <w:autoSpaceDN w:val="0"/>
      <w:adjustRightInd w:val="0"/>
      <w:spacing w:line="218" w:lineRule="exact"/>
      <w:ind w:firstLine="588"/>
      <w:jc w:val="both"/>
    </w:pPr>
  </w:style>
  <w:style w:type="paragraph" w:customStyle="1" w:styleId="Style93">
    <w:name w:val="Style93"/>
    <w:basedOn w:val="af4"/>
    <w:uiPriority w:val="99"/>
    <w:qFormat/>
    <w:rsid w:val="00256DA4"/>
    <w:pPr>
      <w:widowControl w:val="0"/>
      <w:autoSpaceDE w:val="0"/>
      <w:autoSpaceDN w:val="0"/>
      <w:adjustRightInd w:val="0"/>
      <w:spacing w:line="217" w:lineRule="exact"/>
      <w:ind w:firstLine="919"/>
      <w:jc w:val="both"/>
    </w:pPr>
  </w:style>
  <w:style w:type="paragraph" w:customStyle="1" w:styleId="230">
    <w:name w:val="Основной текст с отступом 23"/>
    <w:basedOn w:val="af4"/>
    <w:qFormat/>
    <w:rsid w:val="00256DA4"/>
    <w:pPr>
      <w:spacing w:before="240"/>
      <w:ind w:firstLine="567"/>
      <w:jc w:val="both"/>
    </w:pPr>
    <w:rPr>
      <w:sz w:val="28"/>
      <w:szCs w:val="20"/>
    </w:rPr>
  </w:style>
  <w:style w:type="paragraph" w:customStyle="1" w:styleId="3e">
    <w:name w:val="Обычный3"/>
    <w:qFormat/>
    <w:rsid w:val="00256DA4"/>
    <w:pPr>
      <w:snapToGrid w:val="0"/>
    </w:pPr>
    <w:rPr>
      <w:sz w:val="28"/>
    </w:rPr>
  </w:style>
  <w:style w:type="paragraph" w:customStyle="1" w:styleId="227">
    <w:name w:val="Основной текст 22"/>
    <w:basedOn w:val="af4"/>
    <w:qFormat/>
    <w:rsid w:val="00256DA4"/>
    <w:pPr>
      <w:overflowPunct w:val="0"/>
      <w:autoSpaceDE w:val="0"/>
      <w:autoSpaceDN w:val="0"/>
      <w:adjustRightInd w:val="0"/>
      <w:spacing w:before="120"/>
      <w:ind w:firstLine="567"/>
      <w:jc w:val="both"/>
    </w:pPr>
    <w:rPr>
      <w:szCs w:val="20"/>
    </w:rPr>
  </w:style>
  <w:style w:type="paragraph" w:customStyle="1" w:styleId="2fb">
    <w:name w:val="Абзац списка2"/>
    <w:basedOn w:val="af4"/>
    <w:qFormat/>
    <w:rsid w:val="00256DA4"/>
    <w:pPr>
      <w:ind w:left="720"/>
      <w:contextualSpacing/>
    </w:pPr>
    <w:rPr>
      <w:rFonts w:eastAsia="Calibri"/>
    </w:rPr>
  </w:style>
  <w:style w:type="character" w:customStyle="1" w:styleId="21a">
    <w:name w:val="Цитата 2 Знак1"/>
    <w:aliases w:val="Quote Знак1,Цитата 2 Знак4,Quote1 Знак"/>
    <w:basedOn w:val="af5"/>
    <w:link w:val="21b"/>
    <w:uiPriority w:val="29"/>
    <w:qFormat/>
    <w:rsid w:val="00256DA4"/>
    <w:rPr>
      <w:i/>
      <w:iCs/>
      <w:color w:val="000000" w:themeColor="text1"/>
      <w:sz w:val="24"/>
      <w:szCs w:val="24"/>
    </w:rPr>
  </w:style>
  <w:style w:type="character" w:customStyle="1" w:styleId="1fff7">
    <w:name w:val="Выделенная цитата Знак1"/>
    <w:basedOn w:val="af5"/>
    <w:uiPriority w:val="30"/>
    <w:qFormat/>
    <w:rsid w:val="00256DA4"/>
    <w:rPr>
      <w:b/>
      <w:bCs/>
      <w:i/>
      <w:iCs/>
      <w:color w:val="4F81BD" w:themeColor="accent1"/>
      <w:sz w:val="24"/>
      <w:szCs w:val="24"/>
    </w:rPr>
  </w:style>
  <w:style w:type="character" w:customStyle="1" w:styleId="affffffe">
    <w:name w:val="Стиль полужирный"/>
    <w:basedOn w:val="af5"/>
    <w:rsid w:val="00256DA4"/>
    <w:rPr>
      <w:b/>
      <w:bCs/>
      <w:strike w:val="0"/>
      <w:dstrike w:val="0"/>
      <w:u w:val="none"/>
      <w:effect w:val="none"/>
      <w:vertAlign w:val="baseline"/>
    </w:rPr>
  </w:style>
  <w:style w:type="paragraph" w:styleId="affffff5">
    <w:name w:val="Body Text First Indent"/>
    <w:basedOn w:val="afff1"/>
    <w:link w:val="affffff4"/>
    <w:unhideWhenUsed/>
    <w:rsid w:val="00256DA4"/>
    <w:pPr>
      <w:spacing w:after="0"/>
      <w:ind w:firstLine="360"/>
    </w:pPr>
  </w:style>
  <w:style w:type="character" w:customStyle="1" w:styleId="1fff8">
    <w:name w:val="Красная строка Знак1"/>
    <w:basedOn w:val="afff0"/>
    <w:rsid w:val="00256DA4"/>
    <w:rPr>
      <w:sz w:val="24"/>
      <w:szCs w:val="24"/>
    </w:rPr>
  </w:style>
  <w:style w:type="paragraph" w:styleId="affffff3">
    <w:name w:val="Normal Indent"/>
    <w:basedOn w:val="af4"/>
    <w:link w:val="affffff2"/>
    <w:unhideWhenUsed/>
    <w:qFormat/>
    <w:rsid w:val="00256DA4"/>
    <w:pPr>
      <w:ind w:left="708"/>
    </w:pPr>
    <w:rPr>
      <w:szCs w:val="20"/>
    </w:rPr>
  </w:style>
  <w:style w:type="character" w:customStyle="1" w:styleId="1fff9">
    <w:name w:val="Заголовок 1 с Нум Знак"/>
    <w:basedOn w:val="af5"/>
    <w:rsid w:val="00256DA4"/>
    <w:rPr>
      <w:rFonts w:ascii="Arial" w:hAnsi="Arial" w:cs="Arial" w:hint="default"/>
      <w:b/>
      <w:bCs/>
      <w:kern w:val="32"/>
      <w:sz w:val="32"/>
      <w:szCs w:val="32"/>
      <w:lang w:val="ru-RU" w:eastAsia="ru-RU" w:bidi="ar-SA"/>
    </w:rPr>
  </w:style>
  <w:style w:type="character" w:customStyle="1" w:styleId="afffffff">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Основной текст Знак Знак Знак Знак Знак Знак Знак1"/>
    <w:basedOn w:val="af5"/>
    <w:uiPriority w:val="99"/>
    <w:rsid w:val="00256DA4"/>
    <w:rPr>
      <w:rFonts w:ascii="Times New Roman" w:hAnsi="Times New Roman" w:cs="Times New Roman" w:hint="default"/>
      <w:sz w:val="24"/>
      <w:szCs w:val="24"/>
      <w:lang w:val="ru-RU" w:eastAsia="ru-RU" w:bidi="ar-SA"/>
    </w:rPr>
  </w:style>
  <w:style w:type="character" w:customStyle="1" w:styleId="200">
    <w:name w:val="Знак Знак20"/>
    <w:basedOn w:val="af5"/>
    <w:uiPriority w:val="99"/>
    <w:qFormat/>
    <w:locked/>
    <w:rsid w:val="00256DA4"/>
    <w:rPr>
      <w:rFonts w:ascii="Times New Roman" w:hAnsi="Times New Roman" w:cs="Times New Roman" w:hint="default"/>
      <w:b/>
      <w:bCs w:val="0"/>
      <w:sz w:val="22"/>
      <w:lang w:val="ru-RU" w:eastAsia="ru-RU" w:bidi="ar-SA"/>
    </w:rPr>
  </w:style>
  <w:style w:type="character" w:customStyle="1" w:styleId="HTML1">
    <w:name w:val="Стандартный HTML Знак1"/>
    <w:basedOn w:val="af5"/>
    <w:uiPriority w:val="99"/>
    <w:qFormat/>
    <w:rsid w:val="00256DA4"/>
    <w:rPr>
      <w:rFonts w:ascii="Consolas" w:hAnsi="Consolas" w:cs="Consolas" w:hint="default"/>
    </w:rPr>
  </w:style>
  <w:style w:type="character" w:customStyle="1" w:styleId="HTMLPreformattedChar1">
    <w:name w:val="HTML Preformatted Char1"/>
    <w:basedOn w:val="af5"/>
    <w:uiPriority w:val="99"/>
    <w:semiHidden/>
    <w:rsid w:val="00256DA4"/>
    <w:rPr>
      <w:rFonts w:ascii="Courier New" w:hAnsi="Courier New" w:cs="Courier New" w:hint="default"/>
      <w:color w:val="000000"/>
      <w:sz w:val="20"/>
      <w:szCs w:val="20"/>
    </w:rPr>
  </w:style>
  <w:style w:type="character" w:customStyle="1" w:styleId="3f">
    <w:name w:val="Знак Знак3"/>
    <w:basedOn w:val="af5"/>
    <w:uiPriority w:val="99"/>
    <w:locked/>
    <w:rsid w:val="00256DA4"/>
    <w:rPr>
      <w:rFonts w:ascii="Times New Roman" w:hAnsi="Times New Roman" w:cs="Times New Roman" w:hint="default"/>
      <w:lang w:val="ru-RU" w:eastAsia="ru-RU" w:bidi="ar-SA"/>
    </w:rPr>
  </w:style>
  <w:style w:type="character" w:customStyle="1" w:styleId="CommentTextChar1">
    <w:name w:val="Comment Text Char1"/>
    <w:basedOn w:val="af5"/>
    <w:uiPriority w:val="99"/>
    <w:semiHidden/>
    <w:qFormat/>
    <w:rsid w:val="00256DA4"/>
    <w:rPr>
      <w:color w:val="000000"/>
      <w:sz w:val="20"/>
      <w:szCs w:val="20"/>
    </w:rPr>
  </w:style>
  <w:style w:type="character" w:customStyle="1" w:styleId="102">
    <w:name w:val="Знак Знак10"/>
    <w:basedOn w:val="af5"/>
    <w:uiPriority w:val="99"/>
    <w:qFormat/>
    <w:locked/>
    <w:rsid w:val="00256DA4"/>
    <w:rPr>
      <w:rFonts w:ascii="Times New Roman" w:hAnsi="Times New Roman" w:cs="Times New Roman" w:hint="default"/>
      <w:b/>
      <w:bCs w:val="0"/>
      <w:sz w:val="24"/>
      <w:lang w:val="ru-RU" w:eastAsia="ru-RU" w:bidi="ar-SA"/>
    </w:rPr>
  </w:style>
  <w:style w:type="character" w:customStyle="1" w:styleId="PlainTextChar1">
    <w:name w:val="Plain Text Char1"/>
    <w:basedOn w:val="af5"/>
    <w:uiPriority w:val="99"/>
    <w:semiHidden/>
    <w:rsid w:val="00256DA4"/>
    <w:rPr>
      <w:rFonts w:ascii="Courier New" w:hAnsi="Courier New" w:cs="Courier New" w:hint="default"/>
      <w:color w:val="000000"/>
      <w:sz w:val="20"/>
      <w:szCs w:val="20"/>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3 Char,Знак Char,Footnote Text Char2,Знак Знак Знак Char2,Знак Char2,Текст сноски Знак1 Знак Char"/>
    <w:basedOn w:val="af5"/>
    <w:qFormat/>
    <w:locked/>
    <w:rsid w:val="00256DA4"/>
    <w:rPr>
      <w:rFonts w:ascii="Calibri" w:hAnsi="Calibri" w:hint="default"/>
      <w:lang w:val="ru-RU" w:eastAsia="ru-RU" w:bidi="ar-SA"/>
    </w:rPr>
  </w:style>
  <w:style w:type="character" w:customStyle="1" w:styleId="afffffff0">
    <w:name w:val="Гипертекстовая ссылка"/>
    <w:basedOn w:val="af5"/>
    <w:uiPriority w:val="99"/>
    <w:qFormat/>
    <w:rsid w:val="00256DA4"/>
    <w:rPr>
      <w:rFonts w:ascii="Times New Roman" w:hAnsi="Times New Roman" w:cs="Times New Roman" w:hint="default"/>
      <w:b/>
      <w:bCs/>
      <w:color w:val="008000"/>
    </w:rPr>
  </w:style>
  <w:style w:type="table" w:styleId="1fffa">
    <w:name w:val="Table Simple 1"/>
    <w:basedOn w:val="af6"/>
    <w:unhideWhenUsed/>
    <w:rsid w:val="00256DA4"/>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afffffff1">
    <w:name w:val="Table Professional"/>
    <w:basedOn w:val="af6"/>
    <w:uiPriority w:val="99"/>
    <w:unhideWhenUsed/>
    <w:rsid w:val="00256DA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2fc">
    <w:name w:val="Стиль таблицы2"/>
    <w:uiPriority w:val="99"/>
    <w:rsid w:val="00256DA4"/>
    <w:rPr>
      <w:lang w:eastAsia="en-US"/>
    </w:rPr>
    <w:tblPr>
      <w:tblCellMar>
        <w:top w:w="0" w:type="dxa"/>
        <w:left w:w="108" w:type="dxa"/>
        <w:bottom w:w="0" w:type="dxa"/>
        <w:right w:w="108" w:type="dxa"/>
      </w:tblCellMar>
    </w:tblPr>
  </w:style>
  <w:style w:type="table" w:customStyle="1" w:styleId="3f0">
    <w:name w:val="Стиль таблицы3"/>
    <w:uiPriority w:val="99"/>
    <w:rsid w:val="00256DA4"/>
    <w:rPr>
      <w:lang w:eastAsia="en-US"/>
    </w:rPr>
    <w:tblPr>
      <w:tblCellMar>
        <w:top w:w="0" w:type="dxa"/>
        <w:left w:w="108" w:type="dxa"/>
        <w:bottom w:w="0" w:type="dxa"/>
        <w:right w:w="108" w:type="dxa"/>
      </w:tblCellMar>
    </w:tblPr>
  </w:style>
  <w:style w:type="character" w:customStyle="1" w:styleId="af9">
    <w:name w:val="Название объекта Знак"/>
    <w:aliases w:val="Номер объекта Знак,Назв_рис_автономер Знак,Название объекта Знак1 Знак,Название объекта Знак Знак2 Знак,Название объекта Знак1 Знак Знак Знак,Название объекта Знак2 Знак Знак Знак Знак, Знак2 Знак,Title Знак"/>
    <w:basedOn w:val="af5"/>
    <w:link w:val="af8"/>
    <w:uiPriority w:val="99"/>
    <w:qFormat/>
    <w:locked/>
    <w:rsid w:val="00CD124A"/>
    <w:rPr>
      <w:rFonts w:eastAsia="Calibri"/>
      <w:b/>
      <w:bCs/>
    </w:rPr>
  </w:style>
  <w:style w:type="character" w:customStyle="1" w:styleId="2fd">
    <w:name w:val="Обычный (веб) Знак2"/>
    <w:aliases w:val="Обычный (Web) Знак1,Обычный (Web)1 Знак2,Обычный (веб) Знак Знак1,Обычный (Web)1 Знак Знак1,Обычный (Web)1 Знак Знак2,Обычный (веб) Знак3"/>
    <w:basedOn w:val="af5"/>
    <w:qFormat/>
    <w:locked/>
    <w:rsid w:val="00CD124A"/>
    <w:rPr>
      <w:rFonts w:ascii="Tahoma" w:hAnsi="Tahoma" w:cs="Tahoma"/>
      <w:sz w:val="16"/>
      <w:szCs w:val="16"/>
    </w:rPr>
  </w:style>
  <w:style w:type="paragraph" w:customStyle="1" w:styleId="1TimesNewRoman12">
    <w:name w:val="Стиль Заголовок 1 + Times New Roman После:  12 пт"/>
    <w:basedOn w:val="1b"/>
    <w:qFormat/>
    <w:rsid w:val="00CD124A"/>
    <w:pPr>
      <w:spacing w:before="240" w:after="240" w:line="240" w:lineRule="auto"/>
      <w:jc w:val="left"/>
    </w:pPr>
    <w:rPr>
      <w:rFonts w:eastAsia="Times New Roman" w:cs="Times New Roman"/>
      <w:b/>
      <w:bCs/>
      <w:kern w:val="32"/>
      <w:sz w:val="32"/>
      <w:szCs w:val="20"/>
    </w:rPr>
  </w:style>
  <w:style w:type="paragraph" w:customStyle="1" w:styleId="NormalWeb1">
    <w:name w:val="Normal (Web)1"/>
    <w:basedOn w:val="af4"/>
    <w:qFormat/>
    <w:rsid w:val="00CD124A"/>
    <w:pPr>
      <w:overflowPunct w:val="0"/>
      <w:autoSpaceDE w:val="0"/>
      <w:autoSpaceDN w:val="0"/>
      <w:adjustRightInd w:val="0"/>
      <w:spacing w:before="100" w:after="100"/>
    </w:pPr>
    <w:rPr>
      <w:color w:val="000000"/>
      <w:szCs w:val="20"/>
    </w:rPr>
  </w:style>
  <w:style w:type="paragraph" w:customStyle="1" w:styleId="BodyText31">
    <w:name w:val="Body Text 31"/>
    <w:basedOn w:val="af4"/>
    <w:qFormat/>
    <w:rsid w:val="00CD124A"/>
    <w:pPr>
      <w:overflowPunct w:val="0"/>
      <w:autoSpaceDE w:val="0"/>
      <w:autoSpaceDN w:val="0"/>
      <w:adjustRightInd w:val="0"/>
      <w:jc w:val="center"/>
    </w:pPr>
    <w:rPr>
      <w:b/>
      <w:szCs w:val="20"/>
    </w:rPr>
  </w:style>
  <w:style w:type="paragraph" w:customStyle="1" w:styleId="PlainText1">
    <w:name w:val="Plain Text1"/>
    <w:basedOn w:val="af4"/>
    <w:qFormat/>
    <w:rsid w:val="00CD124A"/>
    <w:pPr>
      <w:ind w:firstLine="709"/>
      <w:jc w:val="both"/>
    </w:pPr>
    <w:rPr>
      <w:szCs w:val="20"/>
    </w:rPr>
  </w:style>
  <w:style w:type="paragraph" w:customStyle="1" w:styleId="BodyTextIndent31">
    <w:name w:val="Body Text Indent 31"/>
    <w:basedOn w:val="af4"/>
    <w:qFormat/>
    <w:rsid w:val="00CD124A"/>
    <w:pPr>
      <w:ind w:left="855"/>
      <w:jc w:val="both"/>
    </w:pPr>
    <w:rPr>
      <w:sz w:val="28"/>
      <w:szCs w:val="20"/>
    </w:rPr>
  </w:style>
  <w:style w:type="paragraph" w:customStyle="1" w:styleId="BodyTextIndent211">
    <w:name w:val="Body Text Indent 211"/>
    <w:basedOn w:val="af4"/>
    <w:qFormat/>
    <w:rsid w:val="00CD124A"/>
    <w:pPr>
      <w:spacing w:before="120"/>
      <w:ind w:firstLine="709"/>
      <w:jc w:val="both"/>
    </w:pPr>
    <w:rPr>
      <w:szCs w:val="20"/>
    </w:rPr>
  </w:style>
  <w:style w:type="paragraph" w:customStyle="1" w:styleId="BodyText211">
    <w:name w:val="Body Text 211"/>
    <w:basedOn w:val="af4"/>
    <w:qFormat/>
    <w:rsid w:val="00CD124A"/>
    <w:pPr>
      <w:autoSpaceDE w:val="0"/>
      <w:autoSpaceDN w:val="0"/>
      <w:spacing w:before="120"/>
      <w:ind w:firstLine="709"/>
      <w:jc w:val="both"/>
    </w:pPr>
    <w:rPr>
      <w:sz w:val="28"/>
      <w:szCs w:val="28"/>
    </w:rPr>
  </w:style>
  <w:style w:type="paragraph" w:customStyle="1" w:styleId="3f1">
    <w:name w:val="Абзац списка3"/>
    <w:basedOn w:val="af4"/>
    <w:qFormat/>
    <w:rsid w:val="00CD124A"/>
    <w:pPr>
      <w:overflowPunct w:val="0"/>
      <w:autoSpaceDE w:val="0"/>
      <w:autoSpaceDN w:val="0"/>
      <w:adjustRightInd w:val="0"/>
      <w:ind w:left="720"/>
      <w:contextualSpacing/>
    </w:pPr>
    <w:rPr>
      <w:rFonts w:ascii="Times New Roman CYR" w:hAnsi="Times New Roman CYR"/>
      <w:szCs w:val="20"/>
    </w:rPr>
  </w:style>
  <w:style w:type="paragraph" w:customStyle="1" w:styleId="i40">
    <w:name w:val="i40"/>
    <w:basedOn w:val="af4"/>
    <w:qFormat/>
    <w:rsid w:val="00CD124A"/>
    <w:pPr>
      <w:ind w:firstLine="461"/>
      <w:jc w:val="both"/>
    </w:pPr>
  </w:style>
  <w:style w:type="paragraph" w:customStyle="1" w:styleId="afffffff2">
    <w:name w:val="Подзаголовок для СТП"/>
    <w:basedOn w:val="af4"/>
    <w:qFormat/>
    <w:rsid w:val="00CD124A"/>
    <w:pPr>
      <w:spacing w:before="240" w:after="240"/>
      <w:ind w:firstLine="709"/>
      <w:jc w:val="both"/>
    </w:pPr>
    <w:rPr>
      <w:b/>
      <w:bCs/>
      <w:caps/>
      <w:sz w:val="26"/>
      <w:szCs w:val="20"/>
    </w:rPr>
  </w:style>
  <w:style w:type="paragraph" w:customStyle="1" w:styleId="afffffff3">
    <w:name w:val="Перечисление"/>
    <w:basedOn w:val="af4"/>
    <w:qFormat/>
    <w:rsid w:val="00CD124A"/>
    <w:pPr>
      <w:tabs>
        <w:tab w:val="left" w:pos="567"/>
        <w:tab w:val="num" w:pos="1069"/>
      </w:tabs>
      <w:spacing w:before="120" w:after="40"/>
      <w:ind w:firstLine="709"/>
      <w:jc w:val="both"/>
    </w:pPr>
    <w:rPr>
      <w:bCs/>
    </w:rPr>
  </w:style>
  <w:style w:type="paragraph" w:customStyle="1" w:styleId="1252">
    <w:name w:val="Стиль По ширине Первая строка:  125 см После:  2 пт"/>
    <w:basedOn w:val="af4"/>
    <w:qFormat/>
    <w:rsid w:val="00CD124A"/>
    <w:pPr>
      <w:spacing w:after="40"/>
      <w:ind w:firstLine="720"/>
      <w:jc w:val="both"/>
    </w:pPr>
    <w:rPr>
      <w:szCs w:val="20"/>
    </w:rPr>
  </w:style>
  <w:style w:type="paragraph" w:customStyle="1" w:styleId="afffffff4">
    <w:name w:val="Стиль Стиль полужирный По центру + По ширине"/>
    <w:basedOn w:val="af4"/>
    <w:qFormat/>
    <w:rsid w:val="00CD124A"/>
    <w:pPr>
      <w:spacing w:before="240" w:after="240"/>
      <w:ind w:firstLine="709"/>
      <w:jc w:val="both"/>
    </w:pPr>
    <w:rPr>
      <w:b/>
      <w:bCs/>
      <w:szCs w:val="20"/>
    </w:rPr>
  </w:style>
  <w:style w:type="paragraph" w:customStyle="1" w:styleId="afffffff5">
    <w:name w:val="Текст обычный"/>
    <w:basedOn w:val="af4"/>
    <w:qFormat/>
    <w:rsid w:val="00CD124A"/>
    <w:pPr>
      <w:spacing w:before="40" w:after="40"/>
      <w:ind w:firstLine="709"/>
      <w:jc w:val="both"/>
    </w:pPr>
  </w:style>
  <w:style w:type="paragraph" w:customStyle="1" w:styleId="12pt125">
    <w:name w:val="Стиль 12 pt полужирный по центру Первая строка:  125 см Перед:..."/>
    <w:basedOn w:val="af4"/>
    <w:qFormat/>
    <w:rsid w:val="00CD124A"/>
    <w:pPr>
      <w:keepNext/>
      <w:keepLines/>
      <w:spacing w:before="120" w:after="120"/>
      <w:ind w:firstLine="709"/>
      <w:jc w:val="center"/>
    </w:pPr>
    <w:rPr>
      <w:b/>
      <w:bCs/>
      <w:szCs w:val="20"/>
    </w:rPr>
  </w:style>
  <w:style w:type="paragraph" w:customStyle="1" w:styleId="Normal1">
    <w:name w:val="Normal1"/>
    <w:qFormat/>
    <w:rsid w:val="00CD124A"/>
    <w:rPr>
      <w:sz w:val="28"/>
    </w:rPr>
  </w:style>
  <w:style w:type="paragraph" w:customStyle="1" w:styleId="afffffff6">
    <w:name w:val="Основно Знак Знак"/>
    <w:basedOn w:val="af4"/>
    <w:qFormat/>
    <w:rsid w:val="00CD124A"/>
    <w:pPr>
      <w:widowControl w:val="0"/>
      <w:spacing w:before="120" w:line="336" w:lineRule="auto"/>
      <w:ind w:firstLine="720"/>
      <w:jc w:val="both"/>
    </w:pPr>
  </w:style>
  <w:style w:type="paragraph" w:customStyle="1" w:styleId="justify1">
    <w:name w:val="justify1"/>
    <w:basedOn w:val="af4"/>
    <w:qFormat/>
    <w:rsid w:val="00CD124A"/>
    <w:pPr>
      <w:spacing w:before="100" w:beforeAutospacing="1" w:after="100" w:afterAutospacing="1" w:line="360" w:lineRule="auto"/>
      <w:ind w:firstLine="709"/>
      <w:jc w:val="both"/>
    </w:pPr>
    <w:rPr>
      <w:rFonts w:ascii="Arial Unicode MS" w:eastAsia="Arial Unicode MS" w:hAnsi="Arial Unicode MS" w:cs="Arial Unicode MS"/>
      <w:color w:val="000000"/>
    </w:rPr>
  </w:style>
  <w:style w:type="paragraph" w:customStyle="1" w:styleId="afffffff7">
    <w:name w:val="основной с отступом"/>
    <w:basedOn w:val="afff1"/>
    <w:qFormat/>
    <w:rsid w:val="00CD124A"/>
    <w:pPr>
      <w:tabs>
        <w:tab w:val="left" w:pos="540"/>
        <w:tab w:val="num" w:pos="851"/>
      </w:tabs>
      <w:spacing w:after="0" w:line="288" w:lineRule="auto"/>
      <w:jc w:val="both"/>
    </w:pPr>
  </w:style>
  <w:style w:type="paragraph" w:customStyle="1" w:styleId="afffffff8">
    <w:name w:val="Стиль"/>
    <w:qFormat/>
    <w:rsid w:val="00CD124A"/>
    <w:pPr>
      <w:widowControl w:val="0"/>
      <w:autoSpaceDE w:val="0"/>
      <w:autoSpaceDN w:val="0"/>
      <w:ind w:firstLine="720"/>
      <w:jc w:val="both"/>
    </w:pPr>
    <w:rPr>
      <w:sz w:val="24"/>
      <w:szCs w:val="24"/>
      <w:lang w:val="en-US"/>
    </w:rPr>
  </w:style>
  <w:style w:type="paragraph" w:customStyle="1" w:styleId="afffffff9">
    <w:name w:val="Название статьи"/>
    <w:basedOn w:val="2f2"/>
    <w:qFormat/>
    <w:rsid w:val="00CD124A"/>
    <w:pPr>
      <w:widowControl w:val="0"/>
      <w:tabs>
        <w:tab w:val="left" w:pos="576"/>
        <w:tab w:val="left" w:pos="720"/>
        <w:tab w:val="left" w:pos="3744"/>
      </w:tabs>
      <w:autoSpaceDN/>
      <w:spacing w:after="0" w:line="240" w:lineRule="auto"/>
      <w:ind w:firstLine="709"/>
      <w:jc w:val="center"/>
    </w:pPr>
    <w:rPr>
      <w:sz w:val="20"/>
      <w:szCs w:val="20"/>
      <w:u w:val="single"/>
    </w:rPr>
  </w:style>
  <w:style w:type="paragraph" w:customStyle="1" w:styleId="1fffb">
    <w:name w:val="табличный заголовок 1"/>
    <w:basedOn w:val="af4"/>
    <w:qFormat/>
    <w:rsid w:val="00CD124A"/>
    <w:pPr>
      <w:ind w:firstLine="709"/>
      <w:jc w:val="both"/>
    </w:pPr>
    <w:rPr>
      <w:szCs w:val="20"/>
    </w:rPr>
  </w:style>
  <w:style w:type="paragraph" w:styleId="a">
    <w:name w:val="List Number"/>
    <w:basedOn w:val="af4"/>
    <w:unhideWhenUsed/>
    <w:rsid w:val="00CD124A"/>
    <w:pPr>
      <w:numPr>
        <w:numId w:val="19"/>
      </w:numPr>
      <w:contextualSpacing/>
    </w:pPr>
  </w:style>
  <w:style w:type="paragraph" w:customStyle="1" w:styleId="afffffffa">
    <w:name w:val="Нумерованные заголовки"/>
    <w:basedOn w:val="a"/>
    <w:next w:val="af4"/>
    <w:qFormat/>
    <w:rsid w:val="00CD124A"/>
    <w:pPr>
      <w:numPr>
        <w:numId w:val="0"/>
      </w:numPr>
      <w:tabs>
        <w:tab w:val="num" w:pos="360"/>
      </w:tabs>
      <w:ind w:left="360" w:firstLine="360"/>
      <w:contextualSpacing w:val="0"/>
      <w:jc w:val="both"/>
    </w:pPr>
    <w:rPr>
      <w:i/>
    </w:rPr>
  </w:style>
  <w:style w:type="paragraph" w:customStyle="1" w:styleId="afffffffb">
    <w:name w:val="Основно"/>
    <w:basedOn w:val="af4"/>
    <w:qFormat/>
    <w:rsid w:val="00CD124A"/>
    <w:pPr>
      <w:widowControl w:val="0"/>
      <w:spacing w:before="120" w:line="336" w:lineRule="auto"/>
      <w:ind w:firstLine="720"/>
      <w:jc w:val="both"/>
    </w:pPr>
  </w:style>
  <w:style w:type="paragraph" w:customStyle="1" w:styleId="afffffffc">
    <w:name w:val="Основно Знак"/>
    <w:basedOn w:val="af4"/>
    <w:qFormat/>
    <w:rsid w:val="00CD124A"/>
    <w:pPr>
      <w:widowControl w:val="0"/>
      <w:snapToGrid w:val="0"/>
      <w:spacing w:before="120" w:line="336" w:lineRule="auto"/>
      <w:ind w:firstLine="720"/>
      <w:jc w:val="both"/>
    </w:pPr>
  </w:style>
  <w:style w:type="paragraph" w:customStyle="1" w:styleId="3TimesNewRoman12">
    <w:name w:val="Стиль Заголовок 3 + Times New Roman 12 пт не полужирный По ширин..."/>
    <w:basedOn w:val="32"/>
    <w:qFormat/>
    <w:rsid w:val="00CD124A"/>
    <w:pPr>
      <w:keepNext/>
      <w:numPr>
        <w:ilvl w:val="0"/>
        <w:numId w:val="0"/>
      </w:numPr>
      <w:tabs>
        <w:tab w:val="num" w:pos="1440"/>
      </w:tabs>
      <w:spacing w:before="0" w:line="240" w:lineRule="auto"/>
      <w:ind w:left="1224" w:firstLine="567"/>
      <w:jc w:val="both"/>
    </w:pPr>
    <w:rPr>
      <w:rFonts w:eastAsia="Times New Roman" w:cs="Times New Roman"/>
      <w:b/>
      <w:iCs/>
      <w:sz w:val="24"/>
      <w:szCs w:val="20"/>
      <w:u w:val="none"/>
    </w:rPr>
  </w:style>
  <w:style w:type="paragraph" w:customStyle="1" w:styleId="231">
    <w:name w:val="Основной текст 23"/>
    <w:basedOn w:val="af4"/>
    <w:qFormat/>
    <w:rsid w:val="00CD124A"/>
    <w:pPr>
      <w:overflowPunct w:val="0"/>
      <w:autoSpaceDE w:val="0"/>
      <w:autoSpaceDN w:val="0"/>
      <w:adjustRightInd w:val="0"/>
      <w:jc w:val="both"/>
    </w:pPr>
    <w:rPr>
      <w:szCs w:val="20"/>
    </w:rPr>
  </w:style>
  <w:style w:type="paragraph" w:customStyle="1" w:styleId="1fffc">
    <w:name w:val="1 Знак Знак Знак Знак Знак Знак Знак Знак Знак Знак Знак Знак Знак"/>
    <w:basedOn w:val="af4"/>
    <w:qFormat/>
    <w:rsid w:val="00CD124A"/>
    <w:pPr>
      <w:spacing w:before="100" w:beforeAutospacing="1" w:after="100" w:afterAutospacing="1"/>
    </w:pPr>
    <w:rPr>
      <w:rFonts w:ascii="Tahoma" w:hAnsi="Tahoma"/>
      <w:sz w:val="20"/>
      <w:szCs w:val="20"/>
      <w:lang w:val="en-US" w:eastAsia="en-US"/>
    </w:rPr>
  </w:style>
  <w:style w:type="paragraph" w:customStyle="1" w:styleId="228">
    <w:name w:val="Основной текст с отступом 22"/>
    <w:basedOn w:val="af4"/>
    <w:qFormat/>
    <w:rsid w:val="00CD124A"/>
    <w:pPr>
      <w:overflowPunct w:val="0"/>
      <w:autoSpaceDE w:val="0"/>
      <w:autoSpaceDN w:val="0"/>
      <w:adjustRightInd w:val="0"/>
      <w:spacing w:before="120"/>
      <w:ind w:firstLine="709"/>
      <w:jc w:val="both"/>
    </w:pPr>
    <w:rPr>
      <w:szCs w:val="20"/>
    </w:rPr>
  </w:style>
  <w:style w:type="paragraph" w:customStyle="1" w:styleId="49">
    <w:name w:val="Обычный4"/>
    <w:qFormat/>
    <w:rsid w:val="00CD124A"/>
    <w:rPr>
      <w:rFonts w:eastAsia="PMingLiU"/>
      <w:sz w:val="24"/>
      <w:lang w:eastAsia="zh-TW"/>
    </w:rPr>
  </w:style>
  <w:style w:type="paragraph" w:customStyle="1" w:styleId="1fffd">
    <w:name w:val="Знак Знак1 Знак"/>
    <w:basedOn w:val="af4"/>
    <w:qFormat/>
    <w:rsid w:val="00CD124A"/>
    <w:pPr>
      <w:spacing w:before="100" w:beforeAutospacing="1" w:after="100" w:afterAutospacing="1"/>
    </w:pPr>
    <w:rPr>
      <w:rFonts w:ascii="Tahoma" w:eastAsia="Calibri" w:hAnsi="Tahoma"/>
      <w:sz w:val="20"/>
      <w:szCs w:val="20"/>
      <w:lang w:val="en-US" w:eastAsia="en-US"/>
    </w:rPr>
  </w:style>
  <w:style w:type="paragraph" w:customStyle="1" w:styleId="afffffffd">
    <w:name w:val="Моноширинный"/>
    <w:basedOn w:val="af4"/>
    <w:next w:val="af4"/>
    <w:qFormat/>
    <w:rsid w:val="00CD124A"/>
    <w:pPr>
      <w:widowControl w:val="0"/>
      <w:autoSpaceDE w:val="0"/>
      <w:autoSpaceDN w:val="0"/>
      <w:adjustRightInd w:val="0"/>
      <w:jc w:val="both"/>
    </w:pPr>
    <w:rPr>
      <w:rFonts w:ascii="Courier New" w:hAnsi="Courier New" w:cs="Courier New"/>
    </w:rPr>
  </w:style>
  <w:style w:type="paragraph" w:customStyle="1" w:styleId="afffffffe">
    <w:name w:val="ОВОС Шер Основой текст"/>
    <w:basedOn w:val="afff2"/>
    <w:qFormat/>
    <w:rsid w:val="00CD124A"/>
    <w:pPr>
      <w:overflowPunct/>
      <w:autoSpaceDE/>
      <w:autoSpaceDN/>
      <w:adjustRightInd/>
      <w:spacing w:line="360" w:lineRule="auto"/>
      <w:ind w:left="709" w:firstLine="567"/>
    </w:pPr>
  </w:style>
  <w:style w:type="paragraph" w:customStyle="1" w:styleId="Heading">
    <w:name w:val="Heading"/>
    <w:qFormat/>
    <w:rsid w:val="00CD124A"/>
    <w:pPr>
      <w:widowControl w:val="0"/>
      <w:autoSpaceDE w:val="0"/>
      <w:autoSpaceDN w:val="0"/>
      <w:adjustRightInd w:val="0"/>
    </w:pPr>
    <w:rPr>
      <w:rFonts w:ascii="Arial" w:eastAsia="Calibri" w:hAnsi="Arial" w:cs="Arial"/>
      <w:b/>
      <w:bCs/>
      <w:sz w:val="22"/>
      <w:szCs w:val="22"/>
    </w:rPr>
  </w:style>
  <w:style w:type="character" w:customStyle="1" w:styleId="312pt">
    <w:name w:val="Заголовок 3 + 12 pt Знак"/>
    <w:basedOn w:val="af5"/>
    <w:link w:val="312pt0"/>
    <w:locked/>
    <w:rsid w:val="00CD124A"/>
    <w:rPr>
      <w:rFonts w:ascii="Arial" w:hAnsi="Arial" w:cs="Arial"/>
      <w:b/>
      <w:bCs/>
      <w:sz w:val="24"/>
      <w:szCs w:val="26"/>
    </w:rPr>
  </w:style>
  <w:style w:type="paragraph" w:customStyle="1" w:styleId="312pt0">
    <w:name w:val="Заголовок 3 + 12 pt"/>
    <w:basedOn w:val="32"/>
    <w:next w:val="af4"/>
    <w:link w:val="312pt"/>
    <w:autoRedefine/>
    <w:qFormat/>
    <w:rsid w:val="00CD124A"/>
    <w:pPr>
      <w:keepNext/>
      <w:numPr>
        <w:ilvl w:val="0"/>
        <w:numId w:val="0"/>
      </w:numPr>
      <w:spacing w:after="120" w:line="240" w:lineRule="auto"/>
      <w:ind w:left="170"/>
      <w:jc w:val="center"/>
    </w:pPr>
    <w:rPr>
      <w:rFonts w:ascii="Arial" w:eastAsia="Times New Roman" w:hAnsi="Arial" w:cs="Arial"/>
      <w:b/>
      <w:bCs/>
      <w:sz w:val="24"/>
      <w:szCs w:val="26"/>
      <w:u w:val="none"/>
    </w:rPr>
  </w:style>
  <w:style w:type="paragraph" w:customStyle="1" w:styleId="2fe">
    <w:name w:val="Текст2"/>
    <w:basedOn w:val="af4"/>
    <w:qFormat/>
    <w:rsid w:val="00CD124A"/>
    <w:pPr>
      <w:ind w:firstLine="709"/>
      <w:jc w:val="both"/>
    </w:pPr>
    <w:rPr>
      <w:szCs w:val="20"/>
    </w:rPr>
  </w:style>
  <w:style w:type="paragraph" w:customStyle="1" w:styleId="321">
    <w:name w:val="Основной текст 32"/>
    <w:basedOn w:val="af4"/>
    <w:qFormat/>
    <w:rsid w:val="00CD124A"/>
    <w:pPr>
      <w:overflowPunct w:val="0"/>
      <w:autoSpaceDE w:val="0"/>
      <w:autoSpaceDN w:val="0"/>
      <w:adjustRightInd w:val="0"/>
      <w:jc w:val="center"/>
    </w:pPr>
    <w:rPr>
      <w:b/>
      <w:szCs w:val="20"/>
    </w:rPr>
  </w:style>
  <w:style w:type="paragraph" w:customStyle="1" w:styleId="1fffe">
    <w:name w:val="1 Знак Знак Знак Знак Знак Знак Знак Знак Знак Знак"/>
    <w:basedOn w:val="af4"/>
    <w:qFormat/>
    <w:rsid w:val="00CD124A"/>
    <w:pPr>
      <w:spacing w:before="100" w:beforeAutospacing="1" w:after="100" w:afterAutospacing="1"/>
    </w:pPr>
    <w:rPr>
      <w:rFonts w:ascii="Tahoma" w:hAnsi="Tahoma"/>
      <w:sz w:val="20"/>
      <w:szCs w:val="20"/>
      <w:lang w:val="en-US" w:eastAsia="en-US"/>
    </w:rPr>
  </w:style>
  <w:style w:type="paragraph" w:customStyle="1" w:styleId="1Arial">
    <w:name w:val="Заголовок 1+Arial"/>
    <w:aliases w:val="по центру"/>
    <w:basedOn w:val="afff2"/>
    <w:qFormat/>
    <w:rsid w:val="00CD124A"/>
    <w:pPr>
      <w:spacing w:line="288" w:lineRule="auto"/>
      <w:ind w:left="357" w:hanging="357"/>
      <w:jc w:val="center"/>
    </w:pPr>
    <w:rPr>
      <w:rFonts w:ascii="Arial" w:hAnsi="Arial" w:cs="Arial"/>
    </w:rPr>
  </w:style>
  <w:style w:type="paragraph" w:customStyle="1" w:styleId="2ff">
    <w:name w:val="Без интервала2"/>
    <w:qFormat/>
    <w:rsid w:val="00CD124A"/>
    <w:rPr>
      <w:rFonts w:ascii="Calibri" w:hAnsi="Calibri"/>
      <w:sz w:val="22"/>
      <w:szCs w:val="22"/>
    </w:rPr>
  </w:style>
  <w:style w:type="paragraph" w:customStyle="1" w:styleId="NoSpacing1">
    <w:name w:val="No Spacing1"/>
    <w:uiPriority w:val="99"/>
    <w:qFormat/>
    <w:rsid w:val="00CD124A"/>
    <w:rPr>
      <w:rFonts w:ascii="Calibri" w:hAnsi="Calibri"/>
      <w:sz w:val="22"/>
      <w:szCs w:val="22"/>
    </w:rPr>
  </w:style>
  <w:style w:type="paragraph" w:customStyle="1" w:styleId="11c">
    <w:name w:val="Знак Знак Знак1 Знак Знак Знак Знак Знак Знак Знак Знак Знак Знак1"/>
    <w:basedOn w:val="af4"/>
    <w:qFormat/>
    <w:rsid w:val="00CD124A"/>
    <w:pPr>
      <w:spacing w:before="100" w:beforeAutospacing="1" w:after="100" w:afterAutospacing="1"/>
    </w:pPr>
    <w:rPr>
      <w:rFonts w:ascii="Tahoma" w:hAnsi="Tahoma"/>
      <w:sz w:val="20"/>
      <w:szCs w:val="20"/>
      <w:lang w:val="en-US" w:eastAsia="en-US"/>
    </w:rPr>
  </w:style>
  <w:style w:type="paragraph" w:customStyle="1" w:styleId="af0">
    <w:name w:val="Эко_булет"/>
    <w:basedOn w:val="af4"/>
    <w:next w:val="af4"/>
    <w:qFormat/>
    <w:rsid w:val="00CD124A"/>
    <w:pPr>
      <w:numPr>
        <w:numId w:val="20"/>
      </w:numPr>
      <w:spacing w:before="120"/>
      <w:jc w:val="both"/>
    </w:pPr>
    <w:rPr>
      <w:szCs w:val="20"/>
    </w:rPr>
  </w:style>
  <w:style w:type="paragraph" w:customStyle="1" w:styleId="150">
    <w:name w:val="Шанпар1.5"/>
    <w:basedOn w:val="af4"/>
    <w:qFormat/>
    <w:rsid w:val="00CD124A"/>
    <w:pPr>
      <w:spacing w:before="120" w:line="360" w:lineRule="auto"/>
      <w:ind w:firstLine="720"/>
      <w:jc w:val="both"/>
    </w:pPr>
    <w:rPr>
      <w:szCs w:val="20"/>
    </w:rPr>
  </w:style>
  <w:style w:type="paragraph" w:customStyle="1" w:styleId="Bullet1">
    <w:name w:val="Bullet 1"/>
    <w:basedOn w:val="af4"/>
    <w:qFormat/>
    <w:rsid w:val="00CD124A"/>
    <w:pPr>
      <w:tabs>
        <w:tab w:val="num" w:pos="720"/>
      </w:tabs>
      <w:spacing w:before="120" w:line="240" w:lineRule="atLeast"/>
      <w:ind w:left="720" w:hanging="360"/>
      <w:jc w:val="both"/>
    </w:pPr>
    <w:rPr>
      <w:sz w:val="22"/>
      <w:szCs w:val="20"/>
      <w:lang w:val="en-AU"/>
    </w:rPr>
  </w:style>
  <w:style w:type="paragraph" w:customStyle="1" w:styleId="affffffff">
    <w:name w:val="Обычный для таблицы"/>
    <w:basedOn w:val="af4"/>
    <w:qFormat/>
    <w:rsid w:val="00CD124A"/>
    <w:pPr>
      <w:spacing w:before="120" w:after="120"/>
      <w:jc w:val="center"/>
    </w:pPr>
  </w:style>
  <w:style w:type="paragraph" w:customStyle="1" w:styleId="solo11">
    <w:name w:val="solo11"/>
    <w:basedOn w:val="af4"/>
    <w:qFormat/>
    <w:rsid w:val="00CD124A"/>
    <w:pPr>
      <w:overflowPunct w:val="0"/>
      <w:autoSpaceDE w:val="0"/>
      <w:autoSpaceDN w:val="0"/>
      <w:adjustRightInd w:val="0"/>
      <w:spacing w:line="240" w:lineRule="atLeast"/>
      <w:ind w:firstLine="720"/>
      <w:jc w:val="both"/>
    </w:pPr>
    <w:rPr>
      <w:rFonts w:ascii="Times New Roman CYR" w:hAnsi="Times New Roman CYR"/>
      <w:szCs w:val="20"/>
    </w:rPr>
  </w:style>
  <w:style w:type="paragraph" w:customStyle="1" w:styleId="BodyTextIndent1">
    <w:name w:val="Body Text Indent1"/>
    <w:basedOn w:val="af4"/>
    <w:semiHidden/>
    <w:qFormat/>
    <w:rsid w:val="00CD124A"/>
    <w:pPr>
      <w:ind w:firstLine="567"/>
      <w:jc w:val="both"/>
    </w:pPr>
    <w:rPr>
      <w:szCs w:val="20"/>
    </w:rPr>
  </w:style>
  <w:style w:type="paragraph" w:customStyle="1" w:styleId="txt">
    <w:name w:val="txt"/>
    <w:basedOn w:val="af4"/>
    <w:qFormat/>
    <w:rsid w:val="00CD124A"/>
    <w:pPr>
      <w:spacing w:before="100" w:beforeAutospacing="1" w:after="100" w:afterAutospacing="1"/>
    </w:pPr>
  </w:style>
  <w:style w:type="paragraph" w:customStyle="1" w:styleId="BodyTextIndent22">
    <w:name w:val="Body Text Indent 22"/>
    <w:basedOn w:val="af4"/>
    <w:qFormat/>
    <w:rsid w:val="00CD124A"/>
    <w:pPr>
      <w:widowControl w:val="0"/>
      <w:spacing w:line="360" w:lineRule="auto"/>
      <w:ind w:firstLine="720"/>
    </w:pPr>
    <w:rPr>
      <w:szCs w:val="20"/>
    </w:rPr>
  </w:style>
  <w:style w:type="character" w:customStyle="1" w:styleId="1ffff">
    <w:name w:val="Список нумерованный 1. Знак"/>
    <w:basedOn w:val="af5"/>
    <w:link w:val="17"/>
    <w:locked/>
    <w:rsid w:val="00CD124A"/>
    <w:rPr>
      <w:rFonts w:cs="Arial"/>
      <w:sz w:val="24"/>
      <w:szCs w:val="24"/>
    </w:rPr>
  </w:style>
  <w:style w:type="paragraph" w:customStyle="1" w:styleId="17">
    <w:name w:val="Список нумерованный 1."/>
    <w:basedOn w:val="af4"/>
    <w:link w:val="1ffff"/>
    <w:qFormat/>
    <w:rsid w:val="00CD124A"/>
    <w:pPr>
      <w:numPr>
        <w:numId w:val="21"/>
      </w:numPr>
      <w:tabs>
        <w:tab w:val="left" w:pos="397"/>
      </w:tabs>
      <w:spacing w:line="360" w:lineRule="auto"/>
      <w:ind w:left="0" w:firstLine="0"/>
      <w:jc w:val="both"/>
    </w:pPr>
    <w:rPr>
      <w:rFonts w:cs="Arial"/>
    </w:rPr>
  </w:style>
  <w:style w:type="paragraph" w:customStyle="1" w:styleId="106">
    <w:name w:val="Стиль Название + не полужирный По ширине Первая строка:  1.06 см..."/>
    <w:basedOn w:val="afa"/>
    <w:qFormat/>
    <w:rsid w:val="00CD124A"/>
    <w:pPr>
      <w:spacing w:before="0" w:after="0"/>
      <w:ind w:firstLine="600"/>
      <w:jc w:val="both"/>
      <w:outlineLvl w:val="9"/>
    </w:pPr>
    <w:rPr>
      <w:rFonts w:ascii="Times New Roman" w:eastAsia="Times New Roman" w:hAnsi="Times New Roman" w:cs="Times New Roman"/>
      <w:kern w:val="0"/>
      <w:sz w:val="28"/>
      <w:szCs w:val="20"/>
    </w:rPr>
  </w:style>
  <w:style w:type="paragraph" w:customStyle="1" w:styleId="141061">
    <w:name w:val="Стиль 14 пт По ширине Первая строка:  1.06 см Междустр.интервал:...1"/>
    <w:basedOn w:val="af4"/>
    <w:qFormat/>
    <w:rsid w:val="00CD124A"/>
    <w:pPr>
      <w:shd w:val="clear" w:color="auto" w:fill="FFFFFF"/>
      <w:ind w:firstLine="600"/>
      <w:jc w:val="both"/>
    </w:pPr>
    <w:rPr>
      <w:sz w:val="28"/>
      <w:szCs w:val="20"/>
    </w:rPr>
  </w:style>
  <w:style w:type="character" w:customStyle="1" w:styleId="affffffff0">
    <w:name w:val="Стиль Название + не полужирный Знак"/>
    <w:basedOn w:val="af5"/>
    <w:link w:val="affffffff1"/>
    <w:locked/>
    <w:rsid w:val="00CD124A"/>
    <w:rPr>
      <w:sz w:val="28"/>
    </w:rPr>
  </w:style>
  <w:style w:type="paragraph" w:customStyle="1" w:styleId="affffffff1">
    <w:name w:val="Стиль Название + не полужирный"/>
    <w:basedOn w:val="afa"/>
    <w:link w:val="affffffff0"/>
    <w:qFormat/>
    <w:rsid w:val="00CD124A"/>
    <w:pPr>
      <w:spacing w:before="0" w:after="0"/>
      <w:outlineLvl w:val="9"/>
    </w:pPr>
    <w:rPr>
      <w:rFonts w:ascii="Times New Roman" w:eastAsia="Times New Roman" w:hAnsi="Times New Roman" w:cs="Times New Roman"/>
      <w:b w:val="0"/>
      <w:bCs w:val="0"/>
      <w:kern w:val="0"/>
      <w:sz w:val="28"/>
      <w:szCs w:val="20"/>
    </w:rPr>
  </w:style>
  <w:style w:type="paragraph" w:customStyle="1" w:styleId="14106005">
    <w:name w:val="Стиль 14 пт По ширине Первая строка:  1.06 см Справа:  0.05 см ..."/>
    <w:basedOn w:val="af4"/>
    <w:qFormat/>
    <w:rsid w:val="00CD124A"/>
    <w:pPr>
      <w:ind w:right="27" w:firstLine="600"/>
      <w:jc w:val="both"/>
    </w:pPr>
    <w:rPr>
      <w:sz w:val="28"/>
      <w:szCs w:val="20"/>
    </w:rPr>
  </w:style>
  <w:style w:type="paragraph" w:customStyle="1" w:styleId="Style2">
    <w:name w:val="Style2"/>
    <w:basedOn w:val="af4"/>
    <w:qFormat/>
    <w:rsid w:val="00CD124A"/>
    <w:pPr>
      <w:widowControl w:val="0"/>
      <w:autoSpaceDE w:val="0"/>
      <w:autoSpaceDN w:val="0"/>
      <w:adjustRightInd w:val="0"/>
      <w:spacing w:line="329" w:lineRule="exact"/>
      <w:jc w:val="center"/>
    </w:pPr>
  </w:style>
  <w:style w:type="paragraph" w:customStyle="1" w:styleId="Style3">
    <w:name w:val="Style3"/>
    <w:basedOn w:val="af4"/>
    <w:qFormat/>
    <w:rsid w:val="00CD124A"/>
    <w:pPr>
      <w:widowControl w:val="0"/>
      <w:autoSpaceDE w:val="0"/>
      <w:autoSpaceDN w:val="0"/>
      <w:adjustRightInd w:val="0"/>
      <w:spacing w:line="326" w:lineRule="exact"/>
      <w:jc w:val="both"/>
    </w:pPr>
  </w:style>
  <w:style w:type="paragraph" w:customStyle="1" w:styleId="1ffff0">
    <w:name w:val="Основной текст1"/>
    <w:basedOn w:val="af4"/>
    <w:link w:val="affffffff2"/>
    <w:qFormat/>
    <w:rsid w:val="00CD124A"/>
    <w:pPr>
      <w:snapToGrid w:val="0"/>
      <w:spacing w:line="360" w:lineRule="auto"/>
      <w:jc w:val="center"/>
    </w:pPr>
    <w:rPr>
      <w:b/>
      <w:szCs w:val="20"/>
    </w:rPr>
  </w:style>
  <w:style w:type="paragraph" w:customStyle="1" w:styleId="1ffff1">
    <w:name w:val="Знак Знак Знак1 Знак Знак Знак Знак Знак Знак Знак Знак Знак Знак Знак Знак Знак"/>
    <w:basedOn w:val="af4"/>
    <w:qFormat/>
    <w:rsid w:val="00CD124A"/>
    <w:pPr>
      <w:spacing w:before="100" w:beforeAutospacing="1" w:after="100" w:afterAutospacing="1"/>
    </w:pPr>
    <w:rPr>
      <w:rFonts w:ascii="Tahoma" w:hAnsi="Tahoma"/>
      <w:sz w:val="20"/>
      <w:szCs w:val="20"/>
      <w:lang w:val="en-US" w:eastAsia="en-US"/>
    </w:rPr>
  </w:style>
  <w:style w:type="paragraph" w:customStyle="1" w:styleId="21c">
    <w:name w:val="Знак Знак Знак2 Знак1"/>
    <w:basedOn w:val="af4"/>
    <w:next w:val="2b"/>
    <w:autoRedefine/>
    <w:qFormat/>
    <w:rsid w:val="00CD124A"/>
    <w:pPr>
      <w:spacing w:after="160" w:line="240" w:lineRule="exact"/>
      <w:jc w:val="right"/>
    </w:pPr>
    <w:rPr>
      <w:noProof/>
      <w:lang w:val="en-US" w:eastAsia="en-US"/>
    </w:rPr>
  </w:style>
  <w:style w:type="paragraph" w:customStyle="1" w:styleId="Default">
    <w:name w:val="Default"/>
    <w:qFormat/>
    <w:rsid w:val="00CD124A"/>
    <w:pPr>
      <w:autoSpaceDE w:val="0"/>
      <w:autoSpaceDN w:val="0"/>
      <w:adjustRightInd w:val="0"/>
    </w:pPr>
    <w:rPr>
      <w:rFonts w:ascii="PragmaticaC" w:eastAsia="SimSun" w:hAnsi="PragmaticaC" w:cs="PragmaticaC"/>
      <w:color w:val="000000"/>
      <w:sz w:val="24"/>
      <w:szCs w:val="24"/>
      <w:lang w:eastAsia="zh-CN"/>
    </w:rPr>
  </w:style>
  <w:style w:type="paragraph" w:customStyle="1" w:styleId="1ffff2">
    <w:name w:val="1 Знак Знак Знак Знак"/>
    <w:basedOn w:val="af4"/>
    <w:link w:val="1ffff3"/>
    <w:qFormat/>
    <w:rsid w:val="00CD124A"/>
    <w:pPr>
      <w:spacing w:before="100" w:beforeAutospacing="1" w:after="100" w:afterAutospacing="1"/>
    </w:pPr>
    <w:rPr>
      <w:rFonts w:ascii="Tahoma" w:hAnsi="Tahoma"/>
      <w:sz w:val="20"/>
      <w:szCs w:val="20"/>
      <w:lang w:val="en-US" w:eastAsia="en-US"/>
    </w:rPr>
  </w:style>
  <w:style w:type="paragraph" w:customStyle="1" w:styleId="Iniiaiieoaenonionooiii2">
    <w:name w:val="Iniiaiie oaeno n ionooiii 2"/>
    <w:basedOn w:val="af4"/>
    <w:qFormat/>
    <w:rsid w:val="00CD124A"/>
    <w:pPr>
      <w:widowControl w:val="0"/>
      <w:snapToGrid w:val="0"/>
      <w:ind w:right="170" w:firstLine="709"/>
      <w:jc w:val="both"/>
    </w:pPr>
  </w:style>
  <w:style w:type="paragraph" w:customStyle="1" w:styleId="21d">
    <w:name w:val="Список 21"/>
    <w:basedOn w:val="af4"/>
    <w:qFormat/>
    <w:rsid w:val="00CD124A"/>
    <w:pPr>
      <w:suppressAutoHyphens/>
      <w:ind w:left="566" w:hanging="283"/>
    </w:pPr>
    <w:rPr>
      <w:lang w:eastAsia="ar-SA"/>
    </w:rPr>
  </w:style>
  <w:style w:type="paragraph" w:customStyle="1" w:styleId="11d">
    <w:name w:val="Абзац списка11"/>
    <w:basedOn w:val="af4"/>
    <w:qFormat/>
    <w:rsid w:val="00CD124A"/>
    <w:pPr>
      <w:overflowPunct w:val="0"/>
      <w:autoSpaceDE w:val="0"/>
      <w:autoSpaceDN w:val="0"/>
      <w:adjustRightInd w:val="0"/>
      <w:ind w:left="720"/>
      <w:contextualSpacing/>
    </w:pPr>
    <w:rPr>
      <w:rFonts w:ascii="Times New Roman CYR" w:hAnsi="Times New Roman CYR"/>
      <w:szCs w:val="20"/>
    </w:rPr>
  </w:style>
  <w:style w:type="paragraph" w:customStyle="1" w:styleId="MARY2">
    <w:name w:val="MARY заголовок 2"/>
    <w:basedOn w:val="2b"/>
    <w:qFormat/>
    <w:rsid w:val="00CD124A"/>
    <w:pPr>
      <w:keepNext/>
      <w:autoSpaceDE w:val="0"/>
      <w:autoSpaceDN w:val="0"/>
      <w:spacing w:before="240" w:beforeAutospacing="0" w:after="240" w:afterAutospacing="0"/>
      <w:ind w:left="567"/>
      <w:jc w:val="both"/>
    </w:pPr>
    <w:rPr>
      <w:rFonts w:ascii="Times New Roman" w:eastAsia="Times New Roman" w:hAnsi="Times New Roman" w:cs="Times New Roman"/>
      <w:b/>
      <w:sz w:val="26"/>
      <w:lang w:val="ru-RU"/>
    </w:rPr>
  </w:style>
  <w:style w:type="paragraph" w:customStyle="1" w:styleId="affffffff3">
    <w:name w:val="Основной абзац"/>
    <w:basedOn w:val="af4"/>
    <w:qFormat/>
    <w:rsid w:val="00CD124A"/>
    <w:pPr>
      <w:spacing w:line="360" w:lineRule="auto"/>
      <w:ind w:firstLine="567"/>
      <w:jc w:val="both"/>
    </w:pPr>
    <w:rPr>
      <w:szCs w:val="20"/>
    </w:rPr>
  </w:style>
  <w:style w:type="paragraph" w:customStyle="1" w:styleId="3f2">
    <w:name w:val="# Заголовок ур 3"/>
    <w:basedOn w:val="af4"/>
    <w:qFormat/>
    <w:rsid w:val="00CD124A"/>
    <w:pPr>
      <w:keepNext/>
      <w:widowControl w:val="0"/>
      <w:overflowPunct w:val="0"/>
      <w:autoSpaceDE w:val="0"/>
      <w:autoSpaceDN w:val="0"/>
      <w:adjustRightInd w:val="0"/>
      <w:spacing w:before="120" w:after="120"/>
      <w:jc w:val="both"/>
    </w:pPr>
    <w:rPr>
      <w:rFonts w:ascii="Calibri" w:eastAsia="Calibri" w:hAnsi="Calibri"/>
      <w:b/>
      <w:szCs w:val="20"/>
    </w:rPr>
  </w:style>
  <w:style w:type="paragraph" w:customStyle="1" w:styleId="affffffff4">
    <w:name w:val="# ОСНОВНОЙ ТЕКСТ"/>
    <w:basedOn w:val="af4"/>
    <w:qFormat/>
    <w:rsid w:val="00CD124A"/>
    <w:pPr>
      <w:widowControl w:val="0"/>
      <w:overflowPunct w:val="0"/>
      <w:autoSpaceDE w:val="0"/>
      <w:autoSpaceDN w:val="0"/>
      <w:adjustRightInd w:val="0"/>
      <w:spacing w:before="60" w:after="60" w:line="288" w:lineRule="auto"/>
      <w:ind w:firstLine="709"/>
      <w:jc w:val="both"/>
    </w:pPr>
    <w:rPr>
      <w:rFonts w:ascii="Calibri" w:hAnsi="Calibri"/>
    </w:rPr>
  </w:style>
  <w:style w:type="character" w:styleId="affffffff5">
    <w:name w:val="line number"/>
    <w:basedOn w:val="af5"/>
    <w:uiPriority w:val="99"/>
    <w:unhideWhenUsed/>
    <w:qFormat/>
    <w:rsid w:val="00CD124A"/>
    <w:rPr>
      <w:rFonts w:ascii="Times New Roman" w:hAnsi="Times New Roman" w:cs="Times New Roman" w:hint="default"/>
    </w:rPr>
  </w:style>
  <w:style w:type="character" w:styleId="affffffff6">
    <w:name w:val="page number"/>
    <w:basedOn w:val="af5"/>
    <w:unhideWhenUsed/>
    <w:qFormat/>
    <w:rsid w:val="00CD124A"/>
    <w:rPr>
      <w:rFonts w:ascii="Times New Roman" w:hAnsi="Times New Roman" w:cs="Times New Roman" w:hint="default"/>
    </w:rPr>
  </w:style>
  <w:style w:type="character" w:styleId="affffffff7">
    <w:name w:val="Placeholder Text"/>
    <w:basedOn w:val="af5"/>
    <w:uiPriority w:val="99"/>
    <w:semiHidden/>
    <w:qFormat/>
    <w:rsid w:val="00CD124A"/>
    <w:rPr>
      <w:color w:val="808080"/>
    </w:rPr>
  </w:style>
  <w:style w:type="character" w:customStyle="1" w:styleId="2ff0">
    <w:name w:val="Знак Знак2"/>
    <w:aliases w:val="Знак Знак24"/>
    <w:basedOn w:val="af5"/>
    <w:uiPriority w:val="99"/>
    <w:qFormat/>
    <w:rsid w:val="00CD124A"/>
    <w:rPr>
      <w:rFonts w:ascii="Arial" w:hAnsi="Arial" w:cs="Arial" w:hint="default"/>
      <w:b/>
      <w:bCs/>
      <w:kern w:val="32"/>
      <w:sz w:val="32"/>
      <w:szCs w:val="32"/>
      <w:lang w:val="ru-RU" w:eastAsia="ru-RU" w:bidi="ar-SA"/>
    </w:rPr>
  </w:style>
  <w:style w:type="character" w:customStyle="1" w:styleId="affffffff8">
    <w:name w:val="Основно Знак Знак Знак"/>
    <w:basedOn w:val="af5"/>
    <w:rsid w:val="00CD124A"/>
    <w:rPr>
      <w:rFonts w:ascii="Times New Roman" w:hAnsi="Times New Roman" w:cs="Times New Roman" w:hint="default"/>
      <w:snapToGrid w:val="0"/>
      <w:sz w:val="24"/>
      <w:szCs w:val="24"/>
      <w:lang w:val="ru-RU" w:eastAsia="ru-RU" w:bidi="ar-SA"/>
    </w:rPr>
  </w:style>
  <w:style w:type="character" w:customStyle="1" w:styleId="c1">
    <w:name w:val="c1"/>
    <w:basedOn w:val="af5"/>
    <w:rsid w:val="00CD124A"/>
    <w:rPr>
      <w:rFonts w:ascii="Times New Roman" w:hAnsi="Times New Roman" w:cs="Times New Roman" w:hint="default"/>
      <w:color w:val="0000FF"/>
    </w:rPr>
  </w:style>
  <w:style w:type="character" w:customStyle="1" w:styleId="c3">
    <w:name w:val="c3"/>
    <w:basedOn w:val="af5"/>
    <w:rsid w:val="00CD124A"/>
    <w:rPr>
      <w:rFonts w:ascii="Times New Roman" w:hAnsi="Times New Roman" w:cs="Times New Roman" w:hint="default"/>
      <w:color w:val="800080"/>
    </w:rPr>
  </w:style>
  <w:style w:type="character" w:customStyle="1" w:styleId="grame">
    <w:name w:val="grame"/>
    <w:basedOn w:val="af5"/>
    <w:rsid w:val="00CD124A"/>
  </w:style>
  <w:style w:type="character" w:customStyle="1" w:styleId="spelle">
    <w:name w:val="spelle"/>
    <w:basedOn w:val="af5"/>
    <w:rsid w:val="00CD124A"/>
  </w:style>
  <w:style w:type="character" w:customStyle="1" w:styleId="affffffff9">
    <w:name w:val="Найденные слова"/>
    <w:basedOn w:val="af5"/>
    <w:rsid w:val="00CD124A"/>
    <w:rPr>
      <w:b/>
      <w:bCs/>
      <w:color w:val="000080"/>
    </w:rPr>
  </w:style>
  <w:style w:type="character" w:customStyle="1" w:styleId="82">
    <w:name w:val="Знак Знак8"/>
    <w:basedOn w:val="af5"/>
    <w:qFormat/>
    <w:rsid w:val="00CD124A"/>
    <w:rPr>
      <w:sz w:val="28"/>
    </w:rPr>
  </w:style>
  <w:style w:type="character" w:customStyle="1" w:styleId="73">
    <w:name w:val="Знак Знак7"/>
    <w:basedOn w:val="af5"/>
    <w:qFormat/>
    <w:rsid w:val="00CD124A"/>
    <w:rPr>
      <w:b/>
      <w:bCs w:val="0"/>
      <w:sz w:val="24"/>
    </w:rPr>
  </w:style>
  <w:style w:type="character" w:customStyle="1" w:styleId="103">
    <w:name w:val="Сноска 10"/>
    <w:qFormat/>
    <w:rsid w:val="00CD124A"/>
    <w:rPr>
      <w:rFonts w:ascii="Times New Roman" w:hAnsi="Times New Roman" w:cs="Times New Roman" w:hint="default"/>
      <w:vertAlign w:val="superscript"/>
    </w:rPr>
  </w:style>
  <w:style w:type="character" w:customStyle="1" w:styleId="62">
    <w:name w:val="Знак Знак6"/>
    <w:basedOn w:val="af5"/>
    <w:qFormat/>
    <w:rsid w:val="00CD124A"/>
    <w:rPr>
      <w:sz w:val="24"/>
    </w:rPr>
  </w:style>
  <w:style w:type="character" w:customStyle="1" w:styleId="4a">
    <w:name w:val="Знак Знак4"/>
    <w:basedOn w:val="af5"/>
    <w:qFormat/>
    <w:locked/>
    <w:rsid w:val="00CD124A"/>
    <w:rPr>
      <w:sz w:val="24"/>
      <w:lang w:val="ru-RU" w:eastAsia="ru-RU" w:bidi="ar-SA"/>
    </w:rPr>
  </w:style>
  <w:style w:type="character" w:customStyle="1" w:styleId="54">
    <w:name w:val="Знак Знак5"/>
    <w:basedOn w:val="af5"/>
    <w:qFormat/>
    <w:locked/>
    <w:rsid w:val="00CD124A"/>
    <w:rPr>
      <w:sz w:val="24"/>
      <w:lang w:val="ru-RU" w:eastAsia="ru-RU" w:bidi="ar-SA"/>
    </w:rPr>
  </w:style>
  <w:style w:type="character" w:customStyle="1" w:styleId="291">
    <w:name w:val="Знак Знак29"/>
    <w:basedOn w:val="af5"/>
    <w:qFormat/>
    <w:locked/>
    <w:rsid w:val="00CD124A"/>
    <w:rPr>
      <w:rFonts w:ascii="Times New Roman" w:hAnsi="Times New Roman" w:cs="Times New Roman" w:hint="default"/>
      <w:sz w:val="24"/>
      <w:lang w:val="ru-RU" w:eastAsia="ru-RU" w:bidi="ar-SA"/>
    </w:rPr>
  </w:style>
  <w:style w:type="character" w:customStyle="1" w:styleId="NormalIndentChar">
    <w:name w:val="Normal Indent Char"/>
    <w:basedOn w:val="af5"/>
    <w:locked/>
    <w:rsid w:val="00CD124A"/>
    <w:rPr>
      <w:rFonts w:ascii="Times New Roman" w:eastAsia="Times New Roman" w:hAnsi="Times New Roman" w:cs="Times New Roman" w:hint="default"/>
      <w:sz w:val="20"/>
      <w:szCs w:val="20"/>
      <w:lang w:eastAsia="ru-RU"/>
    </w:rPr>
  </w:style>
  <w:style w:type="character" w:customStyle="1" w:styleId="CaptionChar">
    <w:name w:val="Caption Char"/>
    <w:aliases w:val="Номер объекта Char"/>
    <w:basedOn w:val="af5"/>
    <w:locked/>
    <w:rsid w:val="00CD124A"/>
    <w:rPr>
      <w:rFonts w:ascii="Times New Roman" w:eastAsia="Times New Roman" w:hAnsi="Times New Roman" w:cs="Times New Roman" w:hint="default"/>
      <w:sz w:val="20"/>
      <w:szCs w:val="20"/>
      <w:lang w:val="en-US" w:eastAsia="ru-RU"/>
    </w:rPr>
  </w:style>
  <w:style w:type="character" w:customStyle="1" w:styleId="affffffffa">
    <w:name w:val="ПодЗаголовок Знак Знак Знак"/>
    <w:basedOn w:val="af5"/>
    <w:rsid w:val="00CD124A"/>
    <w:rPr>
      <w:sz w:val="28"/>
      <w:lang w:val="ru-RU" w:eastAsia="ru-RU" w:bidi="ar-SA"/>
    </w:rPr>
  </w:style>
  <w:style w:type="character" w:customStyle="1" w:styleId="BodyTextIndentChar1">
    <w:name w:val="Body Text Indent Char1"/>
    <w:aliases w:val="Основной текст 1 Char1,Основной текст 11 Char1,ОснЗаголовок 1 Char1"/>
    <w:uiPriority w:val="99"/>
    <w:qFormat/>
    <w:locked/>
    <w:rsid w:val="00CD124A"/>
    <w:rPr>
      <w:sz w:val="24"/>
      <w:lang w:eastAsia="ru-RU"/>
    </w:rPr>
  </w:style>
  <w:style w:type="character" w:customStyle="1" w:styleId="180">
    <w:name w:val="Знак Знак18"/>
    <w:basedOn w:val="af5"/>
    <w:qFormat/>
    <w:rsid w:val="00CD124A"/>
    <w:rPr>
      <w:sz w:val="28"/>
    </w:rPr>
  </w:style>
  <w:style w:type="character" w:customStyle="1" w:styleId="170">
    <w:name w:val="Знак Знак17"/>
    <w:basedOn w:val="af5"/>
    <w:qFormat/>
    <w:rsid w:val="00CD124A"/>
    <w:rPr>
      <w:b/>
      <w:bCs w:val="0"/>
      <w:sz w:val="22"/>
    </w:rPr>
  </w:style>
  <w:style w:type="character" w:customStyle="1" w:styleId="txt1201">
    <w:name w:val="txt_1201"/>
    <w:basedOn w:val="af5"/>
    <w:rsid w:val="00CD124A"/>
    <w:rPr>
      <w:sz w:val="29"/>
      <w:szCs w:val="29"/>
    </w:rPr>
  </w:style>
  <w:style w:type="character" w:customStyle="1" w:styleId="gdeobj">
    <w:name w:val="gdeobj"/>
    <w:basedOn w:val="af5"/>
    <w:rsid w:val="00CD124A"/>
  </w:style>
  <w:style w:type="character" w:customStyle="1" w:styleId="pmbu">
    <w:name w:val="pmbu"/>
    <w:basedOn w:val="af5"/>
    <w:rsid w:val="00CD124A"/>
  </w:style>
  <w:style w:type="character" w:customStyle="1" w:styleId="140">
    <w:name w:val="Стиль 14 пт полужирный"/>
    <w:basedOn w:val="af5"/>
    <w:rsid w:val="00CD124A"/>
    <w:rPr>
      <w:b/>
      <w:bCs/>
      <w:sz w:val="28"/>
    </w:rPr>
  </w:style>
  <w:style w:type="character" w:customStyle="1" w:styleId="143">
    <w:name w:val="Стиль 14 пт"/>
    <w:basedOn w:val="af5"/>
    <w:rsid w:val="00CD124A"/>
    <w:rPr>
      <w:rFonts w:ascii="Times New Roman" w:hAnsi="Times New Roman" w:cs="Times New Roman" w:hint="default"/>
      <w:sz w:val="28"/>
    </w:rPr>
  </w:style>
  <w:style w:type="character" w:customStyle="1" w:styleId="FontStyle11">
    <w:name w:val="Font Style11"/>
    <w:basedOn w:val="af5"/>
    <w:rsid w:val="00CD124A"/>
    <w:rPr>
      <w:rFonts w:ascii="Times New Roman" w:hAnsi="Times New Roman" w:cs="Times New Roman" w:hint="default"/>
      <w:b/>
      <w:bCs/>
      <w:sz w:val="24"/>
      <w:szCs w:val="24"/>
    </w:rPr>
  </w:style>
  <w:style w:type="character" w:customStyle="1" w:styleId="FontStyle13">
    <w:name w:val="Font Style13"/>
    <w:basedOn w:val="af5"/>
    <w:rsid w:val="00CD124A"/>
    <w:rPr>
      <w:rFonts w:ascii="MS Reference Sans Serif" w:hAnsi="MS Reference Sans Serif" w:cs="MS Reference Sans Serif" w:hint="default"/>
      <w:b/>
      <w:bCs/>
      <w:spacing w:val="-20"/>
      <w:sz w:val="16"/>
      <w:szCs w:val="16"/>
    </w:rPr>
  </w:style>
  <w:style w:type="character" w:customStyle="1" w:styleId="FontStyle14">
    <w:name w:val="Font Style14"/>
    <w:basedOn w:val="af5"/>
    <w:rsid w:val="00CD124A"/>
    <w:rPr>
      <w:rFonts w:ascii="MS Reference Sans Serif" w:hAnsi="MS Reference Sans Serif" w:cs="MS Reference Sans Serif" w:hint="default"/>
      <w:spacing w:val="-10"/>
      <w:sz w:val="16"/>
      <w:szCs w:val="16"/>
    </w:rPr>
  </w:style>
  <w:style w:type="character" w:customStyle="1" w:styleId="181">
    <w:name w:val="Знак Знак181"/>
    <w:basedOn w:val="af5"/>
    <w:qFormat/>
    <w:locked/>
    <w:rsid w:val="00CD124A"/>
    <w:rPr>
      <w:rFonts w:ascii="Times New Roman" w:hAnsi="Times New Roman" w:cs="Times New Roman" w:hint="default"/>
      <w:sz w:val="24"/>
      <w:lang w:val="ru-RU" w:eastAsia="ru-RU" w:bidi="ar-SA"/>
    </w:rPr>
  </w:style>
  <w:style w:type="character" w:customStyle="1" w:styleId="125">
    <w:name w:val="Знак Знак12"/>
    <w:basedOn w:val="af5"/>
    <w:qFormat/>
    <w:locked/>
    <w:rsid w:val="00CD124A"/>
    <w:rPr>
      <w:bCs/>
      <w:iCs/>
      <w:sz w:val="24"/>
      <w:szCs w:val="24"/>
      <w:lang w:val="ru-RU" w:eastAsia="ru-RU" w:bidi="ar-SA"/>
    </w:rPr>
  </w:style>
  <w:style w:type="character" w:customStyle="1" w:styleId="92">
    <w:name w:val="Знак Знак9"/>
    <w:basedOn w:val="af5"/>
    <w:qFormat/>
    <w:locked/>
    <w:rsid w:val="00CD124A"/>
    <w:rPr>
      <w:b/>
      <w:bCs/>
      <w:sz w:val="24"/>
      <w:szCs w:val="24"/>
      <w:lang w:val="ru-RU" w:eastAsia="ru-RU" w:bidi="ar-SA"/>
    </w:rPr>
  </w:style>
  <w:style w:type="character" w:customStyle="1" w:styleId="810">
    <w:name w:val="Знак Знак81"/>
    <w:basedOn w:val="af5"/>
    <w:qFormat/>
    <w:locked/>
    <w:rsid w:val="00CD124A"/>
    <w:rPr>
      <w:b/>
      <w:bCs/>
      <w:i/>
      <w:iCs/>
      <w:sz w:val="24"/>
      <w:szCs w:val="24"/>
      <w:lang w:val="ru-RU" w:eastAsia="ru-RU" w:bidi="ar-SA"/>
    </w:rPr>
  </w:style>
  <w:style w:type="character" w:customStyle="1" w:styleId="710">
    <w:name w:val="Знак Знак71"/>
    <w:basedOn w:val="af5"/>
    <w:qFormat/>
    <w:locked/>
    <w:rsid w:val="00CD124A"/>
    <w:rPr>
      <w:b/>
      <w:bCs w:val="0"/>
      <w:sz w:val="22"/>
      <w:szCs w:val="22"/>
      <w:lang w:val="ru-RU" w:eastAsia="ru-RU" w:bidi="ar-SA"/>
    </w:rPr>
  </w:style>
  <w:style w:type="character" w:customStyle="1" w:styleId="610">
    <w:name w:val="Знак Знак61"/>
    <w:basedOn w:val="af5"/>
    <w:qFormat/>
    <w:locked/>
    <w:rsid w:val="00CD124A"/>
    <w:rPr>
      <w:b/>
      <w:bCs w:val="0"/>
      <w:sz w:val="24"/>
      <w:szCs w:val="24"/>
      <w:u w:val="single"/>
      <w:lang w:val="ru-RU" w:eastAsia="ru-RU" w:bidi="ar-SA"/>
    </w:rPr>
  </w:style>
  <w:style w:type="character" w:customStyle="1" w:styleId="2ff1">
    <w:name w:val="Основной текст Знак2"/>
    <w:aliases w:val="Основной текст Знак Знак Знак Знак3,Основной текст Знак Знак Знак Знак Знак2,Основной текст таблиц Знак2,в таблице Знак2,таблицы Знак2,Основной текст Знак Знак Знак Знак Знак Знак2,Основной текст Знак3"/>
    <w:basedOn w:val="af5"/>
    <w:qFormat/>
    <w:rsid w:val="00CD124A"/>
    <w:rPr>
      <w:sz w:val="24"/>
      <w:szCs w:val="24"/>
    </w:rPr>
  </w:style>
  <w:style w:type="character" w:customStyle="1" w:styleId="Heading3Char">
    <w:name w:val="Heading 3 Char"/>
    <w:aliases w:val="Подраздел Char,Знак2 Знак Char"/>
    <w:basedOn w:val="af5"/>
    <w:qFormat/>
    <w:locked/>
    <w:rsid w:val="00CD124A"/>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f5"/>
    <w:qFormat/>
    <w:locked/>
    <w:rsid w:val="00CD124A"/>
    <w:rPr>
      <w:sz w:val="24"/>
      <w:szCs w:val="24"/>
      <w:lang w:val="ru-RU" w:eastAsia="ru-RU" w:bidi="ar-SA"/>
    </w:rPr>
  </w:style>
  <w:style w:type="table" w:customStyle="1" w:styleId="55">
    <w:name w:val="Сетка таблицы5"/>
    <w:basedOn w:val="af6"/>
    <w:rsid w:val="00CD12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e">
    <w:name w:val="Сетка таблицы11"/>
    <w:basedOn w:val="af6"/>
    <w:rsid w:val="00CD124A"/>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f4"/>
    <w:unhideWhenUsed/>
    <w:rsid w:val="00CD124A"/>
    <w:pPr>
      <w:numPr>
        <w:numId w:val="18"/>
      </w:numPr>
      <w:contextualSpacing/>
    </w:pPr>
  </w:style>
  <w:style w:type="numbering" w:customStyle="1" w:styleId="14">
    <w:name w:val="Стиль многоуровневый 14 пт полужирный"/>
    <w:rsid w:val="00CD124A"/>
    <w:pPr>
      <w:numPr>
        <w:numId w:val="22"/>
      </w:numPr>
    </w:pPr>
  </w:style>
  <w:style w:type="numbering" w:customStyle="1" w:styleId="ArticleSection">
    <w:name w:val="Article / Section"/>
    <w:rsid w:val="00CD124A"/>
    <w:pPr>
      <w:numPr>
        <w:numId w:val="23"/>
      </w:numPr>
    </w:pPr>
  </w:style>
  <w:style w:type="paragraph" w:styleId="affffffffb">
    <w:name w:val="Block Text"/>
    <w:basedOn w:val="af4"/>
    <w:unhideWhenUsed/>
    <w:qFormat/>
    <w:rsid w:val="003B3879"/>
    <w:pPr>
      <w:widowControl w:val="0"/>
      <w:shd w:val="clear" w:color="auto" w:fill="FFFFFF"/>
      <w:snapToGrid w:val="0"/>
      <w:ind w:left="14" w:right="36" w:firstLine="695"/>
      <w:jc w:val="both"/>
    </w:pPr>
    <w:rPr>
      <w:color w:val="000000"/>
      <w:spacing w:val="-1"/>
      <w:szCs w:val="20"/>
    </w:rPr>
  </w:style>
  <w:style w:type="paragraph" w:customStyle="1" w:styleId="2210">
    <w:name w:val="Основной текст с отступом 221"/>
    <w:basedOn w:val="af4"/>
    <w:qFormat/>
    <w:rsid w:val="003B3879"/>
    <w:pPr>
      <w:spacing w:before="240"/>
      <w:ind w:firstLine="567"/>
      <w:jc w:val="both"/>
    </w:pPr>
    <w:rPr>
      <w:sz w:val="28"/>
      <w:szCs w:val="20"/>
    </w:rPr>
  </w:style>
  <w:style w:type="paragraph" w:customStyle="1" w:styleId="vbmainwindow">
    <w:name w:val="vbmainwindow"/>
    <w:basedOn w:val="af4"/>
    <w:qFormat/>
    <w:rsid w:val="003B3879"/>
    <w:pPr>
      <w:spacing w:before="100" w:beforeAutospacing="1" w:after="100" w:afterAutospacing="1"/>
    </w:pPr>
  </w:style>
  <w:style w:type="character" w:customStyle="1" w:styleId="afffff">
    <w:name w:val="Основной Знак"/>
    <w:link w:val="affffe"/>
    <w:qFormat/>
    <w:rsid w:val="00AD62C1"/>
    <w:rPr>
      <w:sz w:val="24"/>
      <w:szCs w:val="24"/>
    </w:rPr>
  </w:style>
  <w:style w:type="character" w:customStyle="1" w:styleId="-6">
    <w:name w:val="Таблица - Текст основной Знак"/>
    <w:link w:val="-5"/>
    <w:rsid w:val="00250ECA"/>
    <w:rPr>
      <w:rFonts w:ascii="Arial" w:hAnsi="Arial" w:cs="Arial"/>
      <w:sz w:val="18"/>
    </w:rPr>
  </w:style>
  <w:style w:type="paragraph" w:customStyle="1" w:styleId="-f0">
    <w:name w:val="Таблица - Текст с отступом слева"/>
    <w:basedOn w:val="af4"/>
    <w:link w:val="-f1"/>
    <w:qFormat/>
    <w:rsid w:val="00250ECA"/>
    <w:pPr>
      <w:suppressAutoHyphens/>
      <w:ind w:left="340"/>
    </w:pPr>
    <w:rPr>
      <w:rFonts w:ascii="Arial" w:hAnsi="Arial" w:cs="Arial"/>
      <w:sz w:val="20"/>
      <w:szCs w:val="20"/>
    </w:rPr>
  </w:style>
  <w:style w:type="character" w:customStyle="1" w:styleId="-f1">
    <w:name w:val="Таблица - Текст с отступом слева Знак"/>
    <w:link w:val="-f0"/>
    <w:rsid w:val="00250ECA"/>
    <w:rPr>
      <w:rFonts w:ascii="Arial" w:hAnsi="Arial" w:cs="Arial"/>
    </w:rPr>
  </w:style>
  <w:style w:type="paragraph" w:customStyle="1" w:styleId="-f2">
    <w:name w:val="Таблица - Числа (выравнены по точке)"/>
    <w:basedOn w:val="-5"/>
    <w:qFormat/>
    <w:rsid w:val="00250ECA"/>
    <w:pPr>
      <w:widowControl/>
      <w:tabs>
        <w:tab w:val="decimal" w:pos="1134"/>
      </w:tabs>
      <w:suppressAutoHyphens/>
      <w:autoSpaceDN/>
      <w:spacing w:before="20" w:after="20"/>
    </w:pPr>
    <w:rPr>
      <w:sz w:val="20"/>
    </w:rPr>
  </w:style>
  <w:style w:type="paragraph" w:styleId="1ffff4">
    <w:name w:val="toc 1"/>
    <w:aliases w:val="_1,ПЗ ППТ"/>
    <w:basedOn w:val="af4"/>
    <w:next w:val="af4"/>
    <w:link w:val="1ffff5"/>
    <w:autoRedefine/>
    <w:uiPriority w:val="39"/>
    <w:unhideWhenUsed/>
    <w:qFormat/>
    <w:rsid w:val="00032406"/>
    <w:pPr>
      <w:tabs>
        <w:tab w:val="left" w:pos="567"/>
        <w:tab w:val="right" w:leader="dot" w:pos="9639"/>
      </w:tabs>
      <w:spacing w:line="288" w:lineRule="auto"/>
      <w:ind w:left="567" w:hanging="567"/>
    </w:pPr>
    <w:rPr>
      <w:rFonts w:eastAsia="Calibri"/>
      <w:b/>
      <w:noProof/>
      <w:u w:val="single"/>
    </w:rPr>
  </w:style>
  <w:style w:type="paragraph" w:styleId="2ff2">
    <w:name w:val="toc 2"/>
    <w:basedOn w:val="af4"/>
    <w:next w:val="af4"/>
    <w:link w:val="2ff3"/>
    <w:autoRedefine/>
    <w:uiPriority w:val="39"/>
    <w:unhideWhenUsed/>
    <w:qFormat/>
    <w:rsid w:val="00B938DB"/>
    <w:pPr>
      <w:tabs>
        <w:tab w:val="left" w:pos="1134"/>
        <w:tab w:val="right" w:leader="dot" w:pos="9627"/>
      </w:tabs>
      <w:ind w:left="1134" w:hanging="567"/>
    </w:pPr>
  </w:style>
  <w:style w:type="paragraph" w:styleId="3f3">
    <w:name w:val="toc 3"/>
    <w:basedOn w:val="af4"/>
    <w:next w:val="af4"/>
    <w:autoRedefine/>
    <w:uiPriority w:val="39"/>
    <w:unhideWhenUsed/>
    <w:qFormat/>
    <w:rsid w:val="00032406"/>
    <w:pPr>
      <w:tabs>
        <w:tab w:val="left" w:pos="2127"/>
        <w:tab w:val="right" w:leader="dot" w:pos="9639"/>
      </w:tabs>
      <w:spacing w:before="40" w:after="40"/>
      <w:ind w:left="2127" w:hanging="851"/>
    </w:pPr>
  </w:style>
  <w:style w:type="paragraph" w:styleId="4b">
    <w:name w:val="toc 4"/>
    <w:basedOn w:val="af4"/>
    <w:next w:val="af4"/>
    <w:autoRedefine/>
    <w:uiPriority w:val="39"/>
    <w:unhideWhenUsed/>
    <w:rsid w:val="00032406"/>
    <w:pPr>
      <w:tabs>
        <w:tab w:val="left" w:pos="2835"/>
        <w:tab w:val="left" w:pos="9498"/>
      </w:tabs>
      <w:spacing w:after="100"/>
      <w:ind w:left="720" w:right="139" w:firstLine="1265"/>
    </w:pPr>
  </w:style>
  <w:style w:type="paragraph" w:styleId="affffffffc">
    <w:name w:val="List Continue"/>
    <w:basedOn w:val="af4"/>
    <w:unhideWhenUsed/>
    <w:qFormat/>
    <w:rsid w:val="007D1D60"/>
    <w:pPr>
      <w:spacing w:after="120"/>
      <w:ind w:left="283"/>
      <w:contextualSpacing/>
    </w:pPr>
  </w:style>
  <w:style w:type="paragraph" w:styleId="affffffffd">
    <w:name w:val="Revision"/>
    <w:uiPriority w:val="99"/>
    <w:semiHidden/>
    <w:qFormat/>
    <w:rsid w:val="007D1D60"/>
    <w:rPr>
      <w:sz w:val="24"/>
      <w:szCs w:val="24"/>
    </w:rPr>
  </w:style>
  <w:style w:type="paragraph" w:customStyle="1" w:styleId="affffffffe">
    <w:name w:val="для содержания"/>
    <w:basedOn w:val="af4"/>
    <w:uiPriority w:val="99"/>
    <w:qFormat/>
    <w:rsid w:val="007D1D60"/>
    <w:pPr>
      <w:overflowPunct w:val="0"/>
      <w:autoSpaceDE w:val="0"/>
      <w:autoSpaceDN w:val="0"/>
      <w:adjustRightInd w:val="0"/>
      <w:spacing w:before="40" w:after="20"/>
      <w:jc w:val="both"/>
    </w:pPr>
    <w:rPr>
      <w:szCs w:val="20"/>
    </w:rPr>
  </w:style>
  <w:style w:type="character" w:customStyle="1" w:styleId="1232">
    <w:name w:val="Список нумерованный 1)2)3) Знак Знак"/>
    <w:link w:val="1230"/>
    <w:uiPriority w:val="99"/>
    <w:locked/>
    <w:rsid w:val="007D1D60"/>
    <w:rPr>
      <w:sz w:val="24"/>
      <w:szCs w:val="24"/>
    </w:rPr>
  </w:style>
  <w:style w:type="paragraph" w:customStyle="1" w:styleId="1230">
    <w:name w:val="Список нумерованный 1)2)3)"/>
    <w:link w:val="1232"/>
    <w:uiPriority w:val="99"/>
    <w:qFormat/>
    <w:rsid w:val="007D1D60"/>
    <w:pPr>
      <w:numPr>
        <w:numId w:val="24"/>
      </w:numPr>
      <w:spacing w:line="360" w:lineRule="auto"/>
      <w:jc w:val="both"/>
    </w:pPr>
    <w:rPr>
      <w:sz w:val="24"/>
      <w:szCs w:val="24"/>
    </w:rPr>
  </w:style>
  <w:style w:type="character" w:customStyle="1" w:styleId="-50">
    <w:name w:val="Структура-Уровень 5 Знак"/>
    <w:link w:val="-51"/>
    <w:locked/>
    <w:rsid w:val="007D1D60"/>
    <w:rPr>
      <w:i/>
      <w:sz w:val="24"/>
      <w:szCs w:val="24"/>
    </w:rPr>
  </w:style>
  <w:style w:type="paragraph" w:customStyle="1" w:styleId="-51">
    <w:name w:val="Структура-Уровень 5"/>
    <w:basedOn w:val="af4"/>
    <w:link w:val="-50"/>
    <w:qFormat/>
    <w:rsid w:val="007D1D60"/>
    <w:pPr>
      <w:suppressAutoHyphens/>
      <w:spacing w:before="240" w:line="360" w:lineRule="auto"/>
      <w:ind w:firstLine="720"/>
      <w:outlineLvl w:val="4"/>
    </w:pPr>
    <w:rPr>
      <w:i/>
    </w:rPr>
  </w:style>
  <w:style w:type="paragraph" w:customStyle="1" w:styleId="-90">
    <w:name w:val="Таблица - Текст основной 9пт"/>
    <w:basedOn w:val="af4"/>
    <w:uiPriority w:val="99"/>
    <w:qFormat/>
    <w:rsid w:val="007D1D60"/>
    <w:pPr>
      <w:widowControl w:val="0"/>
    </w:pPr>
    <w:rPr>
      <w:rFonts w:ascii="Arial" w:hAnsi="Arial" w:cs="Arial"/>
      <w:sz w:val="18"/>
      <w:szCs w:val="20"/>
    </w:rPr>
  </w:style>
  <w:style w:type="paragraph" w:customStyle="1" w:styleId="123">
    <w:name w:val="ТЗ_Список нумерованный 1.2.3."/>
    <w:basedOn w:val="af4"/>
    <w:uiPriority w:val="99"/>
    <w:qFormat/>
    <w:rsid w:val="007D1D60"/>
    <w:pPr>
      <w:numPr>
        <w:numId w:val="25"/>
      </w:numPr>
      <w:tabs>
        <w:tab w:val="left" w:pos="573"/>
      </w:tabs>
      <w:spacing w:before="120"/>
      <w:ind w:left="7" w:firstLine="283"/>
    </w:pPr>
    <w:rPr>
      <w:szCs w:val="20"/>
    </w:rPr>
  </w:style>
  <w:style w:type="paragraph" w:customStyle="1" w:styleId="afffffffff">
    <w:name w:val="ТЗ_Список (маркеры в тексте)"/>
    <w:basedOn w:val="af4"/>
    <w:qFormat/>
    <w:rsid w:val="007D1D60"/>
    <w:pPr>
      <w:shd w:val="clear" w:color="auto" w:fill="FFFFFF"/>
      <w:autoSpaceDE w:val="0"/>
      <w:autoSpaceDN w:val="0"/>
      <w:adjustRightInd w:val="0"/>
      <w:ind w:left="771" w:hanging="198"/>
    </w:pPr>
    <w:rPr>
      <w:color w:val="000000"/>
    </w:rPr>
  </w:style>
  <w:style w:type="paragraph" w:customStyle="1" w:styleId="1ffff6">
    <w:name w:val="ТЗ_Основной 1"/>
    <w:basedOn w:val="af4"/>
    <w:qFormat/>
    <w:rsid w:val="007D1D60"/>
    <w:pPr>
      <w:suppressAutoHyphens/>
      <w:ind w:firstLine="350"/>
    </w:pPr>
  </w:style>
  <w:style w:type="paragraph" w:customStyle="1" w:styleId="s1">
    <w:name w:val="s_1"/>
    <w:basedOn w:val="af4"/>
    <w:qFormat/>
    <w:rsid w:val="007D1D60"/>
    <w:pPr>
      <w:spacing w:before="100" w:beforeAutospacing="1" w:after="100" w:afterAutospacing="1"/>
    </w:pPr>
  </w:style>
  <w:style w:type="character" w:customStyle="1" w:styleId="00">
    <w:name w:val="Заголовок 0 Знак"/>
    <w:link w:val="0"/>
    <w:uiPriority w:val="99"/>
    <w:locked/>
    <w:rsid w:val="007D1D60"/>
    <w:rPr>
      <w:b/>
      <w:bCs/>
      <w:sz w:val="28"/>
      <w:szCs w:val="28"/>
    </w:rPr>
  </w:style>
  <w:style w:type="character" w:customStyle="1" w:styleId="1ffff7">
    <w:name w:val="Верхний колонтитул 1 Знак"/>
    <w:basedOn w:val="af5"/>
    <w:link w:val="1ffff8"/>
    <w:uiPriority w:val="99"/>
    <w:locked/>
    <w:rsid w:val="007D1D60"/>
    <w:rPr>
      <w:i/>
      <w:sz w:val="14"/>
      <w:szCs w:val="18"/>
    </w:rPr>
  </w:style>
  <w:style w:type="paragraph" w:customStyle="1" w:styleId="1ffff8">
    <w:name w:val="Верхний колонтитул 1"/>
    <w:basedOn w:val="af4"/>
    <w:link w:val="1ffff7"/>
    <w:autoRedefine/>
    <w:uiPriority w:val="99"/>
    <w:qFormat/>
    <w:rsid w:val="007D1D60"/>
    <w:pPr>
      <w:suppressAutoHyphens/>
      <w:jc w:val="center"/>
    </w:pPr>
    <w:rPr>
      <w:i/>
      <w:sz w:val="14"/>
      <w:szCs w:val="18"/>
    </w:rPr>
  </w:style>
  <w:style w:type="paragraph" w:customStyle="1" w:styleId="-10">
    <w:name w:val="Таблица - Заголовок 1"/>
    <w:basedOn w:val="af4"/>
    <w:qFormat/>
    <w:rsid w:val="007D1D60"/>
    <w:pPr>
      <w:keepNext/>
      <w:overflowPunct w:val="0"/>
      <w:autoSpaceDE w:val="0"/>
      <w:autoSpaceDN w:val="0"/>
      <w:adjustRightInd w:val="0"/>
    </w:pPr>
    <w:rPr>
      <w:rFonts w:ascii="Arial" w:hAnsi="Arial" w:cs="Arial"/>
      <w:b/>
      <w:caps/>
      <w:sz w:val="20"/>
      <w:szCs w:val="22"/>
    </w:rPr>
  </w:style>
  <w:style w:type="paragraph" w:customStyle="1" w:styleId="-22">
    <w:name w:val="Таблица - Заголовок 2"/>
    <w:basedOn w:val="af4"/>
    <w:qFormat/>
    <w:rsid w:val="007D1D60"/>
    <w:pPr>
      <w:keepNext/>
      <w:overflowPunct w:val="0"/>
      <w:autoSpaceDE w:val="0"/>
      <w:autoSpaceDN w:val="0"/>
      <w:adjustRightInd w:val="0"/>
    </w:pPr>
    <w:rPr>
      <w:rFonts w:ascii="Arial" w:hAnsi="Arial" w:cs="Arial"/>
      <w:b/>
      <w:i/>
      <w:sz w:val="20"/>
      <w:szCs w:val="20"/>
    </w:rPr>
  </w:style>
  <w:style w:type="paragraph" w:customStyle="1" w:styleId="-31">
    <w:name w:val="Таблица - Заголовок 3"/>
    <w:basedOn w:val="-22"/>
    <w:uiPriority w:val="99"/>
    <w:qFormat/>
    <w:rsid w:val="007D1D60"/>
    <w:rPr>
      <w:b w:val="0"/>
    </w:rPr>
  </w:style>
  <w:style w:type="paragraph" w:customStyle="1" w:styleId="-11">
    <w:name w:val="Таблица -  Текст 1"/>
    <w:basedOn w:val="af4"/>
    <w:qFormat/>
    <w:rsid w:val="007D1D60"/>
    <w:pPr>
      <w:overflowPunct w:val="0"/>
      <w:autoSpaceDE w:val="0"/>
      <w:autoSpaceDN w:val="0"/>
      <w:adjustRightInd w:val="0"/>
    </w:pPr>
    <w:rPr>
      <w:rFonts w:ascii="Arial" w:hAnsi="Arial" w:cs="Arial"/>
      <w:sz w:val="18"/>
      <w:szCs w:val="20"/>
    </w:rPr>
  </w:style>
  <w:style w:type="paragraph" w:customStyle="1" w:styleId="-23">
    <w:name w:val="Таблица -  Текст 2"/>
    <w:basedOn w:val="af4"/>
    <w:qFormat/>
    <w:rsid w:val="007D1D60"/>
    <w:pPr>
      <w:overflowPunct w:val="0"/>
      <w:autoSpaceDE w:val="0"/>
      <w:autoSpaceDN w:val="0"/>
      <w:adjustRightInd w:val="0"/>
      <w:ind w:left="340"/>
    </w:pPr>
    <w:rPr>
      <w:rFonts w:ascii="Arial" w:hAnsi="Arial" w:cs="Arial"/>
      <w:sz w:val="18"/>
      <w:szCs w:val="20"/>
    </w:rPr>
  </w:style>
  <w:style w:type="character" w:customStyle="1" w:styleId="-12">
    <w:name w:val="Приложение - Заголовок 1 Знак"/>
    <w:basedOn w:val="af5"/>
    <w:link w:val="-13"/>
    <w:locked/>
    <w:rsid w:val="007D1D60"/>
    <w:rPr>
      <w:rFonts w:ascii="Arial" w:hAnsi="Arial" w:cs="Arial"/>
      <w:b/>
      <w:bCs/>
      <w:kern w:val="32"/>
      <w:sz w:val="28"/>
      <w:szCs w:val="32"/>
    </w:rPr>
  </w:style>
  <w:style w:type="paragraph" w:customStyle="1" w:styleId="-13">
    <w:name w:val="Приложение - Заголовок 1"/>
    <w:basedOn w:val="af4"/>
    <w:link w:val="-12"/>
    <w:qFormat/>
    <w:rsid w:val="007D1D60"/>
    <w:pPr>
      <w:keepNext/>
      <w:pageBreakBefore/>
      <w:spacing w:before="120" w:after="240"/>
      <w:outlineLvl w:val="0"/>
    </w:pPr>
    <w:rPr>
      <w:rFonts w:ascii="Arial" w:hAnsi="Arial" w:cs="Arial"/>
      <w:b/>
      <w:bCs/>
      <w:kern w:val="32"/>
      <w:sz w:val="28"/>
      <w:szCs w:val="32"/>
    </w:rPr>
  </w:style>
  <w:style w:type="paragraph" w:customStyle="1" w:styleId="All1">
    <w:name w:val="All Заголовок 1"/>
    <w:basedOn w:val="af4"/>
    <w:next w:val="afff1"/>
    <w:uiPriority w:val="99"/>
    <w:qFormat/>
    <w:locked/>
    <w:rsid w:val="007D1D60"/>
    <w:pPr>
      <w:pageBreakBefore/>
      <w:tabs>
        <w:tab w:val="num" w:pos="360"/>
      </w:tabs>
      <w:spacing w:after="120"/>
      <w:ind w:left="1134" w:hanging="425"/>
      <w:outlineLvl w:val="0"/>
    </w:pPr>
    <w:rPr>
      <w:rFonts w:ascii="Arial" w:hAnsi="Arial"/>
      <w:b/>
      <w:sz w:val="28"/>
    </w:rPr>
  </w:style>
  <w:style w:type="paragraph" w:customStyle="1" w:styleId="afffffffff0">
    <w:name w:val="Презентация_Название"/>
    <w:basedOn w:val="afa"/>
    <w:uiPriority w:val="99"/>
    <w:qFormat/>
    <w:rsid w:val="007D1D60"/>
    <w:pPr>
      <w:spacing w:before="2400" w:after="100" w:afterAutospacing="1"/>
      <w:outlineLvl w:val="9"/>
    </w:pPr>
    <w:rPr>
      <w:rFonts w:ascii="Verdana" w:eastAsia="Times New Roman" w:hAnsi="Verdana" w:cs="Times New Roman"/>
      <w:b w:val="0"/>
      <w:color w:val="365F91" w:themeColor="accent1" w:themeShade="BF"/>
      <w:kern w:val="0"/>
      <w:sz w:val="96"/>
      <w:szCs w:val="24"/>
      <w:u w:val="single"/>
    </w:rPr>
  </w:style>
  <w:style w:type="paragraph" w:customStyle="1" w:styleId="afffffffff1">
    <w:name w:val="Презентация_Таблица_Шапка"/>
    <w:basedOn w:val="af4"/>
    <w:uiPriority w:val="99"/>
    <w:qFormat/>
    <w:rsid w:val="007D1D60"/>
    <w:pPr>
      <w:jc w:val="center"/>
    </w:pPr>
    <w:rPr>
      <w:rFonts w:ascii="Arial" w:hAnsi="Arial"/>
      <w:b/>
      <w:bCs/>
      <w:szCs w:val="20"/>
    </w:rPr>
  </w:style>
  <w:style w:type="character" w:customStyle="1" w:styleId="afffffffff2">
    <w:name w:val="Презентация_Верхний_Колонтитул Знак"/>
    <w:basedOn w:val="af5"/>
    <w:link w:val="afffffffff3"/>
    <w:locked/>
    <w:rsid w:val="007D1D60"/>
    <w:rPr>
      <w:rFonts w:ascii="Verdana" w:hAnsi="Verdana" w:cs="Arial"/>
      <w:b/>
      <w:caps/>
      <w:color w:val="365F91" w:themeColor="accent1" w:themeShade="BF"/>
      <w:sz w:val="24"/>
      <w:lang w:val="en-US"/>
    </w:rPr>
  </w:style>
  <w:style w:type="paragraph" w:customStyle="1" w:styleId="afffffffff3">
    <w:name w:val="Презентация_Верхний_Колонтитул"/>
    <w:basedOn w:val="af4"/>
    <w:link w:val="afffffffff2"/>
    <w:qFormat/>
    <w:rsid w:val="007D1D60"/>
    <w:pPr>
      <w:pageBreakBefore/>
      <w:spacing w:after="60"/>
      <w:jc w:val="center"/>
    </w:pPr>
    <w:rPr>
      <w:rFonts w:ascii="Verdana" w:hAnsi="Verdana" w:cs="Arial"/>
      <w:b/>
      <w:caps/>
      <w:color w:val="365F91" w:themeColor="accent1" w:themeShade="BF"/>
      <w:szCs w:val="20"/>
      <w:lang w:val="en-US"/>
    </w:rPr>
  </w:style>
  <w:style w:type="character" w:customStyle="1" w:styleId="1ffff9">
    <w:name w:val="Презентация_Заголовок_1 Знак"/>
    <w:basedOn w:val="afffffffff2"/>
    <w:link w:val="1ffffa"/>
    <w:locked/>
    <w:rsid w:val="007D1D60"/>
    <w:rPr>
      <w:rFonts w:ascii="Verdana" w:hAnsi="Verdana" w:cs="Arial"/>
      <w:b/>
      <w:caps/>
      <w:color w:val="365F91" w:themeColor="accent1" w:themeShade="BF"/>
      <w:sz w:val="32"/>
      <w:szCs w:val="56"/>
      <w:lang w:val="en-US"/>
    </w:rPr>
  </w:style>
  <w:style w:type="paragraph" w:customStyle="1" w:styleId="1ffffa">
    <w:name w:val="Презентация_Заголовок_1"/>
    <w:basedOn w:val="af4"/>
    <w:link w:val="1ffff9"/>
    <w:qFormat/>
    <w:rsid w:val="007D1D60"/>
    <w:pPr>
      <w:spacing w:before="120" w:after="120"/>
      <w:jc w:val="center"/>
    </w:pPr>
    <w:rPr>
      <w:rFonts w:ascii="Verdana" w:hAnsi="Verdana" w:cs="Arial"/>
      <w:b/>
      <w:caps/>
      <w:color w:val="365F91" w:themeColor="accent1" w:themeShade="BF"/>
      <w:sz w:val="32"/>
      <w:szCs w:val="56"/>
      <w:lang w:val="en-US"/>
    </w:rPr>
  </w:style>
  <w:style w:type="character" w:customStyle="1" w:styleId="afffffffff4">
    <w:name w:val="Презентация_Таблица_Основной Знак"/>
    <w:basedOn w:val="af5"/>
    <w:link w:val="afffffffff5"/>
    <w:locked/>
    <w:rsid w:val="007D1D60"/>
    <w:rPr>
      <w:rFonts w:ascii="Arial" w:hAnsi="Arial" w:cs="Arial"/>
      <w:sz w:val="24"/>
      <w:szCs w:val="24"/>
    </w:rPr>
  </w:style>
  <w:style w:type="paragraph" w:customStyle="1" w:styleId="afffffffff5">
    <w:name w:val="Презентация_Таблица_Основной"/>
    <w:basedOn w:val="af4"/>
    <w:link w:val="afffffffff4"/>
    <w:qFormat/>
    <w:rsid w:val="007D1D60"/>
    <w:rPr>
      <w:rFonts w:ascii="Arial" w:hAnsi="Arial" w:cs="Arial"/>
    </w:rPr>
  </w:style>
  <w:style w:type="paragraph" w:customStyle="1" w:styleId="1ffffb">
    <w:name w:val="Презентация.Заголовок 1"/>
    <w:basedOn w:val="af4"/>
    <w:uiPriority w:val="99"/>
    <w:qFormat/>
    <w:rsid w:val="007D1D60"/>
    <w:pPr>
      <w:overflowPunct w:val="0"/>
      <w:autoSpaceDE w:val="0"/>
      <w:autoSpaceDN w:val="0"/>
      <w:adjustRightInd w:val="0"/>
      <w:spacing w:after="120"/>
      <w:jc w:val="center"/>
    </w:pPr>
    <w:rPr>
      <w:rFonts w:ascii="Verdana" w:hAnsi="Verdana" w:cs="Arial"/>
      <w:b/>
      <w:caps/>
      <w:color w:val="365F91" w:themeColor="accent1" w:themeShade="BF"/>
      <w:sz w:val="32"/>
      <w:szCs w:val="28"/>
    </w:rPr>
  </w:style>
  <w:style w:type="character" w:customStyle="1" w:styleId="1ffffc">
    <w:name w:val="Р_Оглавление 1 Знак"/>
    <w:basedOn w:val="afff0"/>
    <w:link w:val="1ffffd"/>
    <w:locked/>
    <w:rsid w:val="007D1D60"/>
    <w:rPr>
      <w:b/>
      <w:noProof/>
      <w:sz w:val="24"/>
      <w:szCs w:val="24"/>
    </w:rPr>
  </w:style>
  <w:style w:type="paragraph" w:customStyle="1" w:styleId="1ffffd">
    <w:name w:val="Р_Оглавление 1"/>
    <w:basedOn w:val="afff1"/>
    <w:link w:val="1ffffc"/>
    <w:qFormat/>
    <w:rsid w:val="007D1D60"/>
    <w:pPr>
      <w:tabs>
        <w:tab w:val="left" w:pos="426"/>
        <w:tab w:val="right" w:leader="dot" w:pos="9639"/>
      </w:tabs>
      <w:suppressAutoHyphens/>
      <w:spacing w:after="0" w:line="312" w:lineRule="auto"/>
      <w:ind w:left="426" w:hanging="426"/>
    </w:pPr>
    <w:rPr>
      <w:b/>
      <w:noProof/>
    </w:rPr>
  </w:style>
  <w:style w:type="character" w:customStyle="1" w:styleId="2ff4">
    <w:name w:val="Р_Оглавление 2 Знак"/>
    <w:basedOn w:val="afff0"/>
    <w:link w:val="2ff5"/>
    <w:locked/>
    <w:rsid w:val="007D1D60"/>
    <w:rPr>
      <w:noProof/>
      <w:sz w:val="24"/>
      <w:szCs w:val="24"/>
    </w:rPr>
  </w:style>
  <w:style w:type="paragraph" w:customStyle="1" w:styleId="2ff5">
    <w:name w:val="Р_Оглавление 2"/>
    <w:basedOn w:val="afff1"/>
    <w:link w:val="2ff4"/>
    <w:qFormat/>
    <w:rsid w:val="007D1D60"/>
    <w:pPr>
      <w:tabs>
        <w:tab w:val="left" w:pos="993"/>
        <w:tab w:val="right" w:leader="dot" w:pos="9639"/>
      </w:tabs>
      <w:suppressAutoHyphens/>
      <w:spacing w:after="0" w:line="312" w:lineRule="auto"/>
      <w:ind w:left="993" w:hanging="567"/>
      <w:jc w:val="both"/>
    </w:pPr>
    <w:rPr>
      <w:noProof/>
    </w:rPr>
  </w:style>
  <w:style w:type="paragraph" w:customStyle="1" w:styleId="-91">
    <w:name w:val="Таблица - Текст центр 9пт"/>
    <w:basedOn w:val="-8"/>
    <w:qFormat/>
    <w:rsid w:val="007D1D60"/>
    <w:pPr>
      <w:autoSpaceDN/>
    </w:pPr>
  </w:style>
  <w:style w:type="paragraph" w:customStyle="1" w:styleId="-24">
    <w:name w:val="Таблица - Числа справа 2"/>
    <w:basedOn w:val="-7"/>
    <w:uiPriority w:val="99"/>
    <w:qFormat/>
    <w:rsid w:val="007D1D60"/>
    <w:pPr>
      <w:autoSpaceDN/>
      <w:ind w:right="113"/>
    </w:pPr>
  </w:style>
  <w:style w:type="character" w:customStyle="1" w:styleId="2ff6">
    <w:name w:val="Приложение 2 Подзаголовок Знак"/>
    <w:basedOn w:val="af5"/>
    <w:link w:val="2ff7"/>
    <w:locked/>
    <w:rsid w:val="007D1D60"/>
    <w:rPr>
      <w:b/>
      <w:noProof/>
      <w:snapToGrid w:val="0"/>
      <w:sz w:val="24"/>
    </w:rPr>
  </w:style>
  <w:style w:type="paragraph" w:customStyle="1" w:styleId="2ff7">
    <w:name w:val="Приложение 2 Подзаголовок"/>
    <w:basedOn w:val="af8"/>
    <w:link w:val="2ff6"/>
    <w:qFormat/>
    <w:rsid w:val="007D1D60"/>
    <w:pPr>
      <w:keepNext/>
      <w:widowControl w:val="0"/>
      <w:snapToGrid w:val="0"/>
      <w:spacing w:before="240"/>
    </w:pPr>
    <w:rPr>
      <w:rFonts w:eastAsia="Times New Roman"/>
      <w:bCs w:val="0"/>
      <w:noProof/>
      <w:snapToGrid w:val="0"/>
      <w:sz w:val="24"/>
    </w:rPr>
  </w:style>
  <w:style w:type="character" w:customStyle="1" w:styleId="-25">
    <w:name w:val="Таблица - Текст с отступом слева 2 Знак"/>
    <w:basedOn w:val="af5"/>
    <w:link w:val="-26"/>
    <w:locked/>
    <w:rsid w:val="007D1D60"/>
    <w:rPr>
      <w:sz w:val="24"/>
      <w:szCs w:val="24"/>
    </w:rPr>
  </w:style>
  <w:style w:type="paragraph" w:customStyle="1" w:styleId="-26">
    <w:name w:val="Таблица - Текст с отступом слева 2"/>
    <w:basedOn w:val="af4"/>
    <w:link w:val="-25"/>
    <w:qFormat/>
    <w:rsid w:val="007D1D60"/>
    <w:pPr>
      <w:ind w:left="708"/>
    </w:pPr>
  </w:style>
  <w:style w:type="character" w:customStyle="1" w:styleId="-f3">
    <w:name w:val="Приложение - Подзаголовок Знак"/>
    <w:basedOn w:val="af5"/>
    <w:link w:val="-f4"/>
    <w:locked/>
    <w:rsid w:val="007D1D60"/>
    <w:rPr>
      <w:rFonts w:ascii="Arial" w:hAnsi="Arial"/>
      <w:b/>
      <w:sz w:val="24"/>
      <w:szCs w:val="24"/>
    </w:rPr>
  </w:style>
  <w:style w:type="paragraph" w:customStyle="1" w:styleId="-f4">
    <w:name w:val="Приложение - Подзаголовок"/>
    <w:basedOn w:val="af4"/>
    <w:link w:val="-f3"/>
    <w:qFormat/>
    <w:rsid w:val="007D1D60"/>
    <w:pPr>
      <w:spacing w:before="240" w:after="120"/>
    </w:pPr>
    <w:rPr>
      <w:rFonts w:ascii="Arial" w:hAnsi="Arial"/>
      <w:b/>
    </w:rPr>
  </w:style>
  <w:style w:type="paragraph" w:customStyle="1" w:styleId="-14">
    <w:name w:val="Таблица - Текст 1"/>
    <w:basedOn w:val="af4"/>
    <w:qFormat/>
    <w:rsid w:val="007D1D60"/>
    <w:pPr>
      <w:overflowPunct w:val="0"/>
      <w:autoSpaceDE w:val="0"/>
      <w:autoSpaceDN w:val="0"/>
      <w:adjustRightInd w:val="0"/>
    </w:pPr>
    <w:rPr>
      <w:rFonts w:ascii="Arial" w:hAnsi="Arial" w:cs="Arial"/>
      <w:sz w:val="18"/>
      <w:szCs w:val="20"/>
    </w:rPr>
  </w:style>
  <w:style w:type="paragraph" w:customStyle="1" w:styleId="-27">
    <w:name w:val="Таблица - Текст 2"/>
    <w:basedOn w:val="af4"/>
    <w:qFormat/>
    <w:rsid w:val="007D1D60"/>
    <w:pPr>
      <w:overflowPunct w:val="0"/>
      <w:autoSpaceDE w:val="0"/>
      <w:autoSpaceDN w:val="0"/>
      <w:adjustRightInd w:val="0"/>
      <w:ind w:left="284"/>
    </w:pPr>
    <w:rPr>
      <w:rFonts w:ascii="Arial" w:hAnsi="Arial" w:cs="Arial"/>
      <w:sz w:val="18"/>
      <w:szCs w:val="20"/>
    </w:rPr>
  </w:style>
  <w:style w:type="paragraph" w:customStyle="1" w:styleId="-f5">
    <w:name w:val="Таблица - ЗаголовокРаздела"/>
    <w:basedOn w:val="af4"/>
    <w:qFormat/>
    <w:rsid w:val="007D1D60"/>
    <w:pPr>
      <w:keepNext/>
      <w:overflowPunct w:val="0"/>
      <w:autoSpaceDE w:val="0"/>
      <w:autoSpaceDN w:val="0"/>
      <w:adjustRightInd w:val="0"/>
    </w:pPr>
    <w:rPr>
      <w:rFonts w:ascii="Arial" w:hAnsi="Arial" w:cs="Arial"/>
      <w:b/>
      <w:caps/>
      <w:sz w:val="20"/>
      <w:szCs w:val="22"/>
    </w:rPr>
  </w:style>
  <w:style w:type="paragraph" w:customStyle="1" w:styleId="-32">
    <w:name w:val="Таблица - Текст 3"/>
    <w:basedOn w:val="af4"/>
    <w:qFormat/>
    <w:rsid w:val="007D1D60"/>
    <w:pPr>
      <w:overflowPunct w:val="0"/>
      <w:autoSpaceDE w:val="0"/>
      <w:autoSpaceDN w:val="0"/>
      <w:adjustRightInd w:val="0"/>
      <w:ind w:left="567"/>
    </w:pPr>
    <w:rPr>
      <w:rFonts w:ascii="Arial" w:hAnsi="Arial" w:cs="Arial"/>
      <w:sz w:val="18"/>
      <w:szCs w:val="20"/>
    </w:rPr>
  </w:style>
  <w:style w:type="paragraph" w:customStyle="1" w:styleId="-f6">
    <w:name w:val="Таблица - Числа выравнены на точку"/>
    <w:basedOn w:val="-5"/>
    <w:uiPriority w:val="99"/>
    <w:qFormat/>
    <w:rsid w:val="007D1D60"/>
    <w:pPr>
      <w:widowControl/>
      <w:tabs>
        <w:tab w:val="decimal" w:pos="1134"/>
      </w:tabs>
      <w:suppressAutoHyphens/>
      <w:overflowPunct w:val="0"/>
      <w:autoSpaceDE w:val="0"/>
      <w:adjustRightInd w:val="0"/>
      <w:spacing w:before="20" w:after="20"/>
    </w:pPr>
    <w:rPr>
      <w:sz w:val="20"/>
    </w:rPr>
  </w:style>
  <w:style w:type="paragraph" w:customStyle="1" w:styleId="-120">
    <w:name w:val="Таблица - Числа выравнены на точку 12пт"/>
    <w:basedOn w:val="-f6"/>
    <w:uiPriority w:val="99"/>
    <w:qFormat/>
    <w:rsid w:val="007D1D60"/>
    <w:rPr>
      <w:color w:val="365F91" w:themeColor="accent1" w:themeShade="BF"/>
      <w:sz w:val="24"/>
      <w:szCs w:val="24"/>
      <w:lang w:eastAsia="en-US"/>
    </w:rPr>
  </w:style>
  <w:style w:type="character" w:customStyle="1" w:styleId="docaccesstitle">
    <w:name w:val="docaccess_title"/>
    <w:basedOn w:val="af5"/>
    <w:rsid w:val="007D1D60"/>
  </w:style>
  <w:style w:type="character" w:customStyle="1" w:styleId="322">
    <w:name w:val="Заголовок 3 Знак2"/>
    <w:aliases w:val="h3 Знак Знак Знак Знак1,h3 Знак Знак Знак Знак Знак Знак Знак Знак Знак Знак Знак Знак Знак Знак Знак Знак Знак Знак1,Заголовок2 Последующий Знак1,ПодЗаголовок Знак2,n Знак1,Подраздел Знак1"/>
    <w:basedOn w:val="af5"/>
    <w:qFormat/>
    <w:rsid w:val="007D1D60"/>
    <w:rPr>
      <w:rFonts w:asciiTheme="majorHAnsi" w:eastAsiaTheme="majorEastAsia" w:hAnsiTheme="majorHAnsi" w:cstheme="majorBidi" w:hint="default"/>
      <w:b/>
      <w:bCs/>
      <w:color w:val="4F81BD" w:themeColor="accent1"/>
      <w:sz w:val="24"/>
      <w:szCs w:val="24"/>
    </w:rPr>
  </w:style>
  <w:style w:type="paragraph" w:customStyle="1" w:styleId="afffffffff6">
    <w:name w:val="Презентация_Этап_Работы"/>
    <w:basedOn w:val="af4"/>
    <w:link w:val="afffffffff7"/>
    <w:qFormat/>
    <w:rsid w:val="007D1D60"/>
  </w:style>
  <w:style w:type="character" w:customStyle="1" w:styleId="afffffffff7">
    <w:name w:val="Презентация_Этап_Работы Знак"/>
    <w:basedOn w:val="1ffff9"/>
    <w:link w:val="afffffffff6"/>
    <w:locked/>
    <w:rsid w:val="007D1D60"/>
    <w:rPr>
      <w:rFonts w:ascii="Verdana" w:hAnsi="Verdana" w:cs="Arial"/>
      <w:b/>
      <w:caps/>
      <w:color w:val="365F91" w:themeColor="accent1" w:themeShade="BF"/>
      <w:sz w:val="24"/>
      <w:szCs w:val="24"/>
      <w:lang w:val="en-US"/>
    </w:rPr>
  </w:style>
  <w:style w:type="table" w:customStyle="1" w:styleId="-110">
    <w:name w:val="Светлая заливка - Акцент 11"/>
    <w:basedOn w:val="af6"/>
    <w:uiPriority w:val="60"/>
    <w:rsid w:val="007D1D60"/>
    <w:rPr>
      <w:rFonts w:ascii="Calibri" w:hAnsi="Calibri"/>
      <w:color w:val="365F91" w:themeColor="accent1" w:themeShade="BF"/>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3f4">
    <w:name w:val="Знак Знак3 Знак Знак Знак Знак"/>
    <w:basedOn w:val="af4"/>
    <w:next w:val="2b"/>
    <w:autoRedefine/>
    <w:qFormat/>
    <w:rsid w:val="00041B1A"/>
    <w:pPr>
      <w:spacing w:after="160" w:line="240" w:lineRule="exact"/>
      <w:jc w:val="right"/>
    </w:pPr>
    <w:rPr>
      <w:noProof/>
      <w:lang w:val="en-US" w:eastAsia="en-US"/>
    </w:rPr>
  </w:style>
  <w:style w:type="character" w:customStyle="1" w:styleId="-4">
    <w:name w:val="Таблица - Шапка Знак"/>
    <w:link w:val="-3"/>
    <w:rsid w:val="00041B1A"/>
    <w:rPr>
      <w:rFonts w:ascii="Arial" w:hAnsi="Arial" w:cs="Arial"/>
      <w:b/>
      <w:bCs/>
      <w:sz w:val="18"/>
    </w:rPr>
  </w:style>
  <w:style w:type="paragraph" w:customStyle="1" w:styleId="-TR9">
    <w:name w:val="Таблица - TR9 центр"/>
    <w:basedOn w:val="af4"/>
    <w:qFormat/>
    <w:rsid w:val="00041B1A"/>
    <w:pPr>
      <w:widowControl w:val="0"/>
      <w:autoSpaceDE w:val="0"/>
      <w:autoSpaceDN w:val="0"/>
      <w:adjustRightInd w:val="0"/>
      <w:jc w:val="center"/>
    </w:pPr>
    <w:rPr>
      <w:sz w:val="18"/>
      <w:szCs w:val="20"/>
    </w:rPr>
  </w:style>
  <w:style w:type="paragraph" w:customStyle="1" w:styleId="-TR90">
    <w:name w:val="Таблица - TR9 слева"/>
    <w:basedOn w:val="af4"/>
    <w:qFormat/>
    <w:rsid w:val="00041B1A"/>
    <w:pPr>
      <w:widowControl w:val="0"/>
      <w:autoSpaceDE w:val="0"/>
      <w:autoSpaceDN w:val="0"/>
      <w:adjustRightInd w:val="0"/>
    </w:pPr>
    <w:rPr>
      <w:color w:val="000000"/>
      <w:sz w:val="18"/>
      <w:szCs w:val="20"/>
    </w:rPr>
  </w:style>
  <w:style w:type="character" w:customStyle="1" w:styleId="aff3">
    <w:name w:val="Абзац списка Знак"/>
    <w:aliases w:val="Абзац списка основной Знак,Имя рисунка Знак,А Знак,МАШ_список Знак,ПАРАГРАФ Знак,Маркер Знак,Введение Знак,ТАБЛИЦА Знак"/>
    <w:basedOn w:val="af5"/>
    <w:link w:val="aff2"/>
    <w:qFormat/>
    <w:locked/>
    <w:rsid w:val="00AC5E98"/>
    <w:rPr>
      <w:rFonts w:ascii="Calibri" w:hAnsi="Calibri"/>
      <w:sz w:val="22"/>
      <w:szCs w:val="22"/>
    </w:rPr>
  </w:style>
  <w:style w:type="paragraph" w:customStyle="1" w:styleId="240">
    <w:name w:val="Основной текст с отступом 24"/>
    <w:basedOn w:val="af4"/>
    <w:qFormat/>
    <w:rsid w:val="00AC5E98"/>
    <w:pPr>
      <w:overflowPunct w:val="0"/>
      <w:autoSpaceDE w:val="0"/>
      <w:autoSpaceDN w:val="0"/>
      <w:adjustRightInd w:val="0"/>
      <w:spacing w:before="120"/>
      <w:ind w:firstLine="709"/>
      <w:jc w:val="both"/>
    </w:pPr>
    <w:rPr>
      <w:szCs w:val="20"/>
    </w:rPr>
  </w:style>
  <w:style w:type="paragraph" w:customStyle="1" w:styleId="afffffffff8">
    <w:name w:val="# ОСНОВНОЙ ТЕКСТ ТАБЛИЦЫ"/>
    <w:basedOn w:val="affffffff4"/>
    <w:qFormat/>
    <w:rsid w:val="00AC5E98"/>
    <w:pPr>
      <w:spacing w:before="0" w:after="0" w:line="240" w:lineRule="auto"/>
      <w:ind w:firstLine="0"/>
      <w:jc w:val="center"/>
    </w:pPr>
    <w:rPr>
      <w:sz w:val="20"/>
    </w:rPr>
  </w:style>
  <w:style w:type="paragraph" w:customStyle="1" w:styleId="26">
    <w:name w:val="ТЗ_Список_Маркированный 2"/>
    <w:basedOn w:val="10"/>
    <w:qFormat/>
    <w:rsid w:val="00C73E8A"/>
    <w:pPr>
      <w:numPr>
        <w:ilvl w:val="1"/>
      </w:numPr>
      <w:ind w:left="1081"/>
    </w:pPr>
  </w:style>
  <w:style w:type="paragraph" w:customStyle="1" w:styleId="10">
    <w:name w:val="ТЗ_Список маркированный 1"/>
    <w:basedOn w:val="af4"/>
    <w:qFormat/>
    <w:rsid w:val="00C73E8A"/>
    <w:pPr>
      <w:numPr>
        <w:numId w:val="26"/>
      </w:numPr>
      <w:shd w:val="clear" w:color="auto" w:fill="FFFFFF"/>
      <w:autoSpaceDE w:val="0"/>
      <w:autoSpaceDN w:val="0"/>
      <w:adjustRightInd w:val="0"/>
      <w:ind w:left="715" w:hanging="283"/>
    </w:pPr>
    <w:rPr>
      <w:color w:val="000000"/>
    </w:rPr>
  </w:style>
  <w:style w:type="paragraph" w:customStyle="1" w:styleId="afffffffff9">
    <w:name w:val="Формула"/>
    <w:basedOn w:val="affffe"/>
    <w:link w:val="afffffffffa"/>
    <w:qFormat/>
    <w:rsid w:val="00C73E8A"/>
    <w:pPr>
      <w:tabs>
        <w:tab w:val="left" w:pos="4926"/>
      </w:tabs>
      <w:autoSpaceDN/>
      <w:spacing w:before="240" w:after="120" w:line="240" w:lineRule="auto"/>
      <w:ind w:firstLine="0"/>
      <w:jc w:val="center"/>
    </w:pPr>
    <w:rPr>
      <w:i/>
    </w:rPr>
  </w:style>
  <w:style w:type="paragraph" w:customStyle="1" w:styleId="afffffffffb">
    <w:name w:val="Формула_параметры"/>
    <w:basedOn w:val="afffa"/>
    <w:link w:val="afffffffffc"/>
    <w:qFormat/>
    <w:rsid w:val="00C73E8A"/>
    <w:pPr>
      <w:tabs>
        <w:tab w:val="right" w:pos="1560"/>
        <w:tab w:val="left" w:pos="1701"/>
        <w:tab w:val="left" w:pos="1985"/>
      </w:tabs>
      <w:autoSpaceDN/>
      <w:spacing w:line="288" w:lineRule="auto"/>
      <w:ind w:left="709"/>
    </w:pPr>
    <w:rPr>
      <w:sz w:val="24"/>
      <w:szCs w:val="24"/>
    </w:rPr>
  </w:style>
  <w:style w:type="character" w:customStyle="1" w:styleId="afffffffffa">
    <w:name w:val="Формула Знак"/>
    <w:basedOn w:val="afffff"/>
    <w:link w:val="afffffffff9"/>
    <w:rsid w:val="00C73E8A"/>
    <w:rPr>
      <w:i/>
      <w:sz w:val="24"/>
      <w:szCs w:val="24"/>
    </w:rPr>
  </w:style>
  <w:style w:type="character" w:customStyle="1" w:styleId="afffffffffc">
    <w:name w:val="Формула_параметры Знак"/>
    <w:basedOn w:val="afff9"/>
    <w:link w:val="afffffffffb"/>
    <w:rsid w:val="00C73E8A"/>
    <w:rPr>
      <w:sz w:val="24"/>
      <w:szCs w:val="24"/>
    </w:rPr>
  </w:style>
  <w:style w:type="paragraph" w:customStyle="1" w:styleId="-f7">
    <w:name w:val="Таблица - Шапка слева"/>
    <w:basedOn w:val="-3"/>
    <w:qFormat/>
    <w:rsid w:val="00C73E8A"/>
    <w:pPr>
      <w:keepNext/>
      <w:overflowPunct w:val="0"/>
      <w:autoSpaceDE w:val="0"/>
      <w:adjustRightInd w:val="0"/>
      <w:jc w:val="left"/>
    </w:pPr>
    <w:rPr>
      <w:bCs w:val="0"/>
      <w:sz w:val="20"/>
    </w:rPr>
  </w:style>
  <w:style w:type="paragraph" w:customStyle="1" w:styleId="headertext">
    <w:name w:val="headertext"/>
    <w:basedOn w:val="af4"/>
    <w:qFormat/>
    <w:rsid w:val="00C73E8A"/>
    <w:pPr>
      <w:spacing w:before="100" w:beforeAutospacing="1" w:after="100" w:afterAutospacing="1"/>
    </w:pPr>
  </w:style>
  <w:style w:type="paragraph" w:styleId="2ff8">
    <w:name w:val="List 2"/>
    <w:basedOn w:val="af4"/>
    <w:unhideWhenUsed/>
    <w:rsid w:val="007668B7"/>
    <w:pPr>
      <w:ind w:left="566" w:hanging="283"/>
      <w:contextualSpacing/>
    </w:pPr>
  </w:style>
  <w:style w:type="character" w:customStyle="1" w:styleId="1f6">
    <w:name w:val="Стиль1 Знак"/>
    <w:basedOn w:val="af5"/>
    <w:link w:val="1f5"/>
    <w:qFormat/>
    <w:rsid w:val="00424ACE"/>
    <w:rPr>
      <w:sz w:val="24"/>
    </w:rPr>
  </w:style>
  <w:style w:type="paragraph" w:customStyle="1" w:styleId="243">
    <w:name w:val="Основной текст 24"/>
    <w:basedOn w:val="af4"/>
    <w:qFormat/>
    <w:rsid w:val="00F92874"/>
    <w:pPr>
      <w:overflowPunct w:val="0"/>
      <w:autoSpaceDE w:val="0"/>
      <w:autoSpaceDN w:val="0"/>
      <w:adjustRightInd w:val="0"/>
      <w:spacing w:before="120"/>
      <w:ind w:firstLine="709"/>
      <w:jc w:val="both"/>
      <w:textAlignment w:val="baseline"/>
    </w:pPr>
    <w:rPr>
      <w:sz w:val="28"/>
      <w:szCs w:val="20"/>
    </w:rPr>
  </w:style>
  <w:style w:type="paragraph" w:customStyle="1" w:styleId="250">
    <w:name w:val="Основной текст с отступом 25"/>
    <w:basedOn w:val="af4"/>
    <w:qFormat/>
    <w:rsid w:val="00F92874"/>
    <w:pPr>
      <w:overflowPunct w:val="0"/>
      <w:autoSpaceDE w:val="0"/>
      <w:autoSpaceDN w:val="0"/>
      <w:adjustRightInd w:val="0"/>
      <w:spacing w:before="240"/>
      <w:ind w:firstLine="567"/>
      <w:jc w:val="both"/>
      <w:textAlignment w:val="baseline"/>
    </w:pPr>
    <w:rPr>
      <w:sz w:val="28"/>
      <w:szCs w:val="20"/>
    </w:rPr>
  </w:style>
  <w:style w:type="paragraph" w:customStyle="1" w:styleId="3f5">
    <w:name w:val="Текст3"/>
    <w:basedOn w:val="af4"/>
    <w:qFormat/>
    <w:rsid w:val="00F92874"/>
    <w:pPr>
      <w:ind w:firstLine="709"/>
      <w:jc w:val="both"/>
    </w:pPr>
    <w:rPr>
      <w:szCs w:val="20"/>
    </w:rPr>
  </w:style>
  <w:style w:type="paragraph" w:styleId="2ff9">
    <w:name w:val="List Bullet 2"/>
    <w:basedOn w:val="af4"/>
    <w:qFormat/>
    <w:rsid w:val="00F92874"/>
    <w:pPr>
      <w:overflowPunct w:val="0"/>
      <w:autoSpaceDE w:val="0"/>
      <w:autoSpaceDN w:val="0"/>
      <w:adjustRightInd w:val="0"/>
      <w:ind w:left="566" w:hanging="283"/>
    </w:pPr>
    <w:rPr>
      <w:sz w:val="20"/>
      <w:szCs w:val="20"/>
    </w:rPr>
  </w:style>
  <w:style w:type="paragraph" w:styleId="afffffffffd">
    <w:name w:val="List"/>
    <w:basedOn w:val="af4"/>
    <w:rsid w:val="00F92874"/>
    <w:pPr>
      <w:ind w:left="283" w:hanging="283"/>
    </w:pPr>
    <w:rPr>
      <w:sz w:val="20"/>
      <w:szCs w:val="20"/>
    </w:rPr>
  </w:style>
  <w:style w:type="paragraph" w:customStyle="1" w:styleId="330">
    <w:name w:val="Основной текст 33"/>
    <w:basedOn w:val="af4"/>
    <w:qFormat/>
    <w:rsid w:val="00F92874"/>
    <w:pPr>
      <w:jc w:val="center"/>
    </w:pPr>
    <w:rPr>
      <w:sz w:val="20"/>
      <w:szCs w:val="20"/>
    </w:rPr>
  </w:style>
  <w:style w:type="paragraph" w:customStyle="1" w:styleId="323">
    <w:name w:val="Основной текст с отступом 32"/>
    <w:basedOn w:val="af4"/>
    <w:uiPriority w:val="99"/>
    <w:qFormat/>
    <w:rsid w:val="00F92874"/>
    <w:pPr>
      <w:ind w:left="855"/>
      <w:jc w:val="both"/>
    </w:pPr>
    <w:rPr>
      <w:sz w:val="28"/>
      <w:szCs w:val="20"/>
    </w:rPr>
  </w:style>
  <w:style w:type="paragraph" w:customStyle="1" w:styleId="56">
    <w:name w:val="Обычный5"/>
    <w:qFormat/>
    <w:rsid w:val="00F92874"/>
  </w:style>
  <w:style w:type="paragraph" w:styleId="3f6">
    <w:name w:val="List 3"/>
    <w:basedOn w:val="af4"/>
    <w:rsid w:val="00F92874"/>
    <w:pPr>
      <w:overflowPunct w:val="0"/>
      <w:autoSpaceDE w:val="0"/>
      <w:autoSpaceDN w:val="0"/>
      <w:adjustRightInd w:val="0"/>
      <w:ind w:left="849" w:hanging="283"/>
    </w:pPr>
    <w:rPr>
      <w:szCs w:val="20"/>
    </w:rPr>
  </w:style>
  <w:style w:type="paragraph" w:styleId="2ffa">
    <w:name w:val="List Continue 2"/>
    <w:basedOn w:val="af4"/>
    <w:qFormat/>
    <w:rsid w:val="00F92874"/>
    <w:pPr>
      <w:overflowPunct w:val="0"/>
      <w:autoSpaceDE w:val="0"/>
      <w:autoSpaceDN w:val="0"/>
      <w:adjustRightInd w:val="0"/>
      <w:spacing w:after="120"/>
      <w:ind w:left="720"/>
      <w:contextualSpacing/>
    </w:pPr>
    <w:rPr>
      <w:szCs w:val="20"/>
    </w:rPr>
  </w:style>
  <w:style w:type="character" w:customStyle="1" w:styleId="CharChar">
    <w:name w:val="Основной текст Знак Знак Знак Знак Char Char"/>
    <w:rsid w:val="00F92874"/>
    <w:rPr>
      <w:sz w:val="24"/>
      <w:lang w:val="ru-RU" w:eastAsia="ru-RU" w:bidi="ar-SA"/>
    </w:rPr>
  </w:style>
  <w:style w:type="character" w:customStyle="1" w:styleId="212pt10">
    <w:name w:val="Заголовок 2 + 12 pt Знак Знак Знак1"/>
    <w:rsid w:val="00F92874"/>
    <w:rPr>
      <w:b/>
      <w:bCs/>
      <w:sz w:val="24"/>
      <w:lang w:val="ru-RU" w:eastAsia="ru-RU" w:bidi="ar-SA"/>
    </w:rPr>
  </w:style>
  <w:style w:type="character" w:customStyle="1" w:styleId="CharChar0">
    <w:name w:val="Основной текст Знак Знак Знак Char Char"/>
    <w:rsid w:val="00F92874"/>
    <w:rPr>
      <w:sz w:val="24"/>
      <w:lang w:val="ru-RU" w:eastAsia="ru-RU" w:bidi="ar-SA"/>
    </w:rPr>
  </w:style>
  <w:style w:type="table" w:customStyle="1" w:styleId="Calendar3">
    <w:name w:val="Calendar 3"/>
    <w:basedOn w:val="af6"/>
    <w:rsid w:val="00F92874"/>
    <w:pPr>
      <w:jc w:val="right"/>
    </w:pPr>
    <w:rPr>
      <w:rFonts w:ascii="Cambria" w:hAnsi="Cambria"/>
      <w:color w:val="7F7F7F"/>
      <w:sz w:val="22"/>
      <w:szCs w:val="22"/>
      <w:lang w:bidi="en-US"/>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paragraph" w:styleId="63">
    <w:name w:val="toc 6"/>
    <w:basedOn w:val="af4"/>
    <w:next w:val="af4"/>
    <w:autoRedefine/>
    <w:uiPriority w:val="39"/>
    <w:rsid w:val="00F92874"/>
    <w:pPr>
      <w:spacing w:before="120"/>
      <w:ind w:left="1200" w:firstLine="709"/>
      <w:jc w:val="both"/>
    </w:pPr>
    <w:rPr>
      <w:szCs w:val="20"/>
    </w:rPr>
  </w:style>
  <w:style w:type="character" w:customStyle="1" w:styleId="1ffffe">
    <w:name w:val="Знак Знак Знак Знак Знак Знак Знак Знак Знак Знак Знак Знак Знак Знак Знак Знак Знак Знак Знак Знак Знак Знак Знак1"/>
    <w:locked/>
    <w:rsid w:val="00F92874"/>
    <w:rPr>
      <w:rFonts w:ascii="Arial" w:hAnsi="Arial" w:cs="Arial"/>
      <w:b/>
      <w:bCs/>
      <w:sz w:val="26"/>
      <w:szCs w:val="26"/>
      <w:lang w:val="ru-RU" w:eastAsia="ru-RU" w:bidi="ar-SA"/>
    </w:rPr>
  </w:style>
  <w:style w:type="paragraph" w:customStyle="1" w:styleId="2ffb">
    <w:name w:val="Обычный (веб)2"/>
    <w:basedOn w:val="af4"/>
    <w:qFormat/>
    <w:rsid w:val="00F92874"/>
    <w:pPr>
      <w:overflowPunct w:val="0"/>
      <w:autoSpaceDE w:val="0"/>
      <w:autoSpaceDN w:val="0"/>
      <w:adjustRightInd w:val="0"/>
      <w:spacing w:before="100" w:after="100"/>
    </w:pPr>
    <w:rPr>
      <w:color w:val="000000"/>
      <w:szCs w:val="20"/>
    </w:rPr>
  </w:style>
  <w:style w:type="paragraph" w:styleId="2ffc">
    <w:name w:val="index 2"/>
    <w:basedOn w:val="af4"/>
    <w:next w:val="af4"/>
    <w:autoRedefine/>
    <w:qFormat/>
    <w:rsid w:val="00F92874"/>
    <w:pPr>
      <w:widowControl w:val="0"/>
      <w:autoSpaceDE w:val="0"/>
      <w:autoSpaceDN w:val="0"/>
      <w:adjustRightInd w:val="0"/>
      <w:ind w:left="400" w:hanging="200"/>
    </w:pPr>
    <w:rPr>
      <w:sz w:val="20"/>
      <w:szCs w:val="20"/>
    </w:rPr>
  </w:style>
  <w:style w:type="paragraph" w:customStyle="1" w:styleId="msonormalcxspmiddle">
    <w:name w:val="msonormalcxspmiddle"/>
    <w:basedOn w:val="af4"/>
    <w:qFormat/>
    <w:rsid w:val="00F92874"/>
    <w:pPr>
      <w:spacing w:before="100" w:beforeAutospacing="1" w:after="100" w:afterAutospacing="1"/>
    </w:pPr>
  </w:style>
  <w:style w:type="character" w:customStyle="1" w:styleId="afffffffffe">
    <w:name w:val="Знак Знак Знак Знак Знак Знак Знак Знак Знак Знак Знак Знак Знак Знак Знак Знак Знак Знак Знак Знак Знак Знак Знак"/>
    <w:locked/>
    <w:rsid w:val="00F92874"/>
    <w:rPr>
      <w:rFonts w:ascii="Arial" w:hAnsi="Arial" w:cs="Arial"/>
      <w:b/>
      <w:bCs/>
      <w:sz w:val="26"/>
      <w:szCs w:val="26"/>
      <w:lang w:val="ru-RU" w:eastAsia="ru-RU" w:bidi="ar-SA"/>
    </w:rPr>
  </w:style>
  <w:style w:type="paragraph" w:customStyle="1" w:styleId="57">
    <w:name w:val="Знак Знак Знак5"/>
    <w:basedOn w:val="af4"/>
    <w:qFormat/>
    <w:rsid w:val="00F92874"/>
    <w:pPr>
      <w:spacing w:before="100" w:beforeAutospacing="1" w:after="100" w:afterAutospacing="1"/>
    </w:pPr>
    <w:rPr>
      <w:rFonts w:ascii="Tahoma" w:hAnsi="Tahoma" w:cs="Tahoma"/>
      <w:sz w:val="20"/>
      <w:szCs w:val="20"/>
      <w:lang w:val="en-US" w:eastAsia="en-US"/>
    </w:rPr>
  </w:style>
  <w:style w:type="paragraph" w:customStyle="1" w:styleId="affffffffff">
    <w:name w:val="Внутри таблицы"/>
    <w:basedOn w:val="af4"/>
    <w:link w:val="affffffffff0"/>
    <w:qFormat/>
    <w:rsid w:val="00F92874"/>
    <w:pPr>
      <w:jc w:val="both"/>
    </w:pPr>
    <w:rPr>
      <w:color w:val="000000"/>
    </w:rPr>
  </w:style>
  <w:style w:type="character" w:customStyle="1" w:styleId="affffffffff0">
    <w:name w:val="Внутри таблицы Знак"/>
    <w:basedOn w:val="af5"/>
    <w:link w:val="affffffffff"/>
    <w:rsid w:val="00F92874"/>
    <w:rPr>
      <w:color w:val="000000"/>
      <w:sz w:val="24"/>
      <w:szCs w:val="24"/>
    </w:rPr>
  </w:style>
  <w:style w:type="character" w:customStyle="1" w:styleId="style4">
    <w:name w:val="style4"/>
    <w:basedOn w:val="af5"/>
    <w:rsid w:val="00F92874"/>
  </w:style>
  <w:style w:type="paragraph" w:customStyle="1" w:styleId="0505">
    <w:name w:val="Стиль Основной текст + полужирный Слева:  05 см Справа:  05 см..."/>
    <w:basedOn w:val="afff1"/>
    <w:qFormat/>
    <w:rsid w:val="00F92874"/>
    <w:pPr>
      <w:widowControl w:val="0"/>
      <w:shd w:val="clear" w:color="auto" w:fill="FFFFFF"/>
      <w:autoSpaceDE w:val="0"/>
      <w:autoSpaceDN w:val="0"/>
      <w:adjustRightInd w:val="0"/>
      <w:spacing w:before="120"/>
      <w:ind w:left="284" w:right="285"/>
      <w:jc w:val="center"/>
    </w:pPr>
    <w:rPr>
      <w:b/>
      <w:bCs/>
      <w:color w:val="000000"/>
      <w:szCs w:val="20"/>
    </w:rPr>
  </w:style>
  <w:style w:type="numbering" w:customStyle="1" w:styleId="1fffff">
    <w:name w:val="Нет списка1"/>
    <w:next w:val="af7"/>
    <w:uiPriority w:val="99"/>
    <w:semiHidden/>
    <w:unhideWhenUsed/>
    <w:qFormat/>
    <w:rsid w:val="00CE6349"/>
  </w:style>
  <w:style w:type="character" w:customStyle="1" w:styleId="FontStyle369">
    <w:name w:val="Font Style369"/>
    <w:basedOn w:val="af5"/>
    <w:rsid w:val="00CF7920"/>
    <w:rPr>
      <w:rFonts w:ascii="Times New Roman" w:hAnsi="Times New Roman" w:cs="Times New Roman"/>
      <w:b/>
      <w:bCs/>
      <w:spacing w:val="-10"/>
      <w:sz w:val="22"/>
      <w:szCs w:val="22"/>
    </w:rPr>
  </w:style>
  <w:style w:type="paragraph" w:styleId="4c">
    <w:name w:val="List 4"/>
    <w:basedOn w:val="af4"/>
    <w:rsid w:val="00CF7920"/>
    <w:pPr>
      <w:overflowPunct w:val="0"/>
      <w:autoSpaceDE w:val="0"/>
      <w:autoSpaceDN w:val="0"/>
      <w:adjustRightInd w:val="0"/>
      <w:ind w:left="1132" w:hanging="283"/>
    </w:pPr>
    <w:rPr>
      <w:szCs w:val="20"/>
    </w:rPr>
  </w:style>
  <w:style w:type="paragraph" w:styleId="3f7">
    <w:name w:val="List Continue 3"/>
    <w:basedOn w:val="af4"/>
    <w:qFormat/>
    <w:rsid w:val="00CF7920"/>
    <w:pPr>
      <w:overflowPunct w:val="0"/>
      <w:autoSpaceDE w:val="0"/>
      <w:autoSpaceDN w:val="0"/>
      <w:adjustRightInd w:val="0"/>
      <w:spacing w:after="120"/>
      <w:ind w:left="849"/>
    </w:pPr>
    <w:rPr>
      <w:szCs w:val="20"/>
    </w:rPr>
  </w:style>
  <w:style w:type="paragraph" w:styleId="58">
    <w:name w:val="toc 5"/>
    <w:basedOn w:val="af4"/>
    <w:next w:val="af4"/>
    <w:autoRedefine/>
    <w:uiPriority w:val="39"/>
    <w:rsid w:val="00CF7920"/>
    <w:pPr>
      <w:ind w:left="800"/>
    </w:pPr>
    <w:rPr>
      <w:sz w:val="20"/>
      <w:szCs w:val="20"/>
    </w:rPr>
  </w:style>
  <w:style w:type="paragraph" w:styleId="74">
    <w:name w:val="toc 7"/>
    <w:basedOn w:val="af4"/>
    <w:next w:val="af4"/>
    <w:autoRedefine/>
    <w:uiPriority w:val="39"/>
    <w:rsid w:val="00CF7920"/>
    <w:pPr>
      <w:ind w:left="1200"/>
    </w:pPr>
    <w:rPr>
      <w:sz w:val="20"/>
      <w:szCs w:val="20"/>
    </w:rPr>
  </w:style>
  <w:style w:type="paragraph" w:styleId="83">
    <w:name w:val="toc 8"/>
    <w:basedOn w:val="af4"/>
    <w:next w:val="af4"/>
    <w:autoRedefine/>
    <w:uiPriority w:val="39"/>
    <w:rsid w:val="00CF7920"/>
    <w:pPr>
      <w:ind w:left="1400"/>
    </w:pPr>
    <w:rPr>
      <w:sz w:val="20"/>
      <w:szCs w:val="20"/>
    </w:rPr>
  </w:style>
  <w:style w:type="paragraph" w:styleId="93">
    <w:name w:val="toc 9"/>
    <w:basedOn w:val="af4"/>
    <w:next w:val="af4"/>
    <w:autoRedefine/>
    <w:uiPriority w:val="39"/>
    <w:rsid w:val="00CF7920"/>
    <w:pPr>
      <w:ind w:left="1600"/>
    </w:pPr>
    <w:rPr>
      <w:sz w:val="20"/>
      <w:szCs w:val="20"/>
    </w:rPr>
  </w:style>
  <w:style w:type="character" w:customStyle="1" w:styleId="ConsPlusNormal0">
    <w:name w:val="ConsPlusNormal Знак"/>
    <w:link w:val="ConsPlusNormal"/>
    <w:locked/>
    <w:rsid w:val="00CF7920"/>
    <w:rPr>
      <w:rFonts w:ascii="Arial" w:hAnsi="Arial" w:cs="Arial"/>
    </w:rPr>
  </w:style>
  <w:style w:type="paragraph" w:customStyle="1" w:styleId="affffffffff1">
    <w:name w:val="ТЗ_Том_Название"/>
    <w:basedOn w:val="af4"/>
    <w:qFormat/>
    <w:rsid w:val="00910C10"/>
    <w:pPr>
      <w:keepNext/>
      <w:tabs>
        <w:tab w:val="left" w:pos="912"/>
      </w:tabs>
      <w:suppressAutoHyphens/>
      <w:spacing w:before="120" w:after="60"/>
      <w:ind w:left="386"/>
    </w:pPr>
    <w:rPr>
      <w:b/>
      <w:i/>
    </w:rPr>
  </w:style>
  <w:style w:type="paragraph" w:customStyle="1" w:styleId="Level1">
    <w:name w:val="##Level1"/>
    <w:basedOn w:val="afa"/>
    <w:link w:val="Level10"/>
    <w:uiPriority w:val="99"/>
    <w:qFormat/>
    <w:rsid w:val="00300C4B"/>
    <w:pPr>
      <w:spacing w:before="0" w:after="240"/>
      <w:ind w:right="-79"/>
    </w:pPr>
    <w:rPr>
      <w:rFonts w:asciiTheme="majorHAnsi" w:hAnsiTheme="majorHAnsi" w:cs="Times New Roman"/>
      <w:sz w:val="26"/>
      <w:szCs w:val="26"/>
    </w:rPr>
  </w:style>
  <w:style w:type="paragraph" w:customStyle="1" w:styleId="Osnovnoy">
    <w:name w:val="##Osnovnoy"/>
    <w:basedOn w:val="afa"/>
    <w:link w:val="Osnovnoy0"/>
    <w:qFormat/>
    <w:rsid w:val="00300C4B"/>
    <w:pPr>
      <w:spacing w:before="0" w:after="0"/>
      <w:ind w:right="-79" w:firstLine="720"/>
      <w:jc w:val="both"/>
      <w:outlineLvl w:val="9"/>
    </w:pPr>
    <w:rPr>
      <w:rFonts w:ascii="Times New Roman" w:hAnsi="Times New Roman" w:cs="Times New Roman"/>
      <w:b w:val="0"/>
      <w:sz w:val="24"/>
    </w:rPr>
  </w:style>
  <w:style w:type="paragraph" w:customStyle="1" w:styleId="Level2">
    <w:name w:val="##Level2"/>
    <w:basedOn w:val="afff1"/>
    <w:qFormat/>
    <w:rsid w:val="00300C4B"/>
    <w:pPr>
      <w:suppressAutoHyphens/>
      <w:spacing w:before="240" w:after="240"/>
      <w:ind w:firstLine="709"/>
      <w:jc w:val="center"/>
      <w:outlineLvl w:val="1"/>
    </w:pPr>
    <w:rPr>
      <w:rFonts w:asciiTheme="majorHAnsi" w:hAnsiTheme="majorHAnsi"/>
      <w:b/>
    </w:rPr>
  </w:style>
  <w:style w:type="paragraph" w:customStyle="1" w:styleId="Normal">
    <w:name w:val="[Normal]"/>
    <w:uiPriority w:val="99"/>
    <w:qFormat/>
    <w:rsid w:val="0058137A"/>
    <w:pPr>
      <w:widowControl w:val="0"/>
      <w:autoSpaceDE w:val="0"/>
      <w:autoSpaceDN w:val="0"/>
      <w:adjustRightInd w:val="0"/>
    </w:pPr>
    <w:rPr>
      <w:rFonts w:ascii="Arial" w:hAnsi="Arial" w:cs="Arial"/>
      <w:sz w:val="24"/>
      <w:szCs w:val="24"/>
    </w:rPr>
  </w:style>
  <w:style w:type="character" w:customStyle="1" w:styleId="editsection">
    <w:name w:val="editsection"/>
    <w:basedOn w:val="af5"/>
    <w:uiPriority w:val="99"/>
    <w:rsid w:val="0058137A"/>
    <w:rPr>
      <w:rFonts w:cs="Times New Roman"/>
    </w:rPr>
  </w:style>
  <w:style w:type="character" w:customStyle="1" w:styleId="mw-headline">
    <w:name w:val="mw-headline"/>
    <w:basedOn w:val="af5"/>
    <w:uiPriority w:val="99"/>
    <w:qFormat/>
    <w:rsid w:val="0058137A"/>
    <w:rPr>
      <w:rFonts w:cs="Times New Roman"/>
    </w:rPr>
  </w:style>
  <w:style w:type="character" w:customStyle="1" w:styleId="apple-style-span">
    <w:name w:val="apple-style-span"/>
    <w:basedOn w:val="af5"/>
    <w:uiPriority w:val="99"/>
    <w:rsid w:val="0058137A"/>
    <w:rPr>
      <w:rFonts w:cs="Times New Roman"/>
    </w:rPr>
  </w:style>
  <w:style w:type="paragraph" w:customStyle="1" w:styleId="Char11">
    <w:name w:val="Char11"/>
    <w:basedOn w:val="af4"/>
    <w:uiPriority w:val="99"/>
    <w:qFormat/>
    <w:rsid w:val="0058137A"/>
    <w:pPr>
      <w:spacing w:before="100" w:beforeAutospacing="1" w:after="100" w:afterAutospacing="1"/>
    </w:pPr>
    <w:rPr>
      <w:rFonts w:ascii="Tahoma" w:hAnsi="Tahoma"/>
      <w:sz w:val="20"/>
      <w:szCs w:val="20"/>
      <w:lang w:val="en-US" w:eastAsia="en-US"/>
    </w:rPr>
  </w:style>
  <w:style w:type="paragraph" w:customStyle="1" w:styleId="1fffff0">
    <w:name w:val="1 Знак Знак Знак"/>
    <w:basedOn w:val="af4"/>
    <w:uiPriority w:val="99"/>
    <w:qFormat/>
    <w:rsid w:val="0058137A"/>
    <w:pPr>
      <w:spacing w:before="100" w:beforeAutospacing="1" w:after="100" w:afterAutospacing="1"/>
    </w:pPr>
    <w:rPr>
      <w:rFonts w:ascii="Tahoma" w:hAnsi="Tahoma"/>
      <w:sz w:val="20"/>
      <w:szCs w:val="20"/>
      <w:lang w:val="en-US" w:eastAsia="en-US"/>
    </w:rPr>
  </w:style>
  <w:style w:type="paragraph" w:customStyle="1" w:styleId="11f">
    <w:name w:val="Обычный11"/>
    <w:uiPriority w:val="99"/>
    <w:qFormat/>
    <w:rsid w:val="0058137A"/>
  </w:style>
  <w:style w:type="character" w:customStyle="1" w:styleId="1e">
    <w:name w:val="Основной текст 1 Знак"/>
    <w:link w:val="1d"/>
    <w:locked/>
    <w:rsid w:val="00FC453C"/>
    <w:rPr>
      <w:sz w:val="24"/>
      <w:szCs w:val="24"/>
    </w:rPr>
  </w:style>
  <w:style w:type="paragraph" w:styleId="affffffffff2">
    <w:name w:val="table of figures"/>
    <w:basedOn w:val="af4"/>
    <w:next w:val="af4"/>
    <w:uiPriority w:val="99"/>
    <w:qFormat/>
    <w:rsid w:val="00FC453C"/>
  </w:style>
  <w:style w:type="paragraph" w:customStyle="1" w:styleId="000">
    <w:name w:val="Стиль Заголовок 0 + Первая строка:  0 см"/>
    <w:basedOn w:val="0"/>
    <w:uiPriority w:val="99"/>
    <w:qFormat/>
    <w:rsid w:val="00FC453C"/>
    <w:pPr>
      <w:pageBreakBefore/>
      <w:autoSpaceDN/>
      <w:spacing w:before="3600" w:after="240"/>
      <w:outlineLvl w:val="9"/>
    </w:pPr>
    <w:rPr>
      <w:bCs w:val="0"/>
      <w:caps/>
      <w:kern w:val="32"/>
      <w:sz w:val="24"/>
      <w:szCs w:val="20"/>
    </w:rPr>
  </w:style>
  <w:style w:type="paragraph" w:customStyle="1" w:styleId="-f8">
    <w:name w:val="Таблица - Раздел"/>
    <w:basedOn w:val="-3"/>
    <w:uiPriority w:val="99"/>
    <w:qFormat/>
    <w:rsid w:val="00FC453C"/>
    <w:pPr>
      <w:autoSpaceDN/>
    </w:pPr>
    <w:rPr>
      <w:sz w:val="24"/>
      <w:szCs w:val="24"/>
    </w:rPr>
  </w:style>
  <w:style w:type="paragraph" w:customStyle="1" w:styleId="126">
    <w:name w:val="Сноска 12"/>
    <w:basedOn w:val="1d"/>
    <w:uiPriority w:val="99"/>
    <w:qFormat/>
    <w:rsid w:val="00FC453C"/>
    <w:rPr>
      <w:bCs/>
    </w:rPr>
  </w:style>
  <w:style w:type="paragraph" w:customStyle="1" w:styleId="0woNewPage">
    <w:name w:val="Заголовок 0 w/o NewPage"/>
    <w:link w:val="0woNewPage0"/>
    <w:uiPriority w:val="99"/>
    <w:qFormat/>
    <w:rsid w:val="00FC453C"/>
    <w:pPr>
      <w:spacing w:before="600" w:after="240"/>
      <w:jc w:val="center"/>
    </w:pPr>
    <w:rPr>
      <w:b/>
      <w:bCs/>
      <w:caps/>
      <w:kern w:val="32"/>
      <w:sz w:val="24"/>
      <w:szCs w:val="28"/>
    </w:rPr>
  </w:style>
  <w:style w:type="character" w:customStyle="1" w:styleId="0woNewPage0">
    <w:name w:val="Заголовок 0 w/o NewPage Знак"/>
    <w:link w:val="0woNewPage"/>
    <w:uiPriority w:val="99"/>
    <w:locked/>
    <w:rsid w:val="00FC453C"/>
    <w:rPr>
      <w:b/>
      <w:bCs/>
      <w:caps/>
      <w:kern w:val="32"/>
      <w:sz w:val="24"/>
      <w:szCs w:val="28"/>
    </w:rPr>
  </w:style>
  <w:style w:type="paragraph" w:customStyle="1" w:styleId="affffffffff3">
    <w:name w:val="Утверждение"/>
    <w:basedOn w:val="af4"/>
    <w:link w:val="affffffffff4"/>
    <w:uiPriority w:val="99"/>
    <w:qFormat/>
    <w:rsid w:val="00FC453C"/>
    <w:pPr>
      <w:ind w:left="6237"/>
      <w:jc w:val="center"/>
    </w:pPr>
    <w:rPr>
      <w:sz w:val="20"/>
      <w:szCs w:val="20"/>
    </w:rPr>
  </w:style>
  <w:style w:type="character" w:customStyle="1" w:styleId="affffffffff4">
    <w:name w:val="Утверждение Знак"/>
    <w:basedOn w:val="af5"/>
    <w:link w:val="affffffffff3"/>
    <w:uiPriority w:val="99"/>
    <w:locked/>
    <w:rsid w:val="00FC453C"/>
  </w:style>
  <w:style w:type="paragraph" w:customStyle="1" w:styleId="-40">
    <w:name w:val="Стиль Таблица - Числа справа 4"/>
    <w:basedOn w:val="-7"/>
    <w:uiPriority w:val="99"/>
    <w:qFormat/>
    <w:rsid w:val="00FC453C"/>
    <w:pPr>
      <w:autoSpaceDN/>
      <w:ind w:right="227"/>
    </w:pPr>
    <w:rPr>
      <w:rFonts w:cs="Times New Roman"/>
    </w:rPr>
  </w:style>
  <w:style w:type="paragraph" w:customStyle="1" w:styleId="-41">
    <w:name w:val="Таблица - Числа справа4"/>
    <w:basedOn w:val="-7"/>
    <w:uiPriority w:val="99"/>
    <w:qFormat/>
    <w:rsid w:val="00FC453C"/>
    <w:pPr>
      <w:autoSpaceDN/>
      <w:ind w:right="227"/>
    </w:pPr>
  </w:style>
  <w:style w:type="paragraph" w:customStyle="1" w:styleId="-04">
    <w:name w:val="Стиль Таблица - Числа справа 04"/>
    <w:basedOn w:val="-7"/>
    <w:uiPriority w:val="99"/>
    <w:qFormat/>
    <w:rsid w:val="00FC453C"/>
    <w:pPr>
      <w:autoSpaceDN/>
      <w:ind w:right="227"/>
    </w:pPr>
    <w:rPr>
      <w:rFonts w:cs="Times New Roman"/>
    </w:rPr>
  </w:style>
  <w:style w:type="paragraph" w:customStyle="1" w:styleId="1a">
    <w:name w:val="Список нумерованный 1"/>
    <w:basedOn w:val="af4"/>
    <w:link w:val="1fffff1"/>
    <w:uiPriority w:val="99"/>
    <w:qFormat/>
    <w:rsid w:val="00FC453C"/>
    <w:pPr>
      <w:numPr>
        <w:numId w:val="29"/>
      </w:numPr>
      <w:spacing w:line="360" w:lineRule="auto"/>
      <w:jc w:val="both"/>
    </w:pPr>
  </w:style>
  <w:style w:type="paragraph" w:customStyle="1" w:styleId="-f9">
    <w:name w:val="Таблица - числа справа Ж"/>
    <w:basedOn w:val="af4"/>
    <w:uiPriority w:val="99"/>
    <w:qFormat/>
    <w:rsid w:val="00FC453C"/>
    <w:pPr>
      <w:jc w:val="right"/>
    </w:pPr>
    <w:rPr>
      <w:rFonts w:ascii="Arial" w:hAnsi="Arial"/>
      <w:b/>
      <w:bCs/>
      <w:color w:val="000000"/>
      <w:sz w:val="18"/>
      <w:szCs w:val="20"/>
    </w:rPr>
  </w:style>
  <w:style w:type="character" w:customStyle="1" w:styleId="1fffff1">
    <w:name w:val="Список нумерованный 1 Знак"/>
    <w:basedOn w:val="1fe"/>
    <w:link w:val="1a"/>
    <w:uiPriority w:val="99"/>
    <w:locked/>
    <w:rsid w:val="00FC453C"/>
    <w:rPr>
      <w:sz w:val="24"/>
      <w:szCs w:val="24"/>
    </w:rPr>
  </w:style>
  <w:style w:type="paragraph" w:customStyle="1" w:styleId="affffffffff5">
    <w:name w:val="Мой обычный"/>
    <w:basedOn w:val="aff2"/>
    <w:uiPriority w:val="99"/>
    <w:qFormat/>
    <w:rsid w:val="00FC453C"/>
    <w:pPr>
      <w:spacing w:after="120" w:line="300" w:lineRule="auto"/>
      <w:ind w:left="0"/>
    </w:pPr>
    <w:rPr>
      <w:rFonts w:ascii="Times New Roman" w:hAnsi="Times New Roman"/>
      <w:sz w:val="24"/>
      <w:szCs w:val="24"/>
      <w:lang w:eastAsia="en-US"/>
    </w:rPr>
  </w:style>
  <w:style w:type="character" w:customStyle="1" w:styleId="2ffd">
    <w:name w:val="Стиль2 Знак"/>
    <w:basedOn w:val="1c"/>
    <w:qFormat/>
    <w:locked/>
    <w:rsid w:val="00FC453C"/>
    <w:rPr>
      <w:rFonts w:eastAsia="Calibri" w:cstheme="majorBidi"/>
      <w:b/>
      <w:bCs/>
      <w:caps/>
      <w:sz w:val="28"/>
      <w:szCs w:val="32"/>
    </w:rPr>
  </w:style>
  <w:style w:type="character" w:customStyle="1" w:styleId="affffffffff6">
    <w:name w:val="Цветовое выделение"/>
    <w:qFormat/>
    <w:rsid w:val="00FC453C"/>
    <w:rPr>
      <w:b/>
      <w:color w:val="26282F"/>
    </w:rPr>
  </w:style>
  <w:style w:type="paragraph" w:customStyle="1" w:styleId="-fa">
    <w:name w:val="Примечание - Заголовок"/>
    <w:basedOn w:val="affffe"/>
    <w:link w:val="-fb"/>
    <w:uiPriority w:val="99"/>
    <w:rsid w:val="00FC453C"/>
    <w:pPr>
      <w:suppressAutoHyphens/>
      <w:autoSpaceDE w:val="0"/>
      <w:adjustRightInd w:val="0"/>
      <w:spacing w:before="240"/>
      <w:ind w:firstLine="709"/>
      <w:contextualSpacing/>
    </w:pPr>
    <w:rPr>
      <w:rFonts w:cs="TimesET"/>
      <w:i/>
      <w:iCs/>
      <w:color w:val="000000"/>
    </w:rPr>
  </w:style>
  <w:style w:type="character" w:customStyle="1" w:styleId="-fb">
    <w:name w:val="Примечание - Заголовок Знак"/>
    <w:basedOn w:val="afffff"/>
    <w:link w:val="-fa"/>
    <w:uiPriority w:val="99"/>
    <w:locked/>
    <w:rsid w:val="00FC453C"/>
    <w:rPr>
      <w:rFonts w:cs="TimesET"/>
      <w:i/>
      <w:iCs/>
      <w:color w:val="000000"/>
      <w:sz w:val="24"/>
      <w:szCs w:val="24"/>
    </w:rPr>
  </w:style>
  <w:style w:type="paragraph" w:customStyle="1" w:styleId="-fc">
    <w:name w:val="Примечание - Текст"/>
    <w:basedOn w:val="af4"/>
    <w:link w:val="-fd"/>
    <w:uiPriority w:val="99"/>
    <w:rsid w:val="00FC453C"/>
    <w:pPr>
      <w:suppressAutoHyphens/>
      <w:ind w:left="709"/>
      <w:jc w:val="both"/>
    </w:pPr>
    <w:rPr>
      <w:rFonts w:ascii="Arial" w:hAnsi="Arial" w:cs="Arial"/>
      <w:sz w:val="18"/>
      <w:szCs w:val="18"/>
    </w:rPr>
  </w:style>
  <w:style w:type="character" w:customStyle="1" w:styleId="-fd">
    <w:name w:val="Примечание - Текст Знак"/>
    <w:basedOn w:val="af5"/>
    <w:link w:val="-fc"/>
    <w:uiPriority w:val="99"/>
    <w:locked/>
    <w:rsid w:val="00FC453C"/>
    <w:rPr>
      <w:rFonts w:ascii="Arial" w:hAnsi="Arial" w:cs="Arial"/>
      <w:sz w:val="18"/>
      <w:szCs w:val="18"/>
    </w:rPr>
  </w:style>
  <w:style w:type="paragraph" w:customStyle="1" w:styleId="affffffffff7">
    <w:name w:val="Стиль Заголовок оглавления + По центру"/>
    <w:basedOn w:val="affb"/>
    <w:uiPriority w:val="99"/>
    <w:rsid w:val="00FC453C"/>
    <w:pPr>
      <w:keepLines/>
      <w:spacing w:before="480" w:after="0" w:line="276" w:lineRule="auto"/>
      <w:jc w:val="center"/>
    </w:pPr>
    <w:rPr>
      <w:rFonts w:ascii="Arial" w:eastAsia="Times New Roman" w:hAnsi="Arial" w:cs="Times New Roman"/>
      <w:kern w:val="0"/>
      <w:sz w:val="28"/>
      <w:szCs w:val="20"/>
    </w:rPr>
  </w:style>
  <w:style w:type="paragraph" w:customStyle="1" w:styleId="1fffff2">
    <w:name w:val="Нижний колонтитул 1"/>
    <w:basedOn w:val="affe"/>
    <w:link w:val="1fffff3"/>
    <w:uiPriority w:val="99"/>
    <w:rsid w:val="00FC453C"/>
    <w:pPr>
      <w:jc w:val="right"/>
    </w:pPr>
    <w:rPr>
      <w:sz w:val="20"/>
      <w:szCs w:val="20"/>
    </w:rPr>
  </w:style>
  <w:style w:type="character" w:customStyle="1" w:styleId="1fffff3">
    <w:name w:val="Нижний колонтитул 1 Знак"/>
    <w:basedOn w:val="afff"/>
    <w:link w:val="1fffff2"/>
    <w:uiPriority w:val="99"/>
    <w:locked/>
    <w:rsid w:val="00FC453C"/>
    <w:rPr>
      <w:sz w:val="24"/>
      <w:szCs w:val="24"/>
    </w:rPr>
  </w:style>
  <w:style w:type="numbering" w:customStyle="1" w:styleId="1233">
    <w:name w:val="Список нумерованный 1.2.3."/>
    <w:rsid w:val="00FC453C"/>
  </w:style>
  <w:style w:type="numbering" w:customStyle="1" w:styleId="a9">
    <w:name w:val="Список нумерованный"/>
    <w:rsid w:val="00FC453C"/>
    <w:pPr>
      <w:numPr>
        <w:numId w:val="28"/>
      </w:numPr>
    </w:pPr>
  </w:style>
  <w:style w:type="numbering" w:customStyle="1" w:styleId="31">
    <w:name w:val="Статья / Раздел3"/>
    <w:basedOn w:val="af7"/>
    <w:next w:val="af1"/>
    <w:qFormat/>
    <w:rsid w:val="00CF35D1"/>
    <w:pPr>
      <w:numPr>
        <w:numId w:val="30"/>
      </w:numPr>
    </w:pPr>
  </w:style>
  <w:style w:type="paragraph" w:customStyle="1" w:styleId="TimesNewRoman1200">
    <w:name w:val="Стиль Абзац списка + Times New Roman 12 пт По ширине После:  0 п..."/>
    <w:basedOn w:val="aff2"/>
    <w:rsid w:val="000E4760"/>
    <w:pPr>
      <w:spacing w:after="0" w:line="240" w:lineRule="auto"/>
      <w:ind w:firstLine="709"/>
      <w:jc w:val="both"/>
    </w:pPr>
    <w:rPr>
      <w:rFonts w:ascii="Times New Roman" w:hAnsi="Times New Roman"/>
      <w:sz w:val="24"/>
      <w:szCs w:val="20"/>
    </w:rPr>
  </w:style>
  <w:style w:type="paragraph" w:customStyle="1" w:styleId="TimesNewRoman120">
    <w:name w:val="Стиль Абзац списка + Times New Roman 12 пт По ширине Справа:  0..."/>
    <w:basedOn w:val="aff2"/>
    <w:rsid w:val="000E4760"/>
    <w:pPr>
      <w:numPr>
        <w:numId w:val="31"/>
      </w:numPr>
      <w:spacing w:after="0" w:line="240" w:lineRule="auto"/>
      <w:ind w:right="57"/>
      <w:jc w:val="both"/>
    </w:pPr>
    <w:rPr>
      <w:rFonts w:ascii="Times New Roman" w:hAnsi="Times New Roman"/>
      <w:sz w:val="24"/>
      <w:szCs w:val="20"/>
    </w:rPr>
  </w:style>
  <w:style w:type="paragraph" w:customStyle="1" w:styleId="affffffffff8">
    <w:name w:val="табл с отступом"/>
    <w:basedOn w:val="af4"/>
    <w:qFormat/>
    <w:rsid w:val="000E4760"/>
    <w:pPr>
      <w:ind w:firstLine="284"/>
    </w:pPr>
    <w:rPr>
      <w:color w:val="000000"/>
    </w:rPr>
  </w:style>
  <w:style w:type="paragraph" w:customStyle="1" w:styleId="affffffffff9">
    <w:name w:val="заголовок в табл"/>
    <w:basedOn w:val="af4"/>
    <w:qFormat/>
    <w:rsid w:val="000E4760"/>
    <w:pPr>
      <w:widowControl w:val="0"/>
      <w:tabs>
        <w:tab w:val="left" w:pos="540"/>
        <w:tab w:val="left" w:pos="924"/>
        <w:tab w:val="left" w:pos="1260"/>
      </w:tabs>
      <w:overflowPunct w:val="0"/>
      <w:autoSpaceDE w:val="0"/>
      <w:autoSpaceDN w:val="0"/>
      <w:adjustRightInd w:val="0"/>
      <w:ind w:right="57" w:firstLine="709"/>
      <w:jc w:val="both"/>
      <w:textAlignment w:val="baseline"/>
    </w:pPr>
    <w:rPr>
      <w:color w:val="000000"/>
    </w:rPr>
  </w:style>
  <w:style w:type="character" w:customStyle="1" w:styleId="2ffe">
    <w:name w:val="Основной текст (2)_"/>
    <w:link w:val="2fff"/>
    <w:qFormat/>
    <w:rsid w:val="000E4760"/>
    <w:rPr>
      <w:sz w:val="28"/>
      <w:szCs w:val="28"/>
      <w:shd w:val="clear" w:color="auto" w:fill="FFFFFF"/>
    </w:rPr>
  </w:style>
  <w:style w:type="paragraph" w:customStyle="1" w:styleId="2fff">
    <w:name w:val="Основной текст (2)"/>
    <w:basedOn w:val="af4"/>
    <w:link w:val="2ffe"/>
    <w:qFormat/>
    <w:rsid w:val="000E4760"/>
    <w:pPr>
      <w:widowControl w:val="0"/>
      <w:shd w:val="clear" w:color="auto" w:fill="FFFFFF"/>
      <w:spacing w:line="328" w:lineRule="exact"/>
      <w:ind w:hanging="380"/>
      <w:jc w:val="both"/>
    </w:pPr>
    <w:rPr>
      <w:sz w:val="28"/>
      <w:szCs w:val="28"/>
    </w:rPr>
  </w:style>
  <w:style w:type="character" w:customStyle="1" w:styleId="affffffffffa">
    <w:name w:val="Не вступил в силу"/>
    <w:rsid w:val="000E4760"/>
    <w:rPr>
      <w:rFonts w:cs="Times New Roman"/>
      <w:color w:val="008080"/>
    </w:rPr>
  </w:style>
  <w:style w:type="paragraph" w:customStyle="1" w:styleId="affffffffffb">
    <w:name w:val="основной текст"/>
    <w:basedOn w:val="af4"/>
    <w:qFormat/>
    <w:rsid w:val="00CD7049"/>
    <w:pPr>
      <w:spacing w:after="120"/>
      <w:ind w:firstLine="851"/>
      <w:jc w:val="both"/>
    </w:pPr>
    <w:rPr>
      <w:rFonts w:ascii="Arial" w:hAnsi="Arial"/>
      <w:sz w:val="28"/>
      <w:szCs w:val="20"/>
    </w:rPr>
  </w:style>
  <w:style w:type="paragraph" w:customStyle="1" w:styleId="Style1">
    <w:name w:val="Style1"/>
    <w:basedOn w:val="af4"/>
    <w:rsid w:val="00CD7049"/>
    <w:pPr>
      <w:widowControl w:val="0"/>
      <w:autoSpaceDE w:val="0"/>
      <w:autoSpaceDN w:val="0"/>
      <w:adjustRightInd w:val="0"/>
      <w:spacing w:line="331" w:lineRule="exact"/>
      <w:jc w:val="center"/>
    </w:pPr>
  </w:style>
  <w:style w:type="character" w:customStyle="1" w:styleId="FontStyle15">
    <w:name w:val="Font Style15"/>
    <w:basedOn w:val="af5"/>
    <w:rsid w:val="00CD7049"/>
    <w:rPr>
      <w:rFonts w:ascii="MS Reference Sans Serif" w:hAnsi="MS Reference Sans Serif" w:cs="MS Reference Sans Serif"/>
      <w:spacing w:val="-20"/>
      <w:sz w:val="16"/>
      <w:szCs w:val="16"/>
    </w:rPr>
  </w:style>
  <w:style w:type="character" w:customStyle="1" w:styleId="FontStyle16">
    <w:name w:val="Font Style16"/>
    <w:basedOn w:val="af5"/>
    <w:rsid w:val="00CD7049"/>
    <w:rPr>
      <w:rFonts w:ascii="MS Reference Sans Serif" w:hAnsi="MS Reference Sans Serif" w:cs="MS Reference Sans Serif"/>
      <w:spacing w:val="-10"/>
      <w:sz w:val="16"/>
      <w:szCs w:val="16"/>
    </w:rPr>
  </w:style>
  <w:style w:type="character" w:customStyle="1" w:styleId="FontStyle21">
    <w:name w:val="Font Style21"/>
    <w:basedOn w:val="af5"/>
    <w:rsid w:val="00CD7049"/>
    <w:rPr>
      <w:rFonts w:ascii="MS Reference Sans Serif" w:hAnsi="MS Reference Sans Serif" w:cs="MS Reference Sans Serif"/>
      <w:b/>
      <w:bCs/>
      <w:i/>
      <w:iCs/>
      <w:sz w:val="16"/>
      <w:szCs w:val="16"/>
    </w:rPr>
  </w:style>
  <w:style w:type="paragraph" w:customStyle="1" w:styleId="CM32">
    <w:name w:val="CM32"/>
    <w:basedOn w:val="af4"/>
    <w:next w:val="af4"/>
    <w:rsid w:val="00CD7049"/>
    <w:pPr>
      <w:widowControl w:val="0"/>
      <w:autoSpaceDE w:val="0"/>
      <w:autoSpaceDN w:val="0"/>
      <w:adjustRightInd w:val="0"/>
    </w:pPr>
    <w:rPr>
      <w:rFonts w:ascii="BNCNJ I+ Pragmatica Book" w:hAnsi="BNCNJ I+ Pragmatica Book"/>
    </w:rPr>
  </w:style>
  <w:style w:type="paragraph" w:customStyle="1" w:styleId="Style19">
    <w:name w:val="Style19"/>
    <w:basedOn w:val="af4"/>
    <w:qFormat/>
    <w:rsid w:val="00CD7049"/>
    <w:pPr>
      <w:widowControl w:val="0"/>
      <w:autoSpaceDE w:val="0"/>
      <w:autoSpaceDN w:val="0"/>
      <w:adjustRightInd w:val="0"/>
      <w:jc w:val="center"/>
    </w:pPr>
    <w:rPr>
      <w:rFonts w:ascii="Tahoma" w:eastAsia="Calibri" w:hAnsi="Tahoma" w:cs="Tahoma"/>
    </w:rPr>
  </w:style>
  <w:style w:type="character" w:customStyle="1" w:styleId="FontStyle179">
    <w:name w:val="Font Style179"/>
    <w:basedOn w:val="af5"/>
    <w:rsid w:val="00CD7049"/>
    <w:rPr>
      <w:rFonts w:ascii="Times New Roman" w:hAnsi="Times New Roman" w:cs="Times New Roman"/>
      <w:b/>
      <w:bCs/>
      <w:sz w:val="22"/>
      <w:szCs w:val="22"/>
    </w:rPr>
  </w:style>
  <w:style w:type="paragraph" w:customStyle="1" w:styleId="Style31">
    <w:name w:val="Style31"/>
    <w:basedOn w:val="af4"/>
    <w:qFormat/>
    <w:rsid w:val="00CD7049"/>
    <w:pPr>
      <w:widowControl w:val="0"/>
      <w:autoSpaceDE w:val="0"/>
      <w:autoSpaceDN w:val="0"/>
      <w:adjustRightInd w:val="0"/>
    </w:pPr>
    <w:rPr>
      <w:rFonts w:ascii="Tahoma" w:eastAsia="Calibri" w:hAnsi="Tahoma" w:cs="Tahoma"/>
    </w:rPr>
  </w:style>
  <w:style w:type="character" w:customStyle="1" w:styleId="FontStyle181">
    <w:name w:val="Font Style181"/>
    <w:basedOn w:val="af5"/>
    <w:rsid w:val="00CD7049"/>
    <w:rPr>
      <w:rFonts w:ascii="Times New Roman" w:hAnsi="Times New Roman" w:cs="Times New Roman"/>
      <w:sz w:val="22"/>
      <w:szCs w:val="22"/>
    </w:rPr>
  </w:style>
  <w:style w:type="paragraph" w:customStyle="1" w:styleId="Style54">
    <w:name w:val="Style54"/>
    <w:basedOn w:val="af4"/>
    <w:rsid w:val="00CD7049"/>
    <w:pPr>
      <w:widowControl w:val="0"/>
      <w:autoSpaceDE w:val="0"/>
      <w:autoSpaceDN w:val="0"/>
      <w:adjustRightInd w:val="0"/>
      <w:spacing w:line="415" w:lineRule="exact"/>
      <w:ind w:firstLine="701"/>
      <w:jc w:val="both"/>
    </w:pPr>
    <w:rPr>
      <w:rFonts w:ascii="Tahoma" w:eastAsia="Calibri" w:hAnsi="Tahoma" w:cs="Tahoma"/>
    </w:rPr>
  </w:style>
  <w:style w:type="paragraph" w:customStyle="1" w:styleId="Style56">
    <w:name w:val="Style56"/>
    <w:basedOn w:val="af4"/>
    <w:rsid w:val="00CD7049"/>
    <w:pPr>
      <w:widowControl w:val="0"/>
      <w:autoSpaceDE w:val="0"/>
      <w:autoSpaceDN w:val="0"/>
      <w:adjustRightInd w:val="0"/>
      <w:spacing w:line="418" w:lineRule="exact"/>
      <w:ind w:hanging="139"/>
      <w:jc w:val="both"/>
    </w:pPr>
    <w:rPr>
      <w:rFonts w:ascii="Tahoma" w:eastAsia="Calibri" w:hAnsi="Tahoma" w:cs="Tahoma"/>
    </w:rPr>
  </w:style>
  <w:style w:type="paragraph" w:customStyle="1" w:styleId="Pa0">
    <w:name w:val="Pa0"/>
    <w:basedOn w:val="Default"/>
    <w:next w:val="Default"/>
    <w:qFormat/>
    <w:rsid w:val="00CD7049"/>
    <w:pPr>
      <w:spacing w:line="241" w:lineRule="atLeast"/>
    </w:pPr>
    <w:rPr>
      <w:rFonts w:ascii="Myriad Pro SemiExt" w:eastAsia="Calibri" w:hAnsi="Myriad Pro SemiExt" w:cs="Times New Roman"/>
      <w:color w:val="auto"/>
      <w:lang w:eastAsia="ru-RU"/>
    </w:rPr>
  </w:style>
  <w:style w:type="character" w:customStyle="1" w:styleId="A00">
    <w:name w:val="A0"/>
    <w:rsid w:val="00CD7049"/>
    <w:rPr>
      <w:b/>
      <w:color w:val="000000"/>
      <w:sz w:val="48"/>
    </w:rPr>
  </w:style>
  <w:style w:type="character" w:customStyle="1" w:styleId="A20">
    <w:name w:val="A2"/>
    <w:rsid w:val="00CD7049"/>
    <w:rPr>
      <w:rFonts w:ascii="Arial" w:hAnsi="Arial"/>
      <w:color w:val="000000"/>
      <w:sz w:val="32"/>
    </w:rPr>
  </w:style>
  <w:style w:type="character" w:customStyle="1" w:styleId="Heading1Char">
    <w:name w:val="Heading 1 Char"/>
    <w:aliases w:val="Заголовок 1 Знак Знак Знак Char,Заголовок 1 Знак Знак Char,Заголовок 1 Знак Char,Глава Char,Заголовок уровень 2 Char"/>
    <w:basedOn w:val="af5"/>
    <w:qFormat/>
    <w:locked/>
    <w:rsid w:val="00CD7049"/>
    <w:rPr>
      <w:rFonts w:ascii="Cambria" w:hAnsi="Cambria" w:cs="Times New Roman"/>
      <w:b/>
      <w:bCs/>
      <w:color w:val="365F91"/>
      <w:sz w:val="28"/>
      <w:szCs w:val="28"/>
      <w:lang w:eastAsia="ru-RU"/>
    </w:rPr>
  </w:style>
  <w:style w:type="paragraph" w:customStyle="1" w:styleId="Style23">
    <w:name w:val="Style23"/>
    <w:basedOn w:val="af4"/>
    <w:qFormat/>
    <w:rsid w:val="00CD7049"/>
    <w:pPr>
      <w:widowControl w:val="0"/>
      <w:autoSpaceDE w:val="0"/>
      <w:autoSpaceDN w:val="0"/>
      <w:adjustRightInd w:val="0"/>
      <w:spacing w:line="418" w:lineRule="exact"/>
      <w:jc w:val="both"/>
    </w:pPr>
    <w:rPr>
      <w:rFonts w:ascii="Tahoma" w:eastAsia="Calibri" w:hAnsi="Tahoma" w:cs="Tahoma"/>
    </w:rPr>
  </w:style>
  <w:style w:type="paragraph" w:customStyle="1" w:styleId="Style30">
    <w:name w:val="Style30"/>
    <w:basedOn w:val="af4"/>
    <w:rsid w:val="00CD7049"/>
    <w:pPr>
      <w:widowControl w:val="0"/>
      <w:autoSpaceDE w:val="0"/>
      <w:autoSpaceDN w:val="0"/>
      <w:adjustRightInd w:val="0"/>
      <w:spacing w:line="278" w:lineRule="exact"/>
    </w:pPr>
    <w:rPr>
      <w:rFonts w:ascii="Tahoma" w:eastAsia="Calibri" w:hAnsi="Tahoma" w:cs="Tahoma"/>
    </w:rPr>
  </w:style>
  <w:style w:type="character" w:customStyle="1" w:styleId="FontStyle174">
    <w:name w:val="Font Style174"/>
    <w:basedOn w:val="af5"/>
    <w:rsid w:val="00CD7049"/>
    <w:rPr>
      <w:rFonts w:ascii="Tahoma" w:hAnsi="Tahoma" w:cs="Tahoma"/>
      <w:b/>
      <w:bCs/>
      <w:sz w:val="20"/>
      <w:szCs w:val="20"/>
    </w:rPr>
  </w:style>
  <w:style w:type="paragraph" w:customStyle="1" w:styleId="1fffff4">
    <w:name w:val="Заголовок оглавления1"/>
    <w:basedOn w:val="1b"/>
    <w:next w:val="af4"/>
    <w:qFormat/>
    <w:rsid w:val="00CD7049"/>
    <w:pPr>
      <w:keepLines/>
      <w:spacing w:before="480" w:line="276" w:lineRule="auto"/>
      <w:jc w:val="left"/>
      <w:outlineLvl w:val="9"/>
    </w:pPr>
    <w:rPr>
      <w:rFonts w:ascii="Cambria" w:hAnsi="Cambria" w:cs="Times New Roman"/>
      <w:b/>
      <w:bCs/>
      <w:color w:val="365F91"/>
      <w:szCs w:val="28"/>
      <w:lang w:eastAsia="en-US"/>
    </w:rPr>
  </w:style>
  <w:style w:type="character" w:customStyle="1" w:styleId="HeaderChar">
    <w:name w:val="Header Char"/>
    <w:aliases w:val="ВерхКолонтитул Char"/>
    <w:basedOn w:val="af5"/>
    <w:qFormat/>
    <w:locked/>
    <w:rsid w:val="00CD7049"/>
    <w:rPr>
      <w:rFonts w:ascii="Times New Roman" w:hAnsi="Times New Roman" w:cs="Times New Roman"/>
      <w:sz w:val="24"/>
      <w:szCs w:val="24"/>
      <w:lang w:eastAsia="ru-RU"/>
    </w:rPr>
  </w:style>
  <w:style w:type="character" w:customStyle="1" w:styleId="BodyTextChar">
    <w:name w:val="Body Text Char"/>
    <w:aliases w:val="Основной текст Знак Знак Знак Char,Основной текст Знак Знак Знак Знак Char,Основной текст Знак1 Char,Основной текст Знак1 Знак Char,Основной текст таблиц Char,в таблице Char,таблицы Char,в таблицах Char,bt Char"/>
    <w:basedOn w:val="af5"/>
    <w:qFormat/>
    <w:locked/>
    <w:rsid w:val="00CD7049"/>
    <w:rPr>
      <w:rFonts w:ascii="Times New Roman" w:hAnsi="Times New Roman" w:cs="Times New Roman"/>
      <w:sz w:val="20"/>
      <w:szCs w:val="20"/>
      <w:lang w:eastAsia="ru-RU"/>
    </w:rPr>
  </w:style>
  <w:style w:type="character" w:customStyle="1" w:styleId="BodyTextIndent3Char">
    <w:name w:val="Body Text Indent 3 Char"/>
    <w:basedOn w:val="af5"/>
    <w:qFormat/>
    <w:locked/>
    <w:rsid w:val="00CD7049"/>
    <w:rPr>
      <w:rFonts w:ascii="Times New Roman" w:hAnsi="Times New Roman" w:cs="Times New Roman"/>
      <w:sz w:val="16"/>
      <w:szCs w:val="16"/>
      <w:lang w:eastAsia="ru-RU"/>
    </w:rPr>
  </w:style>
  <w:style w:type="character" w:customStyle="1" w:styleId="BodyText2Char">
    <w:name w:val="Body Text 2 Char"/>
    <w:basedOn w:val="af5"/>
    <w:qFormat/>
    <w:locked/>
    <w:rsid w:val="00CD7049"/>
    <w:rPr>
      <w:rFonts w:ascii="Times New Roman" w:hAnsi="Times New Roman" w:cs="Times New Roman"/>
      <w:sz w:val="24"/>
      <w:szCs w:val="24"/>
      <w:lang w:eastAsia="ru-RU"/>
    </w:rPr>
  </w:style>
  <w:style w:type="paragraph" w:customStyle="1" w:styleId="affffffffffc">
    <w:name w:val="Кириллица"/>
    <w:basedOn w:val="af4"/>
    <w:rsid w:val="00CD7049"/>
    <w:pPr>
      <w:overflowPunct w:val="0"/>
      <w:autoSpaceDE w:val="0"/>
      <w:autoSpaceDN w:val="0"/>
      <w:adjustRightInd w:val="0"/>
      <w:textAlignment w:val="baseline"/>
    </w:pPr>
    <w:rPr>
      <w:rFonts w:ascii="CyrillicOld" w:eastAsia="Calibri" w:hAnsi="CyrillicOld"/>
      <w:szCs w:val="20"/>
    </w:rPr>
  </w:style>
  <w:style w:type="paragraph" w:customStyle="1" w:styleId="Cyrillic">
    <w:name w:val="Cyrillic"/>
    <w:basedOn w:val="af4"/>
    <w:rsid w:val="00CD7049"/>
    <w:pPr>
      <w:overflowPunct w:val="0"/>
      <w:autoSpaceDE w:val="0"/>
      <w:autoSpaceDN w:val="0"/>
      <w:adjustRightInd w:val="0"/>
      <w:textAlignment w:val="baseline"/>
    </w:pPr>
    <w:rPr>
      <w:rFonts w:ascii="CyrillicOld" w:eastAsia="Calibri" w:hAnsi="CyrillicOld"/>
      <w:szCs w:val="20"/>
    </w:rPr>
  </w:style>
  <w:style w:type="paragraph" w:customStyle="1" w:styleId="Cyrillic0">
    <w:name w:val="Стиль Cyrillic"/>
    <w:basedOn w:val="Cyrillic"/>
    <w:rsid w:val="00CD7049"/>
  </w:style>
  <w:style w:type="paragraph" w:customStyle="1" w:styleId="Style33">
    <w:name w:val="Style33"/>
    <w:basedOn w:val="af4"/>
    <w:rsid w:val="00CD7049"/>
    <w:pPr>
      <w:widowControl w:val="0"/>
      <w:autoSpaceDE w:val="0"/>
      <w:autoSpaceDN w:val="0"/>
      <w:adjustRightInd w:val="0"/>
      <w:spacing w:line="415" w:lineRule="exact"/>
      <w:ind w:firstLine="710"/>
      <w:jc w:val="both"/>
    </w:pPr>
    <w:rPr>
      <w:rFonts w:ascii="Tahoma" w:eastAsia="Calibri" w:hAnsi="Tahoma" w:cs="Tahoma"/>
    </w:rPr>
  </w:style>
  <w:style w:type="paragraph" w:customStyle="1" w:styleId="Style102">
    <w:name w:val="Style102"/>
    <w:basedOn w:val="af4"/>
    <w:rsid w:val="00CD7049"/>
    <w:pPr>
      <w:widowControl w:val="0"/>
      <w:autoSpaceDE w:val="0"/>
      <w:autoSpaceDN w:val="0"/>
      <w:adjustRightInd w:val="0"/>
      <w:spacing w:line="414" w:lineRule="exact"/>
      <w:ind w:firstLine="1003"/>
      <w:jc w:val="both"/>
    </w:pPr>
    <w:rPr>
      <w:rFonts w:ascii="Tahoma" w:eastAsia="Calibri" w:hAnsi="Tahoma" w:cs="Tahoma"/>
    </w:rPr>
  </w:style>
  <w:style w:type="paragraph" w:customStyle="1" w:styleId="Style20">
    <w:name w:val="Style20"/>
    <w:basedOn w:val="af4"/>
    <w:qFormat/>
    <w:rsid w:val="00CD7049"/>
    <w:pPr>
      <w:widowControl w:val="0"/>
      <w:autoSpaceDE w:val="0"/>
      <w:autoSpaceDN w:val="0"/>
      <w:adjustRightInd w:val="0"/>
      <w:spacing w:line="415" w:lineRule="exact"/>
      <w:jc w:val="right"/>
    </w:pPr>
    <w:rPr>
      <w:rFonts w:ascii="Tahoma" w:eastAsia="Calibri" w:hAnsi="Tahoma" w:cs="Tahoma"/>
    </w:rPr>
  </w:style>
  <w:style w:type="paragraph" w:customStyle="1" w:styleId="Style75">
    <w:name w:val="Style75"/>
    <w:basedOn w:val="af4"/>
    <w:rsid w:val="00CD7049"/>
    <w:pPr>
      <w:widowControl w:val="0"/>
      <w:autoSpaceDE w:val="0"/>
      <w:autoSpaceDN w:val="0"/>
      <w:adjustRightInd w:val="0"/>
      <w:spacing w:line="414" w:lineRule="exact"/>
      <w:ind w:firstLine="566"/>
      <w:jc w:val="both"/>
    </w:pPr>
    <w:rPr>
      <w:rFonts w:ascii="Tahoma" w:eastAsia="Calibri" w:hAnsi="Tahoma" w:cs="Tahoma"/>
    </w:rPr>
  </w:style>
  <w:style w:type="paragraph" w:customStyle="1" w:styleId="Style76">
    <w:name w:val="Style76"/>
    <w:basedOn w:val="af4"/>
    <w:rsid w:val="00CD7049"/>
    <w:pPr>
      <w:widowControl w:val="0"/>
      <w:autoSpaceDE w:val="0"/>
      <w:autoSpaceDN w:val="0"/>
      <w:adjustRightInd w:val="0"/>
      <w:spacing w:line="418" w:lineRule="exact"/>
      <w:ind w:firstLine="566"/>
      <w:jc w:val="both"/>
    </w:pPr>
    <w:rPr>
      <w:rFonts w:ascii="Tahoma" w:eastAsia="Calibri" w:hAnsi="Tahoma" w:cs="Tahoma"/>
    </w:rPr>
  </w:style>
  <w:style w:type="paragraph" w:customStyle="1" w:styleId="Style120">
    <w:name w:val="Style120"/>
    <w:basedOn w:val="af4"/>
    <w:rsid w:val="00CD7049"/>
    <w:pPr>
      <w:widowControl w:val="0"/>
      <w:autoSpaceDE w:val="0"/>
      <w:autoSpaceDN w:val="0"/>
      <w:adjustRightInd w:val="0"/>
    </w:pPr>
    <w:rPr>
      <w:rFonts w:ascii="Tahoma" w:eastAsia="Calibri" w:hAnsi="Tahoma" w:cs="Tahoma"/>
    </w:rPr>
  </w:style>
  <w:style w:type="paragraph" w:customStyle="1" w:styleId="Style177">
    <w:name w:val="Style177"/>
    <w:basedOn w:val="af4"/>
    <w:rsid w:val="00CD7049"/>
    <w:pPr>
      <w:widowControl w:val="0"/>
      <w:autoSpaceDE w:val="0"/>
      <w:autoSpaceDN w:val="0"/>
      <w:adjustRightInd w:val="0"/>
      <w:spacing w:line="542" w:lineRule="exact"/>
    </w:pPr>
    <w:rPr>
      <w:rFonts w:ascii="Tahoma" w:eastAsia="Calibri" w:hAnsi="Tahoma" w:cs="Tahoma"/>
    </w:rPr>
  </w:style>
  <w:style w:type="character" w:customStyle="1" w:styleId="FontStyle289">
    <w:name w:val="Font Style289"/>
    <w:basedOn w:val="af5"/>
    <w:rsid w:val="00CD7049"/>
    <w:rPr>
      <w:rFonts w:ascii="Times New Roman" w:hAnsi="Times New Roman" w:cs="Times New Roman"/>
      <w:b/>
      <w:bCs/>
      <w:sz w:val="22"/>
      <w:szCs w:val="22"/>
    </w:rPr>
  </w:style>
  <w:style w:type="character" w:customStyle="1" w:styleId="FontStyle291">
    <w:name w:val="Font Style291"/>
    <w:basedOn w:val="af5"/>
    <w:rsid w:val="00CD7049"/>
    <w:rPr>
      <w:rFonts w:ascii="Times New Roman" w:hAnsi="Times New Roman" w:cs="Times New Roman"/>
      <w:sz w:val="22"/>
      <w:szCs w:val="22"/>
    </w:rPr>
  </w:style>
  <w:style w:type="paragraph" w:customStyle="1" w:styleId="Style268">
    <w:name w:val="Style268"/>
    <w:basedOn w:val="af4"/>
    <w:rsid w:val="00CD7049"/>
    <w:pPr>
      <w:widowControl w:val="0"/>
      <w:autoSpaceDE w:val="0"/>
      <w:autoSpaceDN w:val="0"/>
      <w:adjustRightInd w:val="0"/>
      <w:spacing w:line="413" w:lineRule="exact"/>
      <w:ind w:hanging="355"/>
    </w:pPr>
    <w:rPr>
      <w:rFonts w:ascii="Tahoma" w:eastAsia="Calibri" w:hAnsi="Tahoma" w:cs="Tahoma"/>
    </w:rPr>
  </w:style>
  <w:style w:type="paragraph" w:customStyle="1" w:styleId="Style141">
    <w:name w:val="Style141"/>
    <w:basedOn w:val="af4"/>
    <w:rsid w:val="00CD7049"/>
    <w:pPr>
      <w:widowControl w:val="0"/>
      <w:autoSpaceDE w:val="0"/>
      <w:autoSpaceDN w:val="0"/>
      <w:adjustRightInd w:val="0"/>
      <w:jc w:val="center"/>
    </w:pPr>
    <w:rPr>
      <w:rFonts w:ascii="Tahoma" w:eastAsia="Calibri" w:hAnsi="Tahoma" w:cs="Tahoma"/>
    </w:rPr>
  </w:style>
  <w:style w:type="paragraph" w:customStyle="1" w:styleId="Style144">
    <w:name w:val="Style144"/>
    <w:basedOn w:val="af4"/>
    <w:rsid w:val="00CD7049"/>
    <w:pPr>
      <w:widowControl w:val="0"/>
      <w:autoSpaceDE w:val="0"/>
      <w:autoSpaceDN w:val="0"/>
      <w:adjustRightInd w:val="0"/>
      <w:spacing w:line="274" w:lineRule="exact"/>
      <w:jc w:val="center"/>
    </w:pPr>
    <w:rPr>
      <w:rFonts w:ascii="Tahoma" w:eastAsia="Calibri" w:hAnsi="Tahoma" w:cs="Tahoma"/>
    </w:rPr>
  </w:style>
  <w:style w:type="paragraph" w:customStyle="1" w:styleId="Style145">
    <w:name w:val="Style145"/>
    <w:basedOn w:val="af4"/>
    <w:rsid w:val="00CD7049"/>
    <w:pPr>
      <w:widowControl w:val="0"/>
      <w:autoSpaceDE w:val="0"/>
      <w:autoSpaceDN w:val="0"/>
      <w:adjustRightInd w:val="0"/>
    </w:pPr>
    <w:rPr>
      <w:rFonts w:ascii="Tahoma" w:eastAsia="Calibri" w:hAnsi="Tahoma" w:cs="Tahoma"/>
    </w:rPr>
  </w:style>
  <w:style w:type="paragraph" w:customStyle="1" w:styleId="Style80">
    <w:name w:val="Style80"/>
    <w:basedOn w:val="af4"/>
    <w:rsid w:val="00CD7049"/>
    <w:pPr>
      <w:widowControl w:val="0"/>
      <w:autoSpaceDE w:val="0"/>
      <w:autoSpaceDN w:val="0"/>
      <w:adjustRightInd w:val="0"/>
      <w:spacing w:line="413" w:lineRule="exact"/>
      <w:ind w:firstLine="710"/>
    </w:pPr>
    <w:rPr>
      <w:rFonts w:ascii="Tahoma" w:eastAsia="Calibri" w:hAnsi="Tahoma" w:cs="Tahoma"/>
    </w:rPr>
  </w:style>
  <w:style w:type="character" w:customStyle="1" w:styleId="FontStyle285">
    <w:name w:val="Font Style285"/>
    <w:basedOn w:val="af5"/>
    <w:rsid w:val="00CD7049"/>
    <w:rPr>
      <w:rFonts w:ascii="Times New Roman" w:hAnsi="Times New Roman" w:cs="Times New Roman"/>
      <w:sz w:val="26"/>
      <w:szCs w:val="26"/>
    </w:rPr>
  </w:style>
  <w:style w:type="character" w:customStyle="1" w:styleId="FontStyle419">
    <w:name w:val="Font Style419"/>
    <w:basedOn w:val="af5"/>
    <w:rsid w:val="00CD7049"/>
    <w:rPr>
      <w:rFonts w:ascii="Times New Roman" w:hAnsi="Times New Roman" w:cs="Times New Roman"/>
      <w:smallCaps/>
      <w:sz w:val="22"/>
      <w:szCs w:val="22"/>
    </w:rPr>
  </w:style>
  <w:style w:type="character" w:customStyle="1" w:styleId="FontStyle435">
    <w:name w:val="Font Style435"/>
    <w:basedOn w:val="af5"/>
    <w:rsid w:val="00CD7049"/>
    <w:rPr>
      <w:rFonts w:ascii="Palatino Linotype" w:hAnsi="Palatino Linotype" w:cs="Palatino Linotype"/>
      <w:b/>
      <w:bCs/>
      <w:i/>
      <w:iCs/>
      <w:sz w:val="20"/>
      <w:szCs w:val="20"/>
    </w:rPr>
  </w:style>
  <w:style w:type="character" w:customStyle="1" w:styleId="FontStyle351">
    <w:name w:val="Font Style351"/>
    <w:basedOn w:val="af5"/>
    <w:rsid w:val="00CD7049"/>
    <w:rPr>
      <w:rFonts w:ascii="Arial" w:hAnsi="Arial" w:cs="Arial"/>
      <w:sz w:val="14"/>
      <w:szCs w:val="14"/>
    </w:rPr>
  </w:style>
  <w:style w:type="paragraph" w:customStyle="1" w:styleId="Style223">
    <w:name w:val="Style223"/>
    <w:basedOn w:val="af4"/>
    <w:rsid w:val="00CD7049"/>
    <w:pPr>
      <w:widowControl w:val="0"/>
      <w:autoSpaceDE w:val="0"/>
      <w:autoSpaceDN w:val="0"/>
      <w:adjustRightInd w:val="0"/>
      <w:spacing w:line="274" w:lineRule="exact"/>
      <w:ind w:firstLine="1939"/>
    </w:pPr>
    <w:rPr>
      <w:rFonts w:ascii="Tahoma" w:eastAsia="Calibri" w:hAnsi="Tahoma" w:cs="Tahoma"/>
    </w:rPr>
  </w:style>
  <w:style w:type="character" w:customStyle="1" w:styleId="FontStyle340">
    <w:name w:val="Font Style340"/>
    <w:basedOn w:val="af5"/>
    <w:rsid w:val="00CD7049"/>
    <w:rPr>
      <w:rFonts w:ascii="Times New Roman" w:hAnsi="Times New Roman" w:cs="Times New Roman"/>
      <w:b/>
      <w:bCs/>
      <w:i/>
      <w:iCs/>
      <w:sz w:val="22"/>
      <w:szCs w:val="22"/>
    </w:rPr>
  </w:style>
  <w:style w:type="character" w:customStyle="1" w:styleId="FontStyle407">
    <w:name w:val="Font Style407"/>
    <w:basedOn w:val="af5"/>
    <w:rsid w:val="00CD7049"/>
    <w:rPr>
      <w:rFonts w:ascii="Times New Roman" w:hAnsi="Times New Roman" w:cs="Times New Roman"/>
      <w:b/>
      <w:bCs/>
      <w:smallCaps/>
      <w:sz w:val="20"/>
      <w:szCs w:val="20"/>
    </w:rPr>
  </w:style>
  <w:style w:type="paragraph" w:customStyle="1" w:styleId="Style134">
    <w:name w:val="Style134"/>
    <w:basedOn w:val="af4"/>
    <w:rsid w:val="00CD7049"/>
    <w:pPr>
      <w:widowControl w:val="0"/>
      <w:autoSpaceDE w:val="0"/>
      <w:autoSpaceDN w:val="0"/>
      <w:adjustRightInd w:val="0"/>
      <w:spacing w:line="278" w:lineRule="exact"/>
      <w:jc w:val="center"/>
    </w:pPr>
    <w:rPr>
      <w:rFonts w:ascii="Tahoma" w:eastAsia="Calibri" w:hAnsi="Tahoma" w:cs="Tahoma"/>
    </w:rPr>
  </w:style>
  <w:style w:type="character" w:customStyle="1" w:styleId="FontStyle287">
    <w:name w:val="Font Style287"/>
    <w:basedOn w:val="af5"/>
    <w:rsid w:val="00CD7049"/>
    <w:rPr>
      <w:rFonts w:ascii="Times New Roman" w:hAnsi="Times New Roman" w:cs="Times New Roman"/>
      <w:b/>
      <w:bCs/>
      <w:sz w:val="20"/>
      <w:szCs w:val="20"/>
    </w:rPr>
  </w:style>
  <w:style w:type="character" w:customStyle="1" w:styleId="FontStyle311">
    <w:name w:val="Font Style311"/>
    <w:basedOn w:val="af5"/>
    <w:rsid w:val="00CD7049"/>
    <w:rPr>
      <w:rFonts w:ascii="Times New Roman" w:hAnsi="Times New Roman" w:cs="Times New Roman"/>
      <w:i/>
      <w:iCs/>
      <w:sz w:val="22"/>
      <w:szCs w:val="22"/>
    </w:rPr>
  </w:style>
  <w:style w:type="paragraph" w:customStyle="1" w:styleId="Style176">
    <w:name w:val="Style176"/>
    <w:basedOn w:val="af4"/>
    <w:rsid w:val="00CD7049"/>
    <w:pPr>
      <w:widowControl w:val="0"/>
      <w:autoSpaceDE w:val="0"/>
      <w:autoSpaceDN w:val="0"/>
      <w:adjustRightInd w:val="0"/>
      <w:jc w:val="right"/>
    </w:pPr>
    <w:rPr>
      <w:rFonts w:ascii="Tahoma" w:eastAsia="Calibri" w:hAnsi="Tahoma" w:cs="Tahoma"/>
    </w:rPr>
  </w:style>
  <w:style w:type="paragraph" w:customStyle="1" w:styleId="Style165">
    <w:name w:val="Style165"/>
    <w:basedOn w:val="af4"/>
    <w:rsid w:val="00CD7049"/>
    <w:pPr>
      <w:widowControl w:val="0"/>
      <w:autoSpaceDE w:val="0"/>
      <w:autoSpaceDN w:val="0"/>
      <w:adjustRightInd w:val="0"/>
      <w:spacing w:line="413" w:lineRule="exact"/>
    </w:pPr>
    <w:rPr>
      <w:rFonts w:ascii="Tahoma" w:eastAsia="Calibri" w:hAnsi="Tahoma" w:cs="Tahoma"/>
    </w:rPr>
  </w:style>
  <w:style w:type="paragraph" w:customStyle="1" w:styleId="Style240">
    <w:name w:val="Style240"/>
    <w:basedOn w:val="af4"/>
    <w:rsid w:val="00CD7049"/>
    <w:pPr>
      <w:widowControl w:val="0"/>
      <w:autoSpaceDE w:val="0"/>
      <w:autoSpaceDN w:val="0"/>
      <w:adjustRightInd w:val="0"/>
    </w:pPr>
    <w:rPr>
      <w:rFonts w:ascii="Tahoma" w:eastAsia="Calibri" w:hAnsi="Tahoma" w:cs="Tahoma"/>
    </w:rPr>
  </w:style>
  <w:style w:type="paragraph" w:customStyle="1" w:styleId="Style271">
    <w:name w:val="Style271"/>
    <w:basedOn w:val="af4"/>
    <w:rsid w:val="00CD7049"/>
    <w:pPr>
      <w:widowControl w:val="0"/>
      <w:autoSpaceDE w:val="0"/>
      <w:autoSpaceDN w:val="0"/>
      <w:adjustRightInd w:val="0"/>
    </w:pPr>
    <w:rPr>
      <w:rFonts w:ascii="Tahoma" w:eastAsia="Calibri" w:hAnsi="Tahoma" w:cs="Tahoma"/>
    </w:rPr>
  </w:style>
  <w:style w:type="paragraph" w:customStyle="1" w:styleId="Style272">
    <w:name w:val="Style272"/>
    <w:basedOn w:val="af4"/>
    <w:rsid w:val="00CD7049"/>
    <w:pPr>
      <w:widowControl w:val="0"/>
      <w:autoSpaceDE w:val="0"/>
      <w:autoSpaceDN w:val="0"/>
      <w:adjustRightInd w:val="0"/>
    </w:pPr>
    <w:rPr>
      <w:rFonts w:ascii="Tahoma" w:eastAsia="Calibri" w:hAnsi="Tahoma" w:cs="Tahoma"/>
    </w:rPr>
  </w:style>
  <w:style w:type="character" w:customStyle="1" w:styleId="FontStyle405">
    <w:name w:val="Font Style405"/>
    <w:basedOn w:val="af5"/>
    <w:rsid w:val="00CD7049"/>
    <w:rPr>
      <w:rFonts w:ascii="Times New Roman" w:hAnsi="Times New Roman" w:cs="Times New Roman"/>
      <w:sz w:val="22"/>
      <w:szCs w:val="22"/>
    </w:rPr>
  </w:style>
  <w:style w:type="character" w:customStyle="1" w:styleId="FontStyle406">
    <w:name w:val="Font Style406"/>
    <w:basedOn w:val="af5"/>
    <w:rsid w:val="00CD7049"/>
    <w:rPr>
      <w:rFonts w:ascii="Times New Roman" w:hAnsi="Times New Roman" w:cs="Times New Roman"/>
      <w:sz w:val="22"/>
      <w:szCs w:val="22"/>
    </w:rPr>
  </w:style>
  <w:style w:type="character" w:customStyle="1" w:styleId="FontStyle408">
    <w:name w:val="Font Style408"/>
    <w:basedOn w:val="af5"/>
    <w:rsid w:val="00CD7049"/>
    <w:rPr>
      <w:rFonts w:ascii="Times New Roman" w:hAnsi="Times New Roman" w:cs="Times New Roman"/>
      <w:b/>
      <w:bCs/>
      <w:sz w:val="22"/>
      <w:szCs w:val="22"/>
    </w:rPr>
  </w:style>
  <w:style w:type="paragraph" w:customStyle="1" w:styleId="Style185">
    <w:name w:val="Style185"/>
    <w:basedOn w:val="af4"/>
    <w:rsid w:val="00CD7049"/>
    <w:pPr>
      <w:widowControl w:val="0"/>
      <w:autoSpaceDE w:val="0"/>
      <w:autoSpaceDN w:val="0"/>
      <w:adjustRightInd w:val="0"/>
      <w:spacing w:line="278" w:lineRule="exact"/>
      <w:ind w:firstLine="2074"/>
    </w:pPr>
    <w:rPr>
      <w:rFonts w:ascii="Tahoma" w:eastAsia="Calibri" w:hAnsi="Tahoma" w:cs="Tahoma"/>
    </w:rPr>
  </w:style>
  <w:style w:type="paragraph" w:customStyle="1" w:styleId="Style170">
    <w:name w:val="Style170"/>
    <w:basedOn w:val="af4"/>
    <w:rsid w:val="00CD7049"/>
    <w:pPr>
      <w:widowControl w:val="0"/>
      <w:autoSpaceDE w:val="0"/>
      <w:autoSpaceDN w:val="0"/>
      <w:adjustRightInd w:val="0"/>
      <w:spacing w:line="254" w:lineRule="exact"/>
    </w:pPr>
    <w:rPr>
      <w:rFonts w:ascii="Tahoma" w:eastAsia="Calibri" w:hAnsi="Tahoma" w:cs="Tahoma"/>
    </w:rPr>
  </w:style>
  <w:style w:type="paragraph" w:customStyle="1" w:styleId="Style224">
    <w:name w:val="Style224"/>
    <w:basedOn w:val="af4"/>
    <w:rsid w:val="00CD7049"/>
    <w:pPr>
      <w:widowControl w:val="0"/>
      <w:autoSpaceDE w:val="0"/>
      <w:autoSpaceDN w:val="0"/>
      <w:adjustRightInd w:val="0"/>
      <w:spacing w:line="379" w:lineRule="exact"/>
      <w:ind w:firstLine="77"/>
    </w:pPr>
    <w:rPr>
      <w:rFonts w:ascii="Tahoma" w:eastAsia="Calibri" w:hAnsi="Tahoma" w:cs="Tahoma"/>
    </w:rPr>
  </w:style>
  <w:style w:type="paragraph" w:customStyle="1" w:styleId="Style225">
    <w:name w:val="Style225"/>
    <w:basedOn w:val="af4"/>
    <w:rsid w:val="00CD7049"/>
    <w:pPr>
      <w:widowControl w:val="0"/>
      <w:autoSpaceDE w:val="0"/>
      <w:autoSpaceDN w:val="0"/>
      <w:adjustRightInd w:val="0"/>
      <w:spacing w:line="379" w:lineRule="exact"/>
      <w:jc w:val="center"/>
    </w:pPr>
    <w:rPr>
      <w:rFonts w:ascii="Tahoma" w:eastAsia="Calibri" w:hAnsi="Tahoma" w:cs="Tahoma"/>
    </w:rPr>
  </w:style>
  <w:style w:type="character" w:customStyle="1" w:styleId="FontStyle302">
    <w:name w:val="Font Style302"/>
    <w:basedOn w:val="af5"/>
    <w:rsid w:val="00CD7049"/>
    <w:rPr>
      <w:rFonts w:ascii="Times New Roman" w:hAnsi="Times New Roman" w:cs="Times New Roman"/>
      <w:sz w:val="22"/>
      <w:szCs w:val="22"/>
    </w:rPr>
  </w:style>
  <w:style w:type="paragraph" w:customStyle="1" w:styleId="Style24">
    <w:name w:val="Style24"/>
    <w:basedOn w:val="af4"/>
    <w:qFormat/>
    <w:rsid w:val="00CD7049"/>
    <w:pPr>
      <w:widowControl w:val="0"/>
      <w:autoSpaceDE w:val="0"/>
      <w:autoSpaceDN w:val="0"/>
      <w:adjustRightInd w:val="0"/>
      <w:spacing w:line="418" w:lineRule="exact"/>
    </w:pPr>
    <w:rPr>
      <w:rFonts w:ascii="Tahoma" w:eastAsia="Calibri" w:hAnsi="Tahoma" w:cs="Tahoma"/>
    </w:rPr>
  </w:style>
  <w:style w:type="paragraph" w:customStyle="1" w:styleId="Style25">
    <w:name w:val="Style25"/>
    <w:basedOn w:val="af4"/>
    <w:qFormat/>
    <w:rsid w:val="00CD7049"/>
    <w:pPr>
      <w:widowControl w:val="0"/>
      <w:autoSpaceDE w:val="0"/>
      <w:autoSpaceDN w:val="0"/>
      <w:adjustRightInd w:val="0"/>
      <w:spacing w:line="533" w:lineRule="exact"/>
    </w:pPr>
    <w:rPr>
      <w:rFonts w:ascii="Tahoma" w:eastAsia="Calibri" w:hAnsi="Tahoma" w:cs="Tahoma"/>
    </w:rPr>
  </w:style>
  <w:style w:type="paragraph" w:customStyle="1" w:styleId="Style187">
    <w:name w:val="Style187"/>
    <w:basedOn w:val="af4"/>
    <w:rsid w:val="00CD7049"/>
    <w:pPr>
      <w:widowControl w:val="0"/>
      <w:autoSpaceDE w:val="0"/>
      <w:autoSpaceDN w:val="0"/>
      <w:adjustRightInd w:val="0"/>
      <w:jc w:val="center"/>
    </w:pPr>
    <w:rPr>
      <w:rFonts w:ascii="Tahoma" w:eastAsia="Calibri" w:hAnsi="Tahoma" w:cs="Tahoma"/>
    </w:rPr>
  </w:style>
  <w:style w:type="paragraph" w:customStyle="1" w:styleId="Style252">
    <w:name w:val="Style252"/>
    <w:basedOn w:val="af4"/>
    <w:rsid w:val="00CD7049"/>
    <w:pPr>
      <w:widowControl w:val="0"/>
      <w:autoSpaceDE w:val="0"/>
      <w:autoSpaceDN w:val="0"/>
      <w:adjustRightInd w:val="0"/>
      <w:spacing w:line="538" w:lineRule="exact"/>
      <w:ind w:firstLine="614"/>
    </w:pPr>
    <w:rPr>
      <w:rFonts w:ascii="Tahoma" w:eastAsia="Calibri" w:hAnsi="Tahoma" w:cs="Tahoma"/>
    </w:rPr>
  </w:style>
  <w:style w:type="paragraph" w:customStyle="1" w:styleId="Style211">
    <w:name w:val="Style211"/>
    <w:basedOn w:val="af4"/>
    <w:rsid w:val="00CD7049"/>
    <w:pPr>
      <w:widowControl w:val="0"/>
      <w:autoSpaceDE w:val="0"/>
      <w:autoSpaceDN w:val="0"/>
      <w:adjustRightInd w:val="0"/>
      <w:spacing w:line="413" w:lineRule="exact"/>
      <w:jc w:val="both"/>
    </w:pPr>
    <w:rPr>
      <w:rFonts w:ascii="Tahoma" w:eastAsia="Calibri" w:hAnsi="Tahoma" w:cs="Tahoma"/>
    </w:rPr>
  </w:style>
  <w:style w:type="paragraph" w:customStyle="1" w:styleId="Style86">
    <w:name w:val="Style86"/>
    <w:basedOn w:val="af4"/>
    <w:rsid w:val="00CD7049"/>
    <w:pPr>
      <w:widowControl w:val="0"/>
      <w:autoSpaceDE w:val="0"/>
      <w:autoSpaceDN w:val="0"/>
      <w:adjustRightInd w:val="0"/>
    </w:pPr>
    <w:rPr>
      <w:rFonts w:ascii="Tahoma" w:eastAsia="Calibri" w:hAnsi="Tahoma" w:cs="Tahoma"/>
    </w:rPr>
  </w:style>
  <w:style w:type="paragraph" w:customStyle="1" w:styleId="Style171">
    <w:name w:val="Style171"/>
    <w:basedOn w:val="af4"/>
    <w:rsid w:val="00CD7049"/>
    <w:pPr>
      <w:widowControl w:val="0"/>
      <w:autoSpaceDE w:val="0"/>
      <w:autoSpaceDN w:val="0"/>
      <w:adjustRightInd w:val="0"/>
      <w:spacing w:line="538" w:lineRule="exact"/>
      <w:ind w:firstLine="840"/>
    </w:pPr>
    <w:rPr>
      <w:rFonts w:ascii="Tahoma" w:eastAsia="Calibri" w:hAnsi="Tahoma" w:cs="Tahoma"/>
    </w:rPr>
  </w:style>
  <w:style w:type="paragraph" w:customStyle="1" w:styleId="Style269">
    <w:name w:val="Style269"/>
    <w:basedOn w:val="af4"/>
    <w:rsid w:val="00CD7049"/>
    <w:pPr>
      <w:widowControl w:val="0"/>
      <w:autoSpaceDE w:val="0"/>
      <w:autoSpaceDN w:val="0"/>
      <w:adjustRightInd w:val="0"/>
      <w:spacing w:line="528" w:lineRule="exact"/>
      <w:ind w:hanging="413"/>
    </w:pPr>
    <w:rPr>
      <w:rFonts w:ascii="Tahoma" w:eastAsia="Calibri" w:hAnsi="Tahoma" w:cs="Tahoma"/>
    </w:rPr>
  </w:style>
  <w:style w:type="paragraph" w:customStyle="1" w:styleId="Style153">
    <w:name w:val="Style153"/>
    <w:basedOn w:val="af4"/>
    <w:qFormat/>
    <w:rsid w:val="00CD7049"/>
    <w:pPr>
      <w:widowControl w:val="0"/>
      <w:autoSpaceDE w:val="0"/>
      <w:autoSpaceDN w:val="0"/>
      <w:adjustRightInd w:val="0"/>
      <w:spacing w:line="326" w:lineRule="exact"/>
      <w:jc w:val="center"/>
    </w:pPr>
    <w:rPr>
      <w:rFonts w:ascii="Tahoma" w:eastAsia="Calibri" w:hAnsi="Tahoma" w:cs="Tahoma"/>
    </w:rPr>
  </w:style>
  <w:style w:type="paragraph" w:customStyle="1" w:styleId="Style213">
    <w:name w:val="Style213"/>
    <w:basedOn w:val="af4"/>
    <w:rsid w:val="00CD7049"/>
    <w:pPr>
      <w:widowControl w:val="0"/>
      <w:autoSpaceDE w:val="0"/>
      <w:autoSpaceDN w:val="0"/>
      <w:adjustRightInd w:val="0"/>
      <w:spacing w:line="379" w:lineRule="exact"/>
      <w:ind w:firstLine="82"/>
    </w:pPr>
    <w:rPr>
      <w:rFonts w:ascii="Tahoma" w:eastAsia="Calibri" w:hAnsi="Tahoma" w:cs="Tahoma"/>
    </w:rPr>
  </w:style>
  <w:style w:type="paragraph" w:customStyle="1" w:styleId="Style219">
    <w:name w:val="Style219"/>
    <w:basedOn w:val="af4"/>
    <w:rsid w:val="00CD7049"/>
    <w:pPr>
      <w:widowControl w:val="0"/>
      <w:autoSpaceDE w:val="0"/>
      <w:autoSpaceDN w:val="0"/>
      <w:adjustRightInd w:val="0"/>
    </w:pPr>
    <w:rPr>
      <w:rFonts w:ascii="Tahoma" w:eastAsia="Calibri" w:hAnsi="Tahoma" w:cs="Tahoma"/>
    </w:rPr>
  </w:style>
  <w:style w:type="character" w:customStyle="1" w:styleId="FontStyle298">
    <w:name w:val="Font Style298"/>
    <w:basedOn w:val="af5"/>
    <w:rsid w:val="00CD7049"/>
    <w:rPr>
      <w:rFonts w:ascii="Times New Roman" w:hAnsi="Times New Roman" w:cs="Times New Roman"/>
      <w:sz w:val="20"/>
      <w:szCs w:val="20"/>
    </w:rPr>
  </w:style>
  <w:style w:type="paragraph" w:customStyle="1" w:styleId="Style108">
    <w:name w:val="Style108"/>
    <w:basedOn w:val="af4"/>
    <w:rsid w:val="00CD7049"/>
    <w:pPr>
      <w:widowControl w:val="0"/>
      <w:autoSpaceDE w:val="0"/>
      <w:autoSpaceDN w:val="0"/>
      <w:adjustRightInd w:val="0"/>
      <w:spacing w:line="418" w:lineRule="exact"/>
      <w:jc w:val="center"/>
    </w:pPr>
    <w:rPr>
      <w:rFonts w:ascii="Tahoma" w:eastAsia="Calibri" w:hAnsi="Tahoma" w:cs="Tahoma"/>
    </w:rPr>
  </w:style>
  <w:style w:type="paragraph" w:customStyle="1" w:styleId="Style130">
    <w:name w:val="Style130"/>
    <w:basedOn w:val="af4"/>
    <w:rsid w:val="00CD7049"/>
    <w:pPr>
      <w:widowControl w:val="0"/>
      <w:autoSpaceDE w:val="0"/>
      <w:autoSpaceDN w:val="0"/>
      <w:adjustRightInd w:val="0"/>
      <w:spacing w:line="274" w:lineRule="exact"/>
      <w:ind w:firstLine="245"/>
    </w:pPr>
    <w:rPr>
      <w:rFonts w:ascii="Tahoma" w:eastAsia="Calibri" w:hAnsi="Tahoma" w:cs="Tahoma"/>
    </w:rPr>
  </w:style>
  <w:style w:type="paragraph" w:customStyle="1" w:styleId="Style139">
    <w:name w:val="Style139"/>
    <w:basedOn w:val="af4"/>
    <w:rsid w:val="00CD7049"/>
    <w:pPr>
      <w:widowControl w:val="0"/>
      <w:autoSpaceDE w:val="0"/>
      <w:autoSpaceDN w:val="0"/>
      <w:adjustRightInd w:val="0"/>
      <w:spacing w:line="277" w:lineRule="exact"/>
    </w:pPr>
    <w:rPr>
      <w:rFonts w:ascii="Tahoma" w:eastAsia="Calibri" w:hAnsi="Tahoma" w:cs="Tahoma"/>
    </w:rPr>
  </w:style>
  <w:style w:type="paragraph" w:customStyle="1" w:styleId="Style228">
    <w:name w:val="Style228"/>
    <w:basedOn w:val="af4"/>
    <w:rsid w:val="00CD7049"/>
    <w:pPr>
      <w:widowControl w:val="0"/>
      <w:autoSpaceDE w:val="0"/>
      <w:autoSpaceDN w:val="0"/>
      <w:adjustRightInd w:val="0"/>
    </w:pPr>
    <w:rPr>
      <w:rFonts w:ascii="Tahoma" w:eastAsia="Calibri" w:hAnsi="Tahoma" w:cs="Tahoma"/>
    </w:rPr>
  </w:style>
  <w:style w:type="paragraph" w:customStyle="1" w:styleId="Style257">
    <w:name w:val="Style257"/>
    <w:basedOn w:val="af4"/>
    <w:rsid w:val="00CD7049"/>
    <w:pPr>
      <w:widowControl w:val="0"/>
      <w:autoSpaceDE w:val="0"/>
      <w:autoSpaceDN w:val="0"/>
      <w:adjustRightInd w:val="0"/>
    </w:pPr>
    <w:rPr>
      <w:rFonts w:ascii="Tahoma" w:eastAsia="Calibri" w:hAnsi="Tahoma" w:cs="Tahoma"/>
    </w:rPr>
  </w:style>
  <w:style w:type="paragraph" w:customStyle="1" w:styleId="Style270">
    <w:name w:val="Style270"/>
    <w:basedOn w:val="af4"/>
    <w:rsid w:val="00CD7049"/>
    <w:pPr>
      <w:widowControl w:val="0"/>
      <w:autoSpaceDE w:val="0"/>
      <w:autoSpaceDN w:val="0"/>
      <w:adjustRightInd w:val="0"/>
    </w:pPr>
    <w:rPr>
      <w:rFonts w:ascii="Tahoma" w:eastAsia="Calibri" w:hAnsi="Tahoma" w:cs="Tahoma"/>
    </w:rPr>
  </w:style>
  <w:style w:type="character" w:customStyle="1" w:styleId="FontStyle303">
    <w:name w:val="Font Style303"/>
    <w:basedOn w:val="af5"/>
    <w:rsid w:val="00CD7049"/>
    <w:rPr>
      <w:rFonts w:ascii="Times New Roman" w:hAnsi="Times New Roman" w:cs="Times New Roman"/>
      <w:sz w:val="18"/>
      <w:szCs w:val="18"/>
    </w:rPr>
  </w:style>
  <w:style w:type="character" w:customStyle="1" w:styleId="FontStyle415">
    <w:name w:val="Font Style415"/>
    <w:basedOn w:val="af5"/>
    <w:rsid w:val="00CD7049"/>
    <w:rPr>
      <w:rFonts w:ascii="Century Schoolbook" w:hAnsi="Century Schoolbook" w:cs="Century Schoolbook"/>
      <w:b/>
      <w:bCs/>
      <w:i/>
      <w:iCs/>
      <w:sz w:val="24"/>
      <w:szCs w:val="24"/>
    </w:rPr>
  </w:style>
  <w:style w:type="character" w:customStyle="1" w:styleId="FontStyle416">
    <w:name w:val="Font Style416"/>
    <w:basedOn w:val="af5"/>
    <w:rsid w:val="00CD7049"/>
    <w:rPr>
      <w:rFonts w:ascii="Times New Roman" w:hAnsi="Times New Roman" w:cs="Times New Roman"/>
      <w:sz w:val="24"/>
      <w:szCs w:val="24"/>
    </w:rPr>
  </w:style>
  <w:style w:type="paragraph" w:customStyle="1" w:styleId="Style251">
    <w:name w:val="Style251"/>
    <w:basedOn w:val="af4"/>
    <w:rsid w:val="00CD7049"/>
    <w:pPr>
      <w:widowControl w:val="0"/>
      <w:autoSpaceDE w:val="0"/>
      <w:autoSpaceDN w:val="0"/>
      <w:adjustRightInd w:val="0"/>
    </w:pPr>
    <w:rPr>
      <w:rFonts w:ascii="Tahoma" w:eastAsia="Calibri" w:hAnsi="Tahoma" w:cs="Tahoma"/>
    </w:rPr>
  </w:style>
  <w:style w:type="paragraph" w:customStyle="1" w:styleId="Style261">
    <w:name w:val="Style261"/>
    <w:basedOn w:val="af4"/>
    <w:rsid w:val="00CD7049"/>
    <w:pPr>
      <w:widowControl w:val="0"/>
      <w:autoSpaceDE w:val="0"/>
      <w:autoSpaceDN w:val="0"/>
      <w:adjustRightInd w:val="0"/>
      <w:spacing w:line="422" w:lineRule="exact"/>
      <w:ind w:hanging="346"/>
    </w:pPr>
    <w:rPr>
      <w:rFonts w:ascii="Tahoma" w:eastAsia="Calibri" w:hAnsi="Tahoma" w:cs="Tahoma"/>
    </w:rPr>
  </w:style>
  <w:style w:type="paragraph" w:customStyle="1" w:styleId="Style262">
    <w:name w:val="Style262"/>
    <w:basedOn w:val="af4"/>
    <w:rsid w:val="00CD7049"/>
    <w:pPr>
      <w:widowControl w:val="0"/>
      <w:autoSpaceDE w:val="0"/>
      <w:autoSpaceDN w:val="0"/>
      <w:adjustRightInd w:val="0"/>
    </w:pPr>
    <w:rPr>
      <w:rFonts w:ascii="Tahoma" w:eastAsia="Calibri" w:hAnsi="Tahoma" w:cs="Tahoma"/>
    </w:rPr>
  </w:style>
  <w:style w:type="character" w:customStyle="1" w:styleId="FontStyle283">
    <w:name w:val="Font Style283"/>
    <w:basedOn w:val="af5"/>
    <w:rsid w:val="00CD7049"/>
    <w:rPr>
      <w:rFonts w:ascii="Times New Roman" w:hAnsi="Times New Roman" w:cs="Times New Roman"/>
      <w:b/>
      <w:bCs/>
      <w:sz w:val="28"/>
      <w:szCs w:val="28"/>
    </w:rPr>
  </w:style>
  <w:style w:type="character" w:customStyle="1" w:styleId="FontStyle328">
    <w:name w:val="Font Style328"/>
    <w:basedOn w:val="af5"/>
    <w:rsid w:val="00CD7049"/>
    <w:rPr>
      <w:rFonts w:ascii="Century Schoolbook" w:hAnsi="Century Schoolbook" w:cs="Century Schoolbook"/>
      <w:b/>
      <w:bCs/>
      <w:sz w:val="14"/>
      <w:szCs w:val="14"/>
    </w:rPr>
  </w:style>
  <w:style w:type="character" w:customStyle="1" w:styleId="FontStyle423">
    <w:name w:val="Font Style423"/>
    <w:basedOn w:val="af5"/>
    <w:rsid w:val="00CD7049"/>
    <w:rPr>
      <w:rFonts w:ascii="Times New Roman" w:hAnsi="Times New Roman" w:cs="Times New Roman"/>
      <w:b/>
      <w:bCs/>
      <w:smallCaps/>
      <w:sz w:val="16"/>
      <w:szCs w:val="16"/>
    </w:rPr>
  </w:style>
  <w:style w:type="character" w:customStyle="1" w:styleId="FontStyle424">
    <w:name w:val="Font Style424"/>
    <w:basedOn w:val="af5"/>
    <w:rsid w:val="00CD7049"/>
    <w:rPr>
      <w:rFonts w:ascii="Franklin Gothic Heavy" w:hAnsi="Franklin Gothic Heavy" w:cs="Franklin Gothic Heavy"/>
      <w:w w:val="20"/>
      <w:sz w:val="68"/>
      <w:szCs w:val="68"/>
    </w:rPr>
  </w:style>
  <w:style w:type="character" w:customStyle="1" w:styleId="FontStyle425">
    <w:name w:val="Font Style425"/>
    <w:basedOn w:val="af5"/>
    <w:rsid w:val="00CD7049"/>
    <w:rPr>
      <w:rFonts w:ascii="Times New Roman" w:hAnsi="Times New Roman" w:cs="Times New Roman"/>
      <w:b/>
      <w:bCs/>
      <w:smallCaps/>
      <w:spacing w:val="-20"/>
      <w:sz w:val="20"/>
      <w:szCs w:val="20"/>
    </w:rPr>
  </w:style>
  <w:style w:type="character" w:customStyle="1" w:styleId="FontStyle427">
    <w:name w:val="Font Style427"/>
    <w:basedOn w:val="af5"/>
    <w:rsid w:val="00CD7049"/>
    <w:rPr>
      <w:rFonts w:ascii="Times New Roman" w:hAnsi="Times New Roman" w:cs="Times New Roman"/>
      <w:b/>
      <w:bCs/>
      <w:spacing w:val="20"/>
      <w:sz w:val="18"/>
      <w:szCs w:val="18"/>
    </w:rPr>
  </w:style>
  <w:style w:type="paragraph" w:customStyle="1" w:styleId="Style37">
    <w:name w:val="Style37"/>
    <w:basedOn w:val="af4"/>
    <w:rsid w:val="00CD7049"/>
    <w:pPr>
      <w:widowControl w:val="0"/>
      <w:autoSpaceDE w:val="0"/>
      <w:autoSpaceDN w:val="0"/>
      <w:adjustRightInd w:val="0"/>
    </w:pPr>
    <w:rPr>
      <w:rFonts w:ascii="Tahoma" w:eastAsia="Calibri" w:hAnsi="Tahoma" w:cs="Tahoma"/>
    </w:rPr>
  </w:style>
  <w:style w:type="paragraph" w:customStyle="1" w:styleId="Style128">
    <w:name w:val="Style128"/>
    <w:basedOn w:val="af4"/>
    <w:rsid w:val="00CD7049"/>
    <w:pPr>
      <w:widowControl w:val="0"/>
      <w:autoSpaceDE w:val="0"/>
      <w:autoSpaceDN w:val="0"/>
      <w:adjustRightInd w:val="0"/>
    </w:pPr>
    <w:rPr>
      <w:rFonts w:ascii="Tahoma" w:eastAsia="Calibri" w:hAnsi="Tahoma" w:cs="Tahoma"/>
    </w:rPr>
  </w:style>
  <w:style w:type="paragraph" w:customStyle="1" w:styleId="Style162">
    <w:name w:val="Style162"/>
    <w:basedOn w:val="af4"/>
    <w:rsid w:val="00CD7049"/>
    <w:pPr>
      <w:widowControl w:val="0"/>
      <w:autoSpaceDE w:val="0"/>
      <w:autoSpaceDN w:val="0"/>
      <w:adjustRightInd w:val="0"/>
      <w:spacing w:line="533" w:lineRule="exact"/>
      <w:ind w:firstLine="6144"/>
    </w:pPr>
    <w:rPr>
      <w:rFonts w:ascii="Tahoma" w:eastAsia="Calibri" w:hAnsi="Tahoma" w:cs="Tahoma"/>
    </w:rPr>
  </w:style>
  <w:style w:type="character" w:customStyle="1" w:styleId="FontStyle227">
    <w:name w:val="Font Style227"/>
    <w:basedOn w:val="af5"/>
    <w:rsid w:val="00CD7049"/>
    <w:rPr>
      <w:rFonts w:ascii="Times New Roman" w:hAnsi="Times New Roman" w:cs="Times New Roman"/>
      <w:i/>
      <w:iCs/>
      <w:sz w:val="22"/>
      <w:szCs w:val="22"/>
    </w:rPr>
  </w:style>
  <w:style w:type="character" w:customStyle="1" w:styleId="FontStyle240">
    <w:name w:val="Font Style240"/>
    <w:basedOn w:val="af5"/>
    <w:rsid w:val="00CD7049"/>
    <w:rPr>
      <w:rFonts w:ascii="Cambria" w:hAnsi="Cambria" w:cs="Cambria"/>
      <w:sz w:val="28"/>
      <w:szCs w:val="28"/>
    </w:rPr>
  </w:style>
  <w:style w:type="paragraph" w:customStyle="1" w:styleId="251">
    <w:name w:val="Основной текст 25"/>
    <w:basedOn w:val="af4"/>
    <w:qFormat/>
    <w:rsid w:val="00CD7049"/>
    <w:pPr>
      <w:overflowPunct w:val="0"/>
      <w:autoSpaceDE w:val="0"/>
      <w:autoSpaceDN w:val="0"/>
      <w:adjustRightInd w:val="0"/>
      <w:jc w:val="both"/>
      <w:textAlignment w:val="baseline"/>
    </w:pPr>
    <w:rPr>
      <w:rFonts w:eastAsia="Calibri"/>
      <w:szCs w:val="20"/>
    </w:rPr>
  </w:style>
  <w:style w:type="paragraph" w:customStyle="1" w:styleId="Style21">
    <w:name w:val="Style21"/>
    <w:basedOn w:val="af4"/>
    <w:qFormat/>
    <w:rsid w:val="00CD7049"/>
    <w:pPr>
      <w:widowControl w:val="0"/>
      <w:autoSpaceDE w:val="0"/>
      <w:autoSpaceDN w:val="0"/>
      <w:adjustRightInd w:val="0"/>
      <w:spacing w:line="398" w:lineRule="exact"/>
      <w:ind w:firstLine="605"/>
    </w:pPr>
    <w:rPr>
      <w:rFonts w:ascii="Tahoma" w:eastAsia="Calibri" w:hAnsi="Tahoma" w:cs="Tahoma"/>
    </w:rPr>
  </w:style>
  <w:style w:type="paragraph" w:customStyle="1" w:styleId="Style22">
    <w:name w:val="Style22"/>
    <w:basedOn w:val="af4"/>
    <w:qFormat/>
    <w:rsid w:val="00CD7049"/>
    <w:pPr>
      <w:widowControl w:val="0"/>
      <w:autoSpaceDE w:val="0"/>
      <w:autoSpaceDN w:val="0"/>
      <w:adjustRightInd w:val="0"/>
      <w:spacing w:line="538" w:lineRule="exact"/>
    </w:pPr>
    <w:rPr>
      <w:rFonts w:ascii="Tahoma" w:eastAsia="Calibri" w:hAnsi="Tahoma" w:cs="Tahoma"/>
    </w:rPr>
  </w:style>
  <w:style w:type="paragraph" w:customStyle="1" w:styleId="Style26">
    <w:name w:val="Style26"/>
    <w:basedOn w:val="af4"/>
    <w:qFormat/>
    <w:rsid w:val="00CD7049"/>
    <w:pPr>
      <w:widowControl w:val="0"/>
      <w:autoSpaceDE w:val="0"/>
      <w:autoSpaceDN w:val="0"/>
      <w:adjustRightInd w:val="0"/>
      <w:spacing w:line="418" w:lineRule="exact"/>
      <w:ind w:hanging="211"/>
    </w:pPr>
    <w:rPr>
      <w:rFonts w:ascii="Tahoma" w:eastAsia="Calibri" w:hAnsi="Tahoma" w:cs="Tahoma"/>
    </w:rPr>
  </w:style>
  <w:style w:type="character" w:customStyle="1" w:styleId="FontStyle201">
    <w:name w:val="Font Style201"/>
    <w:basedOn w:val="af5"/>
    <w:rsid w:val="00CD7049"/>
    <w:rPr>
      <w:rFonts w:ascii="Times New Roman" w:hAnsi="Times New Roman" w:cs="Times New Roman"/>
      <w:i/>
      <w:iCs/>
      <w:sz w:val="22"/>
      <w:szCs w:val="22"/>
    </w:rPr>
  </w:style>
  <w:style w:type="paragraph" w:customStyle="1" w:styleId="214pt">
    <w:name w:val="Заголовок 2 + 14 pt"/>
    <w:basedOn w:val="1b"/>
    <w:next w:val="affffff5"/>
    <w:link w:val="214pt0"/>
    <w:qFormat/>
    <w:rsid w:val="00CD7049"/>
    <w:pPr>
      <w:spacing w:before="0" w:line="240" w:lineRule="auto"/>
    </w:pPr>
    <w:rPr>
      <w:rFonts w:eastAsia="Times New Roman" w:cs="Times New Roman"/>
      <w:b/>
      <w:bCs/>
      <w:szCs w:val="20"/>
    </w:rPr>
  </w:style>
  <w:style w:type="character" w:customStyle="1" w:styleId="214pt0">
    <w:name w:val="Заголовок 2 + 14 pt Знак"/>
    <w:basedOn w:val="af5"/>
    <w:link w:val="214pt"/>
    <w:locked/>
    <w:rsid w:val="00CD7049"/>
    <w:rPr>
      <w:b/>
      <w:bCs/>
      <w:sz w:val="28"/>
    </w:rPr>
  </w:style>
  <w:style w:type="character" w:customStyle="1" w:styleId="style5">
    <w:name w:val="style5"/>
    <w:basedOn w:val="af5"/>
    <w:rsid w:val="00CD7049"/>
  </w:style>
  <w:style w:type="character" w:customStyle="1" w:styleId="BalloonTextChar">
    <w:name w:val="Balloon Text Char"/>
    <w:basedOn w:val="af5"/>
    <w:qFormat/>
    <w:locked/>
    <w:rsid w:val="00CD7049"/>
    <w:rPr>
      <w:rFonts w:ascii="Tahoma" w:hAnsi="Tahoma" w:cs="Tahoma"/>
      <w:sz w:val="16"/>
      <w:szCs w:val="16"/>
      <w:lang w:val="ru-RU" w:eastAsia="ru-RU" w:bidi="ar-SA"/>
    </w:rPr>
  </w:style>
  <w:style w:type="character" w:customStyle="1" w:styleId="FooterChar">
    <w:name w:val="Footer Char"/>
    <w:basedOn w:val="af5"/>
    <w:qFormat/>
    <w:locked/>
    <w:rsid w:val="00CD7049"/>
    <w:rPr>
      <w:sz w:val="24"/>
      <w:lang w:val="ru-RU" w:eastAsia="ru-RU" w:bidi="ar-SA"/>
    </w:rPr>
  </w:style>
  <w:style w:type="character" w:customStyle="1" w:styleId="BodyText3Char">
    <w:name w:val="Body Text 3 Char"/>
    <w:basedOn w:val="af5"/>
    <w:qFormat/>
    <w:locked/>
    <w:rsid w:val="00CD7049"/>
    <w:rPr>
      <w:sz w:val="24"/>
      <w:szCs w:val="24"/>
      <w:lang w:val="ru-RU" w:eastAsia="ru-RU" w:bidi="ar-SA"/>
    </w:rPr>
  </w:style>
  <w:style w:type="paragraph" w:customStyle="1" w:styleId="telotabl">
    <w:name w:val="telo_tabl"/>
    <w:basedOn w:val="af4"/>
    <w:rsid w:val="00CD7049"/>
    <w:pPr>
      <w:jc w:val="center"/>
    </w:pPr>
    <w:rPr>
      <w:rFonts w:ascii="TimesET" w:hAnsi="TimesET"/>
      <w:kern w:val="16"/>
      <w:sz w:val="16"/>
      <w:szCs w:val="20"/>
    </w:rPr>
  </w:style>
  <w:style w:type="paragraph" w:customStyle="1" w:styleId="style13218894700000000565msonormal2">
    <w:name w:val="style_13218894700000000565msonormal2"/>
    <w:rsid w:val="00CD7049"/>
    <w:rPr>
      <w:sz w:val="24"/>
      <w:szCs w:val="24"/>
    </w:rPr>
  </w:style>
  <w:style w:type="paragraph" w:customStyle="1" w:styleId="style13218896310000000698msonormal1">
    <w:name w:val="style_13218896310000000698msonormal1"/>
    <w:rsid w:val="00CD7049"/>
    <w:rPr>
      <w:sz w:val="24"/>
      <w:szCs w:val="24"/>
    </w:rPr>
  </w:style>
  <w:style w:type="character" w:customStyle="1" w:styleId="text0">
    <w:name w:val="text Знак"/>
    <w:basedOn w:val="af5"/>
    <w:rsid w:val="00CD7049"/>
    <w:rPr>
      <w:rFonts w:ascii="PetersburgC" w:eastAsia="Times New Roman" w:hAnsi="PetersburgC" w:cs="Times New Roman"/>
      <w:color w:val="000000"/>
      <w:szCs w:val="16"/>
      <w:lang w:eastAsia="ru-RU"/>
    </w:rPr>
  </w:style>
  <w:style w:type="paragraph" w:customStyle="1" w:styleId="snip">
    <w:name w:val="snip"/>
    <w:basedOn w:val="af4"/>
    <w:qFormat/>
    <w:rsid w:val="00CD7049"/>
    <w:pPr>
      <w:spacing w:before="100" w:beforeAutospacing="1" w:after="100" w:afterAutospacing="1"/>
    </w:pPr>
    <w:rPr>
      <w:color w:val="000000"/>
    </w:rPr>
  </w:style>
  <w:style w:type="character" w:customStyle="1" w:styleId="3f8">
    <w:name w:val="Заголовок 3 Знак Знак Знак Знак"/>
    <w:basedOn w:val="af5"/>
    <w:rsid w:val="00CD7049"/>
    <w:rPr>
      <w:b/>
      <w:sz w:val="24"/>
      <w:szCs w:val="24"/>
      <w:u w:val="single"/>
      <w:lang w:val="ru-RU" w:eastAsia="ru-RU" w:bidi="ar-SA"/>
    </w:rPr>
  </w:style>
  <w:style w:type="paragraph" w:customStyle="1" w:styleId="2fff0">
    <w:name w:val="заголовок 2"/>
    <w:basedOn w:val="af4"/>
    <w:next w:val="af4"/>
    <w:qFormat/>
    <w:rsid w:val="00CD7049"/>
    <w:pPr>
      <w:keepNext/>
      <w:widowControl w:val="0"/>
      <w:overflowPunct w:val="0"/>
      <w:autoSpaceDE w:val="0"/>
      <w:autoSpaceDN w:val="0"/>
      <w:adjustRightInd w:val="0"/>
      <w:jc w:val="both"/>
      <w:textAlignment w:val="baseline"/>
    </w:pPr>
    <w:rPr>
      <w:rFonts w:ascii="Tahoma" w:hAnsi="Tahoma"/>
      <w:sz w:val="28"/>
      <w:szCs w:val="20"/>
    </w:rPr>
  </w:style>
  <w:style w:type="paragraph" w:customStyle="1" w:styleId="caaieiaie2">
    <w:name w:val="caaieiaie 2"/>
    <w:basedOn w:val="af4"/>
    <w:next w:val="af4"/>
    <w:qFormat/>
    <w:rsid w:val="00CD7049"/>
    <w:pPr>
      <w:keepNext/>
      <w:widowControl w:val="0"/>
      <w:overflowPunct w:val="0"/>
      <w:autoSpaceDE w:val="0"/>
      <w:autoSpaceDN w:val="0"/>
      <w:adjustRightInd w:val="0"/>
      <w:jc w:val="both"/>
      <w:textAlignment w:val="baseline"/>
    </w:pPr>
    <w:rPr>
      <w:rFonts w:ascii="Tahoma" w:hAnsi="Tahoma"/>
      <w:sz w:val="28"/>
      <w:szCs w:val="20"/>
    </w:rPr>
  </w:style>
  <w:style w:type="paragraph" w:customStyle="1" w:styleId="caaieiaie3">
    <w:name w:val="caaieiaie 3"/>
    <w:basedOn w:val="af4"/>
    <w:next w:val="af4"/>
    <w:qFormat/>
    <w:rsid w:val="00CD7049"/>
    <w:pPr>
      <w:keepNext/>
      <w:widowControl w:val="0"/>
      <w:overflowPunct w:val="0"/>
      <w:autoSpaceDE w:val="0"/>
      <w:autoSpaceDN w:val="0"/>
      <w:adjustRightInd w:val="0"/>
      <w:jc w:val="center"/>
      <w:textAlignment w:val="baseline"/>
    </w:pPr>
    <w:rPr>
      <w:rFonts w:ascii="Tahoma" w:hAnsi="Tahoma"/>
      <w:sz w:val="28"/>
      <w:szCs w:val="20"/>
    </w:rPr>
  </w:style>
  <w:style w:type="paragraph" w:customStyle="1" w:styleId="1fffff5">
    <w:name w:val="Цитата1"/>
    <w:basedOn w:val="af4"/>
    <w:qFormat/>
    <w:rsid w:val="00CD7049"/>
    <w:pPr>
      <w:ind w:left="-1276" w:right="-851"/>
      <w:jc w:val="both"/>
    </w:pPr>
    <w:rPr>
      <w:sz w:val="28"/>
      <w:szCs w:val="20"/>
    </w:rPr>
  </w:style>
  <w:style w:type="paragraph" w:customStyle="1" w:styleId="affffffffffd">
    <w:name w:val="тне"/>
    <w:basedOn w:val="af4"/>
    <w:qFormat/>
    <w:rsid w:val="00CD7049"/>
    <w:pPr>
      <w:ind w:firstLine="454"/>
      <w:jc w:val="both"/>
    </w:pPr>
    <w:rPr>
      <w:sz w:val="28"/>
      <w:szCs w:val="20"/>
    </w:rPr>
  </w:style>
  <w:style w:type="paragraph" w:customStyle="1" w:styleId="Iiiaeuiue">
    <w:name w:val="Ii?iaeuiue"/>
    <w:qFormat/>
    <w:rsid w:val="00CD7049"/>
    <w:rPr>
      <w:snapToGrid w:val="0"/>
    </w:rPr>
  </w:style>
  <w:style w:type="paragraph" w:customStyle="1" w:styleId="ETN-1">
    <w:name w:val="ETN-1"/>
    <w:basedOn w:val="af4"/>
    <w:qFormat/>
    <w:rsid w:val="00CD7049"/>
    <w:pPr>
      <w:spacing w:line="360" w:lineRule="auto"/>
      <w:ind w:firstLine="709"/>
      <w:jc w:val="both"/>
    </w:pPr>
    <w:rPr>
      <w:sz w:val="28"/>
      <w:szCs w:val="20"/>
    </w:rPr>
  </w:style>
  <w:style w:type="paragraph" w:customStyle="1" w:styleId="21e">
    <w:name w:val="Заголовок 21"/>
    <w:basedOn w:val="122"/>
    <w:next w:val="122"/>
    <w:qFormat/>
    <w:rsid w:val="00CD7049"/>
    <w:pPr>
      <w:keepNext/>
      <w:numPr>
        <w:ilvl w:val="12"/>
      </w:numPr>
      <w:autoSpaceDN/>
      <w:snapToGrid/>
      <w:ind w:firstLine="709"/>
      <w:jc w:val="both"/>
      <w:outlineLvl w:val="1"/>
    </w:pPr>
    <w:rPr>
      <w:sz w:val="24"/>
    </w:rPr>
  </w:style>
  <w:style w:type="paragraph" w:customStyle="1" w:styleId="319">
    <w:name w:val="Заголовок 31"/>
    <w:basedOn w:val="122"/>
    <w:next w:val="122"/>
    <w:qFormat/>
    <w:rsid w:val="00CD7049"/>
    <w:pPr>
      <w:keepNext/>
      <w:autoSpaceDN/>
      <w:snapToGrid/>
      <w:ind w:firstLine="720"/>
      <w:jc w:val="both"/>
      <w:outlineLvl w:val="2"/>
    </w:pPr>
    <w:rPr>
      <w:sz w:val="24"/>
    </w:rPr>
  </w:style>
  <w:style w:type="paragraph" w:customStyle="1" w:styleId="affffffffffe">
    <w:name w:val="Фирма"/>
    <w:basedOn w:val="af4"/>
    <w:next w:val="af4"/>
    <w:qFormat/>
    <w:rsid w:val="00CD7049"/>
    <w:pPr>
      <w:spacing w:line="288" w:lineRule="auto"/>
      <w:jc w:val="center"/>
    </w:pPr>
    <w:rPr>
      <w:rFonts w:ascii="Arial" w:hAnsi="Arial"/>
      <w:szCs w:val="20"/>
    </w:rPr>
  </w:style>
  <w:style w:type="paragraph" w:customStyle="1" w:styleId="TimesNewRoman05">
    <w:name w:val="Стиль Times New Roman Лиловый по ширине Слева:  05 см Первая с..."/>
    <w:basedOn w:val="af4"/>
    <w:qFormat/>
    <w:rsid w:val="00CD7049"/>
    <w:pPr>
      <w:overflowPunct w:val="0"/>
      <w:autoSpaceDE w:val="0"/>
      <w:autoSpaceDN w:val="0"/>
      <w:adjustRightInd w:val="0"/>
      <w:ind w:left="284" w:right="283" w:firstLine="709"/>
      <w:jc w:val="both"/>
      <w:textAlignment w:val="baseline"/>
    </w:pPr>
    <w:rPr>
      <w:szCs w:val="20"/>
    </w:rPr>
  </w:style>
  <w:style w:type="paragraph" w:customStyle="1" w:styleId="2160">
    <w:name w:val="Стиль по ширине Слева:  2 см Первая строка:  1 см Перед:  6 пт"/>
    <w:basedOn w:val="af4"/>
    <w:qFormat/>
    <w:rsid w:val="00CD7049"/>
    <w:pPr>
      <w:spacing w:before="120"/>
      <w:ind w:left="1134" w:firstLine="567"/>
      <w:jc w:val="both"/>
    </w:pPr>
    <w:rPr>
      <w:szCs w:val="20"/>
    </w:rPr>
  </w:style>
  <w:style w:type="character" w:customStyle="1" w:styleId="1ffff3">
    <w:name w:val="1 Знак Знак Знак Знак Знак"/>
    <w:basedOn w:val="af5"/>
    <w:link w:val="1ffff2"/>
    <w:rsid w:val="00CD7049"/>
    <w:rPr>
      <w:rFonts w:ascii="Tahoma" w:hAnsi="Tahoma"/>
      <w:lang w:val="en-US" w:eastAsia="en-US"/>
    </w:rPr>
  </w:style>
  <w:style w:type="paragraph" w:customStyle="1" w:styleId="1fffff6">
    <w:name w:val="1 Знак Знак"/>
    <w:basedOn w:val="afff2"/>
    <w:qFormat/>
    <w:rsid w:val="00CD7049"/>
    <w:pPr>
      <w:overflowPunct/>
      <w:autoSpaceDE/>
      <w:autoSpaceDN/>
      <w:adjustRightInd/>
      <w:ind w:left="0" w:firstLine="709"/>
    </w:pPr>
    <w:rPr>
      <w:rFonts w:ascii="Arial" w:hAnsi="Arial"/>
      <w:szCs w:val="24"/>
    </w:rPr>
  </w:style>
  <w:style w:type="paragraph" w:customStyle="1" w:styleId="400">
    <w:name w:val="Заголовок 40"/>
    <w:basedOn w:val="af4"/>
    <w:next w:val="af4"/>
    <w:rsid w:val="00CD7049"/>
    <w:pPr>
      <w:jc w:val="center"/>
      <w:outlineLvl w:val="3"/>
    </w:pPr>
    <w:rPr>
      <w:b/>
    </w:rPr>
  </w:style>
  <w:style w:type="character" w:customStyle="1" w:styleId="21f">
    <w:name w:val="Основной текст с отступом 2 Знак Знак Знак Знак Знак1"/>
    <w:basedOn w:val="af5"/>
    <w:rsid w:val="00CD7049"/>
    <w:rPr>
      <w:sz w:val="24"/>
      <w:szCs w:val="24"/>
      <w:lang w:val="ru-RU" w:eastAsia="ru-RU" w:bidi="ar-SA"/>
    </w:rPr>
  </w:style>
  <w:style w:type="paragraph" w:customStyle="1" w:styleId="afffffffffff">
    <w:name w:val="нумерация в ГЗ"/>
    <w:basedOn w:val="af4"/>
    <w:qFormat/>
    <w:rsid w:val="00CD7049"/>
    <w:pPr>
      <w:tabs>
        <w:tab w:val="left" w:pos="930"/>
      </w:tabs>
      <w:spacing w:before="120" w:line="312" w:lineRule="auto"/>
      <w:ind w:firstLine="737"/>
      <w:jc w:val="both"/>
    </w:pPr>
    <w:rPr>
      <w:b/>
    </w:rPr>
  </w:style>
  <w:style w:type="character" w:customStyle="1" w:styleId="afffffffffff0">
    <w:name w:val="Маркированный список Знак"/>
    <w:basedOn w:val="af5"/>
    <w:rsid w:val="00CD7049"/>
    <w:rPr>
      <w:snapToGrid w:val="0"/>
      <w:sz w:val="24"/>
      <w:szCs w:val="24"/>
      <w:lang w:val="ru-RU" w:eastAsia="ru-RU" w:bidi="ar-SA"/>
    </w:rPr>
  </w:style>
  <w:style w:type="paragraph" w:customStyle="1" w:styleId="xl19">
    <w:name w:val="xl19"/>
    <w:basedOn w:val="af4"/>
    <w:qFormat/>
    <w:rsid w:val="00CD704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0">
    <w:name w:val="xl20"/>
    <w:basedOn w:val="af4"/>
    <w:qFormat/>
    <w:rsid w:val="00CD7049"/>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1">
    <w:name w:val="xl21"/>
    <w:basedOn w:val="af4"/>
    <w:qFormat/>
    <w:rsid w:val="00CD7049"/>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2">
    <w:name w:val="xl22"/>
    <w:basedOn w:val="af4"/>
    <w:qFormat/>
    <w:rsid w:val="00CD7049"/>
    <w:pPr>
      <w:pBdr>
        <w:top w:val="single" w:sz="4" w:space="0" w:color="auto"/>
        <w:bottom w:val="single" w:sz="4" w:space="0" w:color="auto"/>
      </w:pBdr>
      <w:spacing w:before="100" w:beforeAutospacing="1" w:after="100" w:afterAutospacing="1"/>
      <w:jc w:val="center"/>
    </w:pPr>
  </w:style>
  <w:style w:type="paragraph" w:customStyle="1" w:styleId="xl23">
    <w:name w:val="xl23"/>
    <w:basedOn w:val="af4"/>
    <w:qFormat/>
    <w:rsid w:val="00CD7049"/>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4d">
    <w:name w:val="Заг4"/>
    <w:basedOn w:val="39"/>
    <w:qFormat/>
    <w:rsid w:val="00CD7049"/>
    <w:pPr>
      <w:autoSpaceDN/>
      <w:outlineLvl w:val="3"/>
    </w:pPr>
  </w:style>
  <w:style w:type="paragraph" w:customStyle="1" w:styleId="3f9">
    <w:name w:val="о 3"/>
    <w:basedOn w:val="af4"/>
    <w:qFormat/>
    <w:rsid w:val="00CD7049"/>
    <w:pPr>
      <w:keepNext/>
      <w:widowControl w:val="0"/>
      <w:ind w:left="737"/>
      <w:jc w:val="center"/>
    </w:pPr>
    <w:rPr>
      <w:bCs/>
    </w:rPr>
  </w:style>
  <w:style w:type="paragraph" w:customStyle="1" w:styleId="afffffffffff1">
    <w:name w:val="текст сноски"/>
    <w:basedOn w:val="af4"/>
    <w:qFormat/>
    <w:rsid w:val="00CD7049"/>
    <w:pPr>
      <w:autoSpaceDE w:val="0"/>
      <w:autoSpaceDN w:val="0"/>
    </w:pPr>
    <w:rPr>
      <w:rFonts w:ascii="Arial" w:hAnsi="Arial" w:cs="Arial"/>
      <w:sz w:val="20"/>
      <w:szCs w:val="20"/>
    </w:rPr>
  </w:style>
  <w:style w:type="paragraph" w:customStyle="1" w:styleId="2fff1">
    <w:name w:val="Заголов 2"/>
    <w:basedOn w:val="2b"/>
    <w:next w:val="af4"/>
    <w:qFormat/>
    <w:rsid w:val="00CD7049"/>
    <w:pPr>
      <w:spacing w:before="0" w:beforeAutospacing="0" w:after="0" w:afterAutospacing="0"/>
      <w:jc w:val="center"/>
    </w:pPr>
    <w:rPr>
      <w:rFonts w:ascii="Times New Roman" w:eastAsia="Times New Roman" w:hAnsi="Times New Roman" w:cs="Times New Roman"/>
      <w:b/>
      <w:bCs/>
      <w:sz w:val="24"/>
      <w:lang w:val="ru-RU" w:eastAsia="ru-RU"/>
    </w:rPr>
  </w:style>
  <w:style w:type="paragraph" w:customStyle="1" w:styleId="afffffffffff2">
    <w:name w:val="таблица"/>
    <w:basedOn w:val="afff1"/>
    <w:qFormat/>
    <w:rsid w:val="00CD7049"/>
    <w:pPr>
      <w:spacing w:before="40" w:after="20"/>
      <w:jc w:val="center"/>
    </w:pPr>
    <w:rPr>
      <w:sz w:val="20"/>
    </w:rPr>
  </w:style>
  <w:style w:type="paragraph" w:customStyle="1" w:styleId="--">
    <w:name w:val="Таблица - текст-центр"/>
    <w:basedOn w:val="-b"/>
    <w:link w:val="--0"/>
    <w:qFormat/>
    <w:rsid w:val="00CD7049"/>
    <w:pPr>
      <w:autoSpaceDN/>
      <w:spacing w:before="20" w:after="20" w:line="276" w:lineRule="auto"/>
      <w:jc w:val="center"/>
    </w:pPr>
    <w:rPr>
      <w:rFonts w:eastAsia="Calibri"/>
      <w:color w:val="000000"/>
      <w:lang w:eastAsia="en-US"/>
    </w:rPr>
  </w:style>
  <w:style w:type="character" w:customStyle="1" w:styleId="--0">
    <w:name w:val="Таблица - текст-центр Знак"/>
    <w:basedOn w:val="-a"/>
    <w:link w:val="--"/>
    <w:rsid w:val="00CD7049"/>
    <w:rPr>
      <w:rFonts w:ascii="Arial" w:eastAsia="Calibri" w:hAnsi="Arial" w:cs="Arial"/>
      <w:color w:val="000000"/>
      <w:lang w:eastAsia="en-US"/>
    </w:rPr>
  </w:style>
  <w:style w:type="paragraph" w:customStyle="1" w:styleId="100">
    <w:name w:val="Список маркированный 10"/>
    <w:basedOn w:val="af4"/>
    <w:link w:val="104"/>
    <w:qFormat/>
    <w:rsid w:val="00CD7049"/>
    <w:pPr>
      <w:numPr>
        <w:numId w:val="32"/>
      </w:numPr>
      <w:tabs>
        <w:tab w:val="left" w:pos="1134"/>
      </w:tabs>
      <w:spacing w:line="312" w:lineRule="auto"/>
      <w:jc w:val="both"/>
    </w:pPr>
    <w:rPr>
      <w:rFonts w:eastAsia="Calibri"/>
      <w:szCs w:val="22"/>
      <w:lang w:eastAsia="en-US"/>
    </w:rPr>
  </w:style>
  <w:style w:type="character" w:customStyle="1" w:styleId="104">
    <w:name w:val="Список маркированный 10 Знак"/>
    <w:basedOn w:val="af5"/>
    <w:link w:val="100"/>
    <w:rsid w:val="00CD7049"/>
    <w:rPr>
      <w:rFonts w:eastAsia="Calibri"/>
      <w:sz w:val="24"/>
      <w:szCs w:val="22"/>
      <w:lang w:eastAsia="en-US"/>
    </w:rPr>
  </w:style>
  <w:style w:type="character" w:customStyle="1" w:styleId="Heading2Char">
    <w:name w:val="Heading 2 Char"/>
    <w:aliases w:val="H2 Char,h2 Char,Заголовок 2 Знак1 Знак Знак Char,2 Char,aacao2 Char,абзац2 Char,Раздел Char,Заголовок уровень 3 Char"/>
    <w:basedOn w:val="af5"/>
    <w:qFormat/>
    <w:locked/>
    <w:rsid w:val="00CD7049"/>
    <w:rPr>
      <w:rFonts w:ascii="Arial" w:hAnsi="Arial" w:cs="Arial"/>
      <w:b/>
      <w:bCs/>
      <w:i/>
      <w:iCs/>
      <w:sz w:val="28"/>
      <w:szCs w:val="28"/>
      <w:lang w:val="ru-RU" w:eastAsia="ru-RU" w:bidi="ar-SA"/>
    </w:rPr>
  </w:style>
  <w:style w:type="character" w:customStyle="1" w:styleId="aff1">
    <w:name w:val="Без интервала Знак"/>
    <w:basedOn w:val="af5"/>
    <w:link w:val="aff0"/>
    <w:uiPriority w:val="1"/>
    <w:qFormat/>
    <w:rsid w:val="00CD7049"/>
    <w:rPr>
      <w:sz w:val="24"/>
      <w:szCs w:val="24"/>
    </w:rPr>
  </w:style>
  <w:style w:type="paragraph" w:customStyle="1" w:styleId="afffffffffff3">
    <w:name w:val="Абзац"/>
    <w:basedOn w:val="af4"/>
    <w:link w:val="afffffffffff4"/>
    <w:qFormat/>
    <w:rsid w:val="00F205D2"/>
    <w:pPr>
      <w:spacing w:before="120" w:after="60"/>
      <w:ind w:firstLine="567"/>
      <w:jc w:val="both"/>
    </w:pPr>
  </w:style>
  <w:style w:type="character" w:customStyle="1" w:styleId="afffffffffff4">
    <w:name w:val="Абзац Знак"/>
    <w:link w:val="afffffffffff3"/>
    <w:rsid w:val="00F205D2"/>
    <w:rPr>
      <w:sz w:val="24"/>
      <w:szCs w:val="24"/>
    </w:rPr>
  </w:style>
  <w:style w:type="paragraph" w:customStyle="1" w:styleId="S">
    <w:name w:val="S_Обычный"/>
    <w:basedOn w:val="af4"/>
    <w:link w:val="S0"/>
    <w:qFormat/>
    <w:rsid w:val="00F205D2"/>
    <w:pPr>
      <w:spacing w:before="120" w:after="60"/>
      <w:ind w:firstLine="567"/>
      <w:jc w:val="both"/>
    </w:pPr>
    <w:rPr>
      <w:lang w:eastAsia="ar-SA"/>
    </w:rPr>
  </w:style>
  <w:style w:type="character" w:customStyle="1" w:styleId="S0">
    <w:name w:val="S_Обычный Знак"/>
    <w:link w:val="S"/>
    <w:rsid w:val="00F205D2"/>
    <w:rPr>
      <w:sz w:val="24"/>
      <w:szCs w:val="24"/>
      <w:lang w:eastAsia="ar-SA"/>
    </w:rPr>
  </w:style>
  <w:style w:type="table" w:customStyle="1" w:styleId="11f0">
    <w:name w:val="Таблица ОРГРЭС11"/>
    <w:basedOn w:val="af6"/>
    <w:next w:val="affffff1"/>
    <w:uiPriority w:val="59"/>
    <w:rsid w:val="00AC0C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fff5">
    <w:name w:val="Сноска_"/>
    <w:basedOn w:val="af5"/>
    <w:link w:val="afffffffffff6"/>
    <w:uiPriority w:val="99"/>
    <w:locked/>
    <w:rsid w:val="00FF3392"/>
    <w:rPr>
      <w:shd w:val="clear" w:color="auto" w:fill="FFFFFF"/>
    </w:rPr>
  </w:style>
  <w:style w:type="paragraph" w:customStyle="1" w:styleId="afffffffffff6">
    <w:name w:val="Сноска"/>
    <w:basedOn w:val="af4"/>
    <w:link w:val="afffffffffff5"/>
    <w:rsid w:val="00FF3392"/>
    <w:pPr>
      <w:widowControl w:val="0"/>
      <w:shd w:val="clear" w:color="auto" w:fill="FFFFFF"/>
      <w:spacing w:line="226" w:lineRule="exact"/>
      <w:jc w:val="both"/>
    </w:pPr>
    <w:rPr>
      <w:sz w:val="20"/>
      <w:szCs w:val="20"/>
    </w:rPr>
  </w:style>
  <w:style w:type="paragraph" w:customStyle="1" w:styleId="1fffff7">
    <w:name w:val="Сноска1"/>
    <w:basedOn w:val="af4"/>
    <w:qFormat/>
    <w:rsid w:val="00FF3392"/>
    <w:pPr>
      <w:widowControl w:val="0"/>
      <w:shd w:val="clear" w:color="auto" w:fill="FFFFFF"/>
      <w:spacing w:line="206" w:lineRule="exact"/>
      <w:jc w:val="both"/>
    </w:pPr>
    <w:rPr>
      <w:sz w:val="18"/>
      <w:szCs w:val="18"/>
    </w:rPr>
  </w:style>
  <w:style w:type="character" w:customStyle="1" w:styleId="Osnovnoy0">
    <w:name w:val="##Osnovnoy Знак"/>
    <w:basedOn w:val="af5"/>
    <w:link w:val="Osnovnoy"/>
    <w:locked/>
    <w:rsid w:val="00EC1F3D"/>
    <w:rPr>
      <w:rFonts w:eastAsiaTheme="majorEastAsia"/>
      <w:bCs/>
      <w:kern w:val="28"/>
      <w:sz w:val="24"/>
      <w:szCs w:val="32"/>
    </w:rPr>
  </w:style>
  <w:style w:type="paragraph" w:customStyle="1" w:styleId="2fff2">
    <w:name w:val="Заголовок2"/>
    <w:basedOn w:val="af4"/>
    <w:next w:val="af4"/>
    <w:link w:val="2fff3"/>
    <w:uiPriority w:val="99"/>
    <w:qFormat/>
    <w:rsid w:val="00F3078B"/>
    <w:pPr>
      <w:suppressAutoHyphens/>
      <w:autoSpaceDN w:val="0"/>
      <w:spacing w:before="60" w:after="60"/>
      <w:ind w:left="1701" w:right="1701"/>
      <w:jc w:val="center"/>
    </w:pPr>
    <w:rPr>
      <w:b/>
      <w:spacing w:val="20"/>
      <w:sz w:val="28"/>
      <w:szCs w:val="20"/>
    </w:rPr>
  </w:style>
  <w:style w:type="character" w:customStyle="1" w:styleId="extendedtext-full">
    <w:name w:val="extendedtext-full"/>
    <w:basedOn w:val="af5"/>
    <w:rsid w:val="00C517D0"/>
  </w:style>
  <w:style w:type="paragraph" w:customStyle="1" w:styleId="3fa">
    <w:name w:val="Заголовок3"/>
    <w:basedOn w:val="af4"/>
    <w:next w:val="af4"/>
    <w:link w:val="3fb"/>
    <w:uiPriority w:val="99"/>
    <w:qFormat/>
    <w:rsid w:val="00CE3404"/>
    <w:pPr>
      <w:suppressAutoHyphens/>
      <w:autoSpaceDN w:val="0"/>
      <w:spacing w:before="60" w:after="60"/>
      <w:ind w:left="1701" w:right="1701"/>
      <w:jc w:val="center"/>
    </w:pPr>
    <w:rPr>
      <w:b/>
      <w:spacing w:val="20"/>
      <w:sz w:val="28"/>
      <w:szCs w:val="20"/>
    </w:rPr>
  </w:style>
  <w:style w:type="table" w:customStyle="1" w:styleId="64">
    <w:name w:val="Сетка таблицы6"/>
    <w:basedOn w:val="af6"/>
    <w:next w:val="affffff1"/>
    <w:uiPriority w:val="59"/>
    <w:rsid w:val="00AC23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5">
    <w:name w:val="Основной текст10"/>
    <w:basedOn w:val="af4"/>
    <w:qFormat/>
    <w:rsid w:val="00485504"/>
    <w:pPr>
      <w:widowControl w:val="0"/>
      <w:shd w:val="clear" w:color="auto" w:fill="FFFFFF"/>
      <w:spacing w:after="240" w:line="331" w:lineRule="exact"/>
    </w:pPr>
    <w:rPr>
      <w:spacing w:val="6"/>
      <w:sz w:val="23"/>
      <w:szCs w:val="23"/>
    </w:rPr>
  </w:style>
  <w:style w:type="character" w:customStyle="1" w:styleId="Bodytext">
    <w:name w:val="Body text_"/>
    <w:basedOn w:val="af5"/>
    <w:link w:val="2fff4"/>
    <w:qFormat/>
    <w:rsid w:val="00A43768"/>
  </w:style>
  <w:style w:type="character" w:customStyle="1" w:styleId="Bodytext20">
    <w:name w:val="Body text (2)_"/>
    <w:basedOn w:val="af5"/>
    <w:link w:val="Bodytext23"/>
    <w:rsid w:val="00A43768"/>
    <w:rPr>
      <w:rFonts w:ascii="Calibri" w:eastAsia="Calibri" w:hAnsi="Calibri" w:cs="Calibri"/>
      <w:sz w:val="22"/>
      <w:szCs w:val="22"/>
    </w:rPr>
  </w:style>
  <w:style w:type="paragraph" w:customStyle="1" w:styleId="2fff4">
    <w:name w:val="Основной текст2"/>
    <w:basedOn w:val="af4"/>
    <w:link w:val="Bodytext"/>
    <w:qFormat/>
    <w:rsid w:val="00A43768"/>
    <w:pPr>
      <w:widowControl w:val="0"/>
      <w:spacing w:after="100"/>
      <w:ind w:firstLine="400"/>
    </w:pPr>
    <w:rPr>
      <w:sz w:val="20"/>
      <w:szCs w:val="20"/>
    </w:rPr>
  </w:style>
  <w:style w:type="paragraph" w:customStyle="1" w:styleId="Bodytext23">
    <w:name w:val="Body text (2)"/>
    <w:basedOn w:val="af4"/>
    <w:link w:val="Bodytext20"/>
    <w:rsid w:val="00A43768"/>
    <w:pPr>
      <w:widowControl w:val="0"/>
      <w:spacing w:after="100" w:line="276" w:lineRule="auto"/>
      <w:ind w:firstLine="720"/>
    </w:pPr>
    <w:rPr>
      <w:rFonts w:ascii="Calibri" w:eastAsia="Calibri" w:hAnsi="Calibri" w:cs="Calibri"/>
      <w:sz w:val="22"/>
      <w:szCs w:val="22"/>
    </w:rPr>
  </w:style>
  <w:style w:type="character" w:customStyle="1" w:styleId="Heading1">
    <w:name w:val="Heading #1_"/>
    <w:basedOn w:val="af5"/>
    <w:link w:val="Heading10"/>
    <w:qFormat/>
    <w:rsid w:val="00A43768"/>
    <w:rPr>
      <w:b/>
      <w:bCs/>
    </w:rPr>
  </w:style>
  <w:style w:type="paragraph" w:customStyle="1" w:styleId="Heading10">
    <w:name w:val="Heading #1"/>
    <w:basedOn w:val="af4"/>
    <w:link w:val="Heading1"/>
    <w:qFormat/>
    <w:rsid w:val="00A43768"/>
    <w:pPr>
      <w:widowControl w:val="0"/>
      <w:spacing w:after="70"/>
      <w:jc w:val="center"/>
      <w:outlineLvl w:val="0"/>
    </w:pPr>
    <w:rPr>
      <w:b/>
      <w:bCs/>
      <w:sz w:val="20"/>
      <w:szCs w:val="20"/>
    </w:rPr>
  </w:style>
  <w:style w:type="character" w:customStyle="1" w:styleId="Other">
    <w:name w:val="Other_"/>
    <w:basedOn w:val="af5"/>
    <w:link w:val="Other0"/>
    <w:rsid w:val="009C7406"/>
  </w:style>
  <w:style w:type="character" w:customStyle="1" w:styleId="Tablecaption">
    <w:name w:val="Table caption_"/>
    <w:basedOn w:val="af5"/>
    <w:link w:val="Tablecaption0"/>
    <w:rsid w:val="009C7406"/>
    <w:rPr>
      <w:b/>
      <w:bCs/>
    </w:rPr>
  </w:style>
  <w:style w:type="paragraph" w:customStyle="1" w:styleId="Other0">
    <w:name w:val="Other"/>
    <w:basedOn w:val="af4"/>
    <w:link w:val="Other"/>
    <w:rsid w:val="009C7406"/>
    <w:pPr>
      <w:widowControl w:val="0"/>
      <w:spacing w:after="100"/>
      <w:ind w:firstLine="400"/>
    </w:pPr>
    <w:rPr>
      <w:sz w:val="20"/>
      <w:szCs w:val="20"/>
    </w:rPr>
  </w:style>
  <w:style w:type="paragraph" w:customStyle="1" w:styleId="Tablecaption0">
    <w:name w:val="Table caption"/>
    <w:basedOn w:val="af4"/>
    <w:link w:val="Tablecaption"/>
    <w:qFormat/>
    <w:rsid w:val="009C7406"/>
    <w:pPr>
      <w:widowControl w:val="0"/>
    </w:pPr>
    <w:rPr>
      <w:b/>
      <w:bCs/>
      <w:sz w:val="20"/>
      <w:szCs w:val="20"/>
    </w:rPr>
  </w:style>
  <w:style w:type="character" w:customStyle="1" w:styleId="Bodytext3">
    <w:name w:val="Body text (3)_"/>
    <w:basedOn w:val="af5"/>
    <w:link w:val="Bodytext30"/>
    <w:rsid w:val="006F6D2B"/>
    <w:rPr>
      <w:b/>
      <w:bCs/>
      <w:sz w:val="28"/>
      <w:szCs w:val="28"/>
    </w:rPr>
  </w:style>
  <w:style w:type="character" w:customStyle="1" w:styleId="Headerorfooter2">
    <w:name w:val="Header or footer (2)_"/>
    <w:basedOn w:val="af5"/>
    <w:link w:val="Headerorfooter20"/>
    <w:rsid w:val="006F6D2B"/>
  </w:style>
  <w:style w:type="character" w:customStyle="1" w:styleId="Picturecaption">
    <w:name w:val="Picture caption_"/>
    <w:basedOn w:val="af5"/>
    <w:link w:val="Picturecaption0"/>
    <w:rsid w:val="006F6D2B"/>
  </w:style>
  <w:style w:type="character" w:customStyle="1" w:styleId="Tableofcontents">
    <w:name w:val="Table of contents_"/>
    <w:basedOn w:val="af5"/>
    <w:link w:val="Tableofcontents0"/>
    <w:rsid w:val="006F6D2B"/>
  </w:style>
  <w:style w:type="character" w:customStyle="1" w:styleId="Headerorfooter">
    <w:name w:val="Header or footer_"/>
    <w:basedOn w:val="af5"/>
    <w:link w:val="Headerorfooter0"/>
    <w:rsid w:val="006F6D2B"/>
    <w:rPr>
      <w:i/>
      <w:iCs/>
      <w:sz w:val="16"/>
      <w:szCs w:val="16"/>
    </w:rPr>
  </w:style>
  <w:style w:type="paragraph" w:customStyle="1" w:styleId="Bodytext30">
    <w:name w:val="Body text (3)"/>
    <w:basedOn w:val="af4"/>
    <w:link w:val="Bodytext3"/>
    <w:rsid w:val="006F6D2B"/>
    <w:pPr>
      <w:widowControl w:val="0"/>
      <w:spacing w:after="960"/>
      <w:jc w:val="center"/>
    </w:pPr>
    <w:rPr>
      <w:b/>
      <w:bCs/>
      <w:sz w:val="28"/>
      <w:szCs w:val="28"/>
    </w:rPr>
  </w:style>
  <w:style w:type="paragraph" w:customStyle="1" w:styleId="Headerorfooter20">
    <w:name w:val="Header or footer (2)"/>
    <w:basedOn w:val="af4"/>
    <w:link w:val="Headerorfooter2"/>
    <w:rsid w:val="006F6D2B"/>
    <w:pPr>
      <w:widowControl w:val="0"/>
    </w:pPr>
    <w:rPr>
      <w:sz w:val="20"/>
      <w:szCs w:val="20"/>
    </w:rPr>
  </w:style>
  <w:style w:type="paragraph" w:customStyle="1" w:styleId="Picturecaption0">
    <w:name w:val="Picture caption"/>
    <w:basedOn w:val="af4"/>
    <w:link w:val="Picturecaption"/>
    <w:rsid w:val="006F6D2B"/>
    <w:pPr>
      <w:widowControl w:val="0"/>
    </w:pPr>
    <w:rPr>
      <w:sz w:val="20"/>
      <w:szCs w:val="20"/>
    </w:rPr>
  </w:style>
  <w:style w:type="paragraph" w:customStyle="1" w:styleId="Tableofcontents0">
    <w:name w:val="Table of contents"/>
    <w:basedOn w:val="af4"/>
    <w:link w:val="Tableofcontents"/>
    <w:rsid w:val="006F6D2B"/>
    <w:pPr>
      <w:widowControl w:val="0"/>
      <w:spacing w:line="276" w:lineRule="auto"/>
    </w:pPr>
    <w:rPr>
      <w:sz w:val="20"/>
      <w:szCs w:val="20"/>
    </w:rPr>
  </w:style>
  <w:style w:type="paragraph" w:customStyle="1" w:styleId="Headerorfooter0">
    <w:name w:val="Header or footer"/>
    <w:basedOn w:val="af4"/>
    <w:link w:val="Headerorfooter"/>
    <w:rsid w:val="006F6D2B"/>
    <w:pPr>
      <w:widowControl w:val="0"/>
    </w:pPr>
    <w:rPr>
      <w:i/>
      <w:iCs/>
      <w:sz w:val="16"/>
      <w:szCs w:val="16"/>
    </w:rPr>
  </w:style>
  <w:style w:type="character" w:customStyle="1" w:styleId="affffffff2">
    <w:name w:val="Основной текст_"/>
    <w:basedOn w:val="af5"/>
    <w:link w:val="1ffff0"/>
    <w:rsid w:val="00A714FD"/>
    <w:rPr>
      <w:b/>
      <w:sz w:val="24"/>
    </w:rPr>
  </w:style>
  <w:style w:type="character" w:customStyle="1" w:styleId="afffffffffff7">
    <w:name w:val="Другое_"/>
    <w:basedOn w:val="af5"/>
    <w:link w:val="afffffffffff8"/>
    <w:rsid w:val="00A714FD"/>
  </w:style>
  <w:style w:type="paragraph" w:customStyle="1" w:styleId="afffffffffff8">
    <w:name w:val="Другое"/>
    <w:basedOn w:val="af4"/>
    <w:link w:val="afffffffffff7"/>
    <w:rsid w:val="00A714FD"/>
    <w:pPr>
      <w:widowControl w:val="0"/>
      <w:spacing w:after="100"/>
      <w:ind w:firstLine="400"/>
    </w:pPr>
    <w:rPr>
      <w:sz w:val="20"/>
      <w:szCs w:val="20"/>
    </w:rPr>
  </w:style>
  <w:style w:type="character" w:customStyle="1" w:styleId="button-search">
    <w:name w:val="button-search"/>
    <w:basedOn w:val="af5"/>
    <w:rsid w:val="004A6C91"/>
  </w:style>
  <w:style w:type="paragraph" w:customStyle="1" w:styleId="21f0">
    <w:name w:val="Основной текст (2)1"/>
    <w:basedOn w:val="af4"/>
    <w:qFormat/>
    <w:rsid w:val="002260A9"/>
    <w:pPr>
      <w:widowControl w:val="0"/>
      <w:shd w:val="clear" w:color="auto" w:fill="FFFFFF"/>
      <w:spacing w:after="420" w:line="240" w:lineRule="atLeast"/>
      <w:ind w:hanging="440"/>
      <w:jc w:val="center"/>
    </w:pPr>
    <w:rPr>
      <w:rFonts w:eastAsia="Arial Unicode MS"/>
    </w:rPr>
  </w:style>
  <w:style w:type="character" w:customStyle="1" w:styleId="292">
    <w:name w:val="Основной текст (2) + 92"/>
    <w:aliases w:val="5 pt4"/>
    <w:basedOn w:val="2ffe"/>
    <w:uiPriority w:val="99"/>
    <w:rsid w:val="002260A9"/>
    <w:rPr>
      <w:rFonts w:ascii="Times New Roman" w:hAnsi="Times New Roman" w:cs="Times New Roman"/>
      <w:sz w:val="19"/>
      <w:szCs w:val="19"/>
      <w:u w:val="none"/>
      <w:shd w:val="clear" w:color="auto" w:fill="FFFFFF"/>
    </w:rPr>
  </w:style>
  <w:style w:type="character" w:customStyle="1" w:styleId="2910">
    <w:name w:val="Основной текст (2) + 91"/>
    <w:aliases w:val="5 pt2,Полужирный2,Курсив1"/>
    <w:basedOn w:val="2ffe"/>
    <w:uiPriority w:val="99"/>
    <w:rsid w:val="002260A9"/>
    <w:rPr>
      <w:rFonts w:ascii="Times New Roman" w:hAnsi="Times New Roman" w:cs="Times New Roman" w:hint="default"/>
      <w:b/>
      <w:bCs/>
      <w:i/>
      <w:iCs/>
      <w:strike w:val="0"/>
      <w:dstrike w:val="0"/>
      <w:sz w:val="19"/>
      <w:szCs w:val="19"/>
      <w:u w:val="none"/>
      <w:effect w:val="none"/>
      <w:shd w:val="clear" w:color="auto" w:fill="FFFFFF"/>
    </w:rPr>
  </w:style>
  <w:style w:type="paragraph" w:customStyle="1" w:styleId="4e">
    <w:name w:val="Основной текст4"/>
    <w:basedOn w:val="af4"/>
    <w:qFormat/>
    <w:rsid w:val="00B91E1D"/>
    <w:pPr>
      <w:widowControl w:val="0"/>
      <w:shd w:val="clear" w:color="auto" w:fill="FFFFFF"/>
      <w:spacing w:line="0" w:lineRule="atLeast"/>
      <w:ind w:hanging="2080"/>
    </w:pPr>
    <w:rPr>
      <w:color w:val="000000"/>
      <w:spacing w:val="4"/>
      <w:sz w:val="19"/>
      <w:szCs w:val="19"/>
      <w:lang w:bidi="ru-RU"/>
    </w:rPr>
  </w:style>
  <w:style w:type="character" w:customStyle="1" w:styleId="2fff5">
    <w:name w:val="Заголовок №2_"/>
    <w:basedOn w:val="af5"/>
    <w:link w:val="2fff6"/>
    <w:rsid w:val="008F5C1B"/>
    <w:rPr>
      <w:b/>
      <w:bCs/>
      <w:shd w:val="clear" w:color="auto" w:fill="FFFFFF"/>
    </w:rPr>
  </w:style>
  <w:style w:type="paragraph" w:customStyle="1" w:styleId="2fff6">
    <w:name w:val="Заголовок №2"/>
    <w:basedOn w:val="af4"/>
    <w:link w:val="2fff5"/>
    <w:qFormat/>
    <w:rsid w:val="008F5C1B"/>
    <w:pPr>
      <w:widowControl w:val="0"/>
      <w:shd w:val="clear" w:color="auto" w:fill="FFFFFF"/>
      <w:spacing w:after="60" w:line="0" w:lineRule="atLeast"/>
      <w:jc w:val="both"/>
      <w:outlineLvl w:val="1"/>
    </w:pPr>
    <w:rPr>
      <w:b/>
      <w:bCs/>
      <w:sz w:val="20"/>
      <w:szCs w:val="20"/>
    </w:rPr>
  </w:style>
  <w:style w:type="character" w:customStyle="1" w:styleId="4f">
    <w:name w:val="Основной текст (4)_"/>
    <w:basedOn w:val="af5"/>
    <w:link w:val="4f0"/>
    <w:rsid w:val="00E67928"/>
    <w:rPr>
      <w:i/>
      <w:iCs/>
      <w:sz w:val="21"/>
      <w:szCs w:val="21"/>
      <w:shd w:val="clear" w:color="auto" w:fill="FFFFFF"/>
    </w:rPr>
  </w:style>
  <w:style w:type="paragraph" w:customStyle="1" w:styleId="4f0">
    <w:name w:val="Основной текст (4)"/>
    <w:basedOn w:val="af4"/>
    <w:link w:val="4f"/>
    <w:qFormat/>
    <w:rsid w:val="00E67928"/>
    <w:pPr>
      <w:widowControl w:val="0"/>
      <w:shd w:val="clear" w:color="auto" w:fill="FFFFFF"/>
      <w:spacing w:line="274" w:lineRule="exact"/>
    </w:pPr>
    <w:rPr>
      <w:i/>
      <w:iCs/>
      <w:sz w:val="21"/>
      <w:szCs w:val="21"/>
    </w:rPr>
  </w:style>
  <w:style w:type="character" w:customStyle="1" w:styleId="markedcontent">
    <w:name w:val="markedcontent"/>
    <w:basedOn w:val="af5"/>
    <w:rsid w:val="00C116FB"/>
  </w:style>
  <w:style w:type="paragraph" w:customStyle="1" w:styleId="Level11">
    <w:name w:val="##Level 1"/>
    <w:basedOn w:val="afa"/>
    <w:qFormat/>
    <w:rsid w:val="00C116FB"/>
    <w:pPr>
      <w:spacing w:before="0" w:after="240"/>
      <w:ind w:right="-79"/>
    </w:pPr>
    <w:rPr>
      <w:rFonts w:asciiTheme="majorHAnsi" w:hAnsiTheme="majorHAnsi" w:cs="Times New Roman"/>
      <w:sz w:val="28"/>
      <w:szCs w:val="28"/>
    </w:rPr>
  </w:style>
  <w:style w:type="paragraph" w:customStyle="1" w:styleId="4f1">
    <w:name w:val="Абзац списка4"/>
    <w:basedOn w:val="af4"/>
    <w:qFormat/>
    <w:rsid w:val="00C116FB"/>
    <w:pPr>
      <w:overflowPunct w:val="0"/>
      <w:autoSpaceDE w:val="0"/>
      <w:autoSpaceDN w:val="0"/>
      <w:adjustRightInd w:val="0"/>
      <w:ind w:left="720"/>
      <w:contextualSpacing/>
      <w:textAlignment w:val="baseline"/>
    </w:pPr>
    <w:rPr>
      <w:rFonts w:ascii="Times New Roman CYR" w:hAnsi="Times New Roman CYR"/>
      <w:szCs w:val="20"/>
    </w:rPr>
  </w:style>
  <w:style w:type="character" w:customStyle="1" w:styleId="1fffff8">
    <w:name w:val="Знак Знак Знак Знак1"/>
    <w:aliases w:val=" Знак Знак Знак1, Знак Знак Знак Знак Знак Знак Знак,Знак Знак Знак Знак12"/>
    <w:basedOn w:val="af5"/>
    <w:rsid w:val="00C116FB"/>
    <w:rPr>
      <w:sz w:val="24"/>
      <w:lang w:val="ru-RU" w:eastAsia="ru-RU" w:bidi="ar-SA"/>
    </w:rPr>
  </w:style>
  <w:style w:type="paragraph" w:customStyle="1" w:styleId="260">
    <w:name w:val="Основной текст с отступом 26"/>
    <w:basedOn w:val="af4"/>
    <w:qFormat/>
    <w:rsid w:val="00C116FB"/>
    <w:pPr>
      <w:overflowPunct w:val="0"/>
      <w:autoSpaceDE w:val="0"/>
      <w:autoSpaceDN w:val="0"/>
      <w:adjustRightInd w:val="0"/>
      <w:spacing w:before="120"/>
      <w:ind w:firstLine="709"/>
      <w:jc w:val="both"/>
      <w:textAlignment w:val="baseline"/>
    </w:pPr>
    <w:rPr>
      <w:szCs w:val="20"/>
    </w:rPr>
  </w:style>
  <w:style w:type="paragraph" w:customStyle="1" w:styleId="65">
    <w:name w:val="Обычный6"/>
    <w:qFormat/>
    <w:rsid w:val="00C116FB"/>
    <w:rPr>
      <w:rFonts w:eastAsia="PMingLiU"/>
      <w:sz w:val="24"/>
      <w:lang w:eastAsia="zh-TW"/>
    </w:rPr>
  </w:style>
  <w:style w:type="paragraph" w:customStyle="1" w:styleId="229">
    <w:name w:val="Знак Знак Знак2 Знак2"/>
    <w:basedOn w:val="af4"/>
    <w:next w:val="2b"/>
    <w:autoRedefine/>
    <w:qFormat/>
    <w:rsid w:val="00C116FB"/>
    <w:pPr>
      <w:spacing w:after="160" w:line="240" w:lineRule="exact"/>
      <w:jc w:val="right"/>
    </w:pPr>
    <w:rPr>
      <w:noProof/>
      <w:lang w:val="en-US" w:eastAsia="en-US"/>
    </w:rPr>
  </w:style>
  <w:style w:type="character" w:customStyle="1" w:styleId="182">
    <w:name w:val="Знак Знак182"/>
    <w:basedOn w:val="af5"/>
    <w:locked/>
    <w:rsid w:val="00C116FB"/>
    <w:rPr>
      <w:rFonts w:cs="Times New Roman"/>
      <w:sz w:val="24"/>
      <w:lang w:val="ru-RU" w:eastAsia="ru-RU" w:bidi="ar-SA"/>
    </w:rPr>
  </w:style>
  <w:style w:type="character" w:customStyle="1" w:styleId="11f1">
    <w:name w:val="Заголовок 1 Знак Знак1"/>
    <w:aliases w:val="H1 Знак Знак"/>
    <w:basedOn w:val="af5"/>
    <w:locked/>
    <w:rsid w:val="00C116FB"/>
    <w:rPr>
      <w:b/>
      <w:bCs/>
      <w:sz w:val="24"/>
      <w:szCs w:val="24"/>
      <w:lang w:val="ru-RU" w:eastAsia="ru-RU" w:bidi="ar-SA"/>
    </w:rPr>
  </w:style>
  <w:style w:type="character" w:customStyle="1" w:styleId="1210">
    <w:name w:val="Знак Знак121"/>
    <w:basedOn w:val="af5"/>
    <w:qFormat/>
    <w:locked/>
    <w:rsid w:val="00C116FB"/>
    <w:rPr>
      <w:bCs/>
      <w:iCs/>
      <w:sz w:val="24"/>
      <w:szCs w:val="24"/>
      <w:lang w:val="ru-RU" w:eastAsia="ru-RU" w:bidi="ar-SA"/>
    </w:rPr>
  </w:style>
  <w:style w:type="character" w:customStyle="1" w:styleId="1110">
    <w:name w:val="Знак Знак111"/>
    <w:basedOn w:val="af5"/>
    <w:qFormat/>
    <w:locked/>
    <w:rsid w:val="00C116FB"/>
    <w:rPr>
      <w:i/>
      <w:iCs/>
      <w:sz w:val="24"/>
      <w:szCs w:val="24"/>
      <w:lang w:val="ru-RU" w:eastAsia="ru-RU" w:bidi="ar-SA"/>
    </w:rPr>
  </w:style>
  <w:style w:type="character" w:customStyle="1" w:styleId="1010">
    <w:name w:val="Знак Знак101"/>
    <w:basedOn w:val="af5"/>
    <w:uiPriority w:val="99"/>
    <w:qFormat/>
    <w:locked/>
    <w:rsid w:val="00C116FB"/>
    <w:rPr>
      <w:i/>
      <w:iCs/>
      <w:sz w:val="24"/>
      <w:szCs w:val="24"/>
      <w:lang w:val="ru-RU" w:eastAsia="ru-RU" w:bidi="ar-SA"/>
    </w:rPr>
  </w:style>
  <w:style w:type="character" w:customStyle="1" w:styleId="910">
    <w:name w:val="Знак Знак91"/>
    <w:basedOn w:val="af5"/>
    <w:qFormat/>
    <w:locked/>
    <w:rsid w:val="00C116FB"/>
    <w:rPr>
      <w:b/>
      <w:bCs/>
      <w:sz w:val="24"/>
      <w:szCs w:val="24"/>
      <w:lang w:val="ru-RU" w:eastAsia="ru-RU" w:bidi="ar-SA"/>
    </w:rPr>
  </w:style>
  <w:style w:type="character" w:customStyle="1" w:styleId="820">
    <w:name w:val="Знак Знак82"/>
    <w:basedOn w:val="af5"/>
    <w:uiPriority w:val="99"/>
    <w:qFormat/>
    <w:locked/>
    <w:rsid w:val="00C116FB"/>
    <w:rPr>
      <w:b/>
      <w:bCs/>
      <w:i/>
      <w:iCs/>
      <w:sz w:val="24"/>
      <w:szCs w:val="24"/>
      <w:lang w:val="ru-RU" w:eastAsia="ru-RU" w:bidi="ar-SA"/>
    </w:rPr>
  </w:style>
  <w:style w:type="character" w:customStyle="1" w:styleId="720">
    <w:name w:val="Знак Знак72"/>
    <w:basedOn w:val="af5"/>
    <w:uiPriority w:val="99"/>
    <w:qFormat/>
    <w:locked/>
    <w:rsid w:val="00C116FB"/>
    <w:rPr>
      <w:b/>
      <w:sz w:val="22"/>
      <w:szCs w:val="22"/>
      <w:lang w:val="ru-RU" w:eastAsia="ru-RU" w:bidi="ar-SA"/>
    </w:rPr>
  </w:style>
  <w:style w:type="character" w:customStyle="1" w:styleId="620">
    <w:name w:val="Знак Знак62"/>
    <w:basedOn w:val="af5"/>
    <w:qFormat/>
    <w:locked/>
    <w:rsid w:val="00C116FB"/>
    <w:rPr>
      <w:b/>
      <w:sz w:val="24"/>
      <w:szCs w:val="24"/>
      <w:u w:val="single"/>
      <w:lang w:val="ru-RU" w:eastAsia="ru-RU" w:bidi="ar-SA"/>
    </w:rPr>
  </w:style>
  <w:style w:type="character" w:customStyle="1" w:styleId="511">
    <w:name w:val="Знак Знак51"/>
    <w:basedOn w:val="af5"/>
    <w:uiPriority w:val="99"/>
    <w:qFormat/>
    <w:locked/>
    <w:rsid w:val="00C116FB"/>
    <w:rPr>
      <w:sz w:val="24"/>
      <w:lang w:val="ru-RU" w:eastAsia="ru-RU" w:bidi="ar-SA"/>
    </w:rPr>
  </w:style>
  <w:style w:type="character" w:customStyle="1" w:styleId="411">
    <w:name w:val="Знак Знак41"/>
    <w:basedOn w:val="af5"/>
    <w:uiPriority w:val="99"/>
    <w:qFormat/>
    <w:locked/>
    <w:rsid w:val="00C116FB"/>
    <w:rPr>
      <w:sz w:val="24"/>
      <w:lang w:val="ru-RU" w:eastAsia="ru-RU" w:bidi="ar-SA"/>
    </w:rPr>
  </w:style>
  <w:style w:type="character" w:customStyle="1" w:styleId="31a">
    <w:name w:val="Знак Знак31"/>
    <w:basedOn w:val="af5"/>
    <w:uiPriority w:val="99"/>
    <w:qFormat/>
    <w:locked/>
    <w:rsid w:val="00C116FB"/>
    <w:rPr>
      <w:b/>
      <w:sz w:val="24"/>
      <w:lang w:val="ru-RU" w:eastAsia="ru-RU" w:bidi="ar-SA"/>
    </w:rPr>
  </w:style>
  <w:style w:type="paragraph" w:customStyle="1" w:styleId="4f2">
    <w:name w:val="Текст4"/>
    <w:basedOn w:val="af4"/>
    <w:qFormat/>
    <w:rsid w:val="00C116FB"/>
    <w:pPr>
      <w:ind w:firstLine="709"/>
      <w:jc w:val="both"/>
    </w:pPr>
    <w:rPr>
      <w:szCs w:val="20"/>
    </w:rPr>
  </w:style>
  <w:style w:type="paragraph" w:customStyle="1" w:styleId="331">
    <w:name w:val="Основной текст с отступом 33"/>
    <w:basedOn w:val="af4"/>
    <w:qFormat/>
    <w:rsid w:val="00C116FB"/>
    <w:pPr>
      <w:overflowPunct w:val="0"/>
      <w:autoSpaceDE w:val="0"/>
      <w:autoSpaceDN w:val="0"/>
      <w:adjustRightInd w:val="0"/>
      <w:ind w:firstLine="720"/>
      <w:jc w:val="both"/>
    </w:pPr>
    <w:rPr>
      <w:rFonts w:ascii="AcademyACTT" w:hAnsi="AcademyACTT"/>
      <w:sz w:val="28"/>
      <w:szCs w:val="20"/>
      <w:lang w:val="en-US"/>
    </w:rPr>
  </w:style>
  <w:style w:type="paragraph" w:customStyle="1" w:styleId="340">
    <w:name w:val="Основной текст 34"/>
    <w:basedOn w:val="af4"/>
    <w:qFormat/>
    <w:rsid w:val="00C116FB"/>
    <w:pPr>
      <w:overflowPunct w:val="0"/>
      <w:autoSpaceDE w:val="0"/>
      <w:autoSpaceDN w:val="0"/>
      <w:adjustRightInd w:val="0"/>
      <w:jc w:val="center"/>
    </w:pPr>
    <w:rPr>
      <w:b/>
      <w:szCs w:val="20"/>
    </w:rPr>
  </w:style>
  <w:style w:type="paragraph" w:customStyle="1" w:styleId="3fc">
    <w:name w:val="Обычный (веб)3"/>
    <w:basedOn w:val="af4"/>
    <w:qFormat/>
    <w:rsid w:val="00C116FB"/>
    <w:pPr>
      <w:overflowPunct w:val="0"/>
      <w:autoSpaceDE w:val="0"/>
      <w:autoSpaceDN w:val="0"/>
      <w:adjustRightInd w:val="0"/>
      <w:spacing w:before="100" w:after="100"/>
    </w:pPr>
    <w:rPr>
      <w:color w:val="000000"/>
      <w:szCs w:val="20"/>
    </w:rPr>
  </w:style>
  <w:style w:type="paragraph" w:customStyle="1" w:styleId="232">
    <w:name w:val="Знак23"/>
    <w:basedOn w:val="af4"/>
    <w:next w:val="2b"/>
    <w:autoRedefine/>
    <w:qFormat/>
    <w:rsid w:val="00C116FB"/>
    <w:pPr>
      <w:spacing w:after="160" w:line="240" w:lineRule="exact"/>
      <w:jc w:val="right"/>
    </w:pPr>
    <w:rPr>
      <w:noProof/>
      <w:lang w:val="en-US" w:eastAsia="en-US"/>
    </w:rPr>
  </w:style>
  <w:style w:type="paragraph" w:customStyle="1" w:styleId="3fd">
    <w:name w:val="Знак Знак Знак3"/>
    <w:basedOn w:val="af4"/>
    <w:qFormat/>
    <w:rsid w:val="00C116FB"/>
    <w:pPr>
      <w:spacing w:before="100" w:beforeAutospacing="1" w:after="100" w:afterAutospacing="1"/>
    </w:pPr>
    <w:rPr>
      <w:rFonts w:ascii="Tahoma" w:hAnsi="Tahoma"/>
      <w:sz w:val="20"/>
      <w:szCs w:val="20"/>
      <w:lang w:val="en-US" w:eastAsia="en-US"/>
    </w:rPr>
  </w:style>
  <w:style w:type="paragraph" w:customStyle="1" w:styleId="12">
    <w:name w:val="Знак Знак Знак1 Знак Знак Знак Знак2"/>
    <w:basedOn w:val="af4"/>
    <w:uiPriority w:val="99"/>
    <w:qFormat/>
    <w:rsid w:val="00C116FB"/>
    <w:pPr>
      <w:numPr>
        <w:numId w:val="36"/>
      </w:numPr>
      <w:spacing w:after="160" w:line="240" w:lineRule="exact"/>
      <w:jc w:val="both"/>
    </w:pPr>
    <w:rPr>
      <w:rFonts w:ascii="Verdana" w:hAnsi="Verdana" w:cs="Verdana"/>
      <w:sz w:val="20"/>
      <w:szCs w:val="20"/>
      <w:lang w:val="en-US" w:eastAsia="en-US"/>
    </w:rPr>
  </w:style>
  <w:style w:type="paragraph" w:customStyle="1" w:styleId="131">
    <w:name w:val="Знак Знак Знак1 Знак3"/>
    <w:basedOn w:val="af4"/>
    <w:next w:val="2b"/>
    <w:autoRedefine/>
    <w:qFormat/>
    <w:rsid w:val="00C116FB"/>
    <w:pPr>
      <w:spacing w:after="160" w:line="240" w:lineRule="exact"/>
      <w:jc w:val="right"/>
    </w:pPr>
    <w:rPr>
      <w:noProof/>
      <w:lang w:val="en-US" w:eastAsia="en-US"/>
    </w:rPr>
  </w:style>
  <w:style w:type="character" w:customStyle="1" w:styleId="127">
    <w:name w:val="Знак12"/>
    <w:rsid w:val="00C116FB"/>
    <w:rPr>
      <w:rFonts w:cs="Arial"/>
      <w:b/>
      <w:bCs/>
      <w:kern w:val="32"/>
      <w:sz w:val="24"/>
      <w:szCs w:val="32"/>
      <w:lang w:val="ru-RU" w:eastAsia="ru-RU" w:bidi="ar-SA"/>
    </w:rPr>
  </w:style>
  <w:style w:type="paragraph" w:customStyle="1" w:styleId="-42">
    <w:name w:val="Таблица - Числа справа 4"/>
    <w:basedOn w:val="-7"/>
    <w:uiPriority w:val="99"/>
    <w:qFormat/>
    <w:rsid w:val="00C116FB"/>
    <w:pPr>
      <w:autoSpaceDN/>
      <w:ind w:right="227"/>
    </w:pPr>
  </w:style>
  <w:style w:type="paragraph" w:customStyle="1" w:styleId="29">
    <w:name w:val="Список_маркерный_2_уровень Знак"/>
    <w:basedOn w:val="af4"/>
    <w:qFormat/>
    <w:rsid w:val="00C116FB"/>
    <w:pPr>
      <w:numPr>
        <w:ilvl w:val="1"/>
        <w:numId w:val="39"/>
      </w:numPr>
      <w:spacing w:before="60" w:after="100"/>
      <w:jc w:val="both"/>
    </w:pPr>
  </w:style>
  <w:style w:type="paragraph" w:customStyle="1" w:styleId="1fffff9">
    <w:name w:val="Список_маркерный_1_уровень"/>
    <w:link w:val="1fffffa"/>
    <w:qFormat/>
    <w:rsid w:val="00C116FB"/>
    <w:pPr>
      <w:spacing w:before="60" w:after="100"/>
      <w:ind w:left="567"/>
      <w:jc w:val="both"/>
    </w:pPr>
    <w:rPr>
      <w:snapToGrid w:val="0"/>
      <w:sz w:val="24"/>
      <w:szCs w:val="24"/>
    </w:rPr>
  </w:style>
  <w:style w:type="paragraph" w:customStyle="1" w:styleId="2fff7">
    <w:name w:val="Список_маркерный_2_уровень"/>
    <w:basedOn w:val="1fffff9"/>
    <w:qFormat/>
    <w:rsid w:val="00C116FB"/>
    <w:pPr>
      <w:ind w:left="964"/>
    </w:pPr>
  </w:style>
  <w:style w:type="paragraph" w:customStyle="1" w:styleId="1fffffb">
    <w:name w:val="Знак Знак Знак Знак Знак1 Знак Знак Знак Знак Знак Знак Знак"/>
    <w:basedOn w:val="af4"/>
    <w:qFormat/>
    <w:rsid w:val="00C116FB"/>
    <w:pPr>
      <w:widowControl w:val="0"/>
      <w:adjustRightInd w:val="0"/>
      <w:spacing w:after="160" w:line="240" w:lineRule="exact"/>
      <w:jc w:val="right"/>
    </w:pPr>
    <w:rPr>
      <w:sz w:val="20"/>
      <w:szCs w:val="20"/>
      <w:lang w:val="en-GB" w:eastAsia="en-US"/>
    </w:rPr>
  </w:style>
  <w:style w:type="character" w:customStyle="1" w:styleId="newszagolovok1">
    <w:name w:val="news_zagolovok1"/>
    <w:rsid w:val="00C116FB"/>
    <w:rPr>
      <w:rFonts w:ascii="Arial" w:hAnsi="Arial" w:cs="Arial" w:hint="default"/>
      <w:b/>
      <w:bCs/>
      <w:color w:val="FF3300"/>
      <w:sz w:val="18"/>
      <w:szCs w:val="18"/>
    </w:rPr>
  </w:style>
  <w:style w:type="paragraph" w:customStyle="1" w:styleId="afffffffffff9">
    <w:name w:val="#Таблица"/>
    <w:basedOn w:val="af4"/>
    <w:qFormat/>
    <w:rsid w:val="00C116FB"/>
    <w:pPr>
      <w:jc w:val="center"/>
    </w:pPr>
    <w:rPr>
      <w:color w:val="000000"/>
    </w:rPr>
  </w:style>
  <w:style w:type="character" w:customStyle="1" w:styleId="afffffffffffa">
    <w:name w:val="Текст_Обычный"/>
    <w:uiPriority w:val="99"/>
    <w:qFormat/>
    <w:rsid w:val="00C116FB"/>
    <w:rPr>
      <w:b w:val="0"/>
    </w:rPr>
  </w:style>
  <w:style w:type="paragraph" w:customStyle="1" w:styleId="u">
    <w:name w:val="u"/>
    <w:basedOn w:val="af4"/>
    <w:qFormat/>
    <w:rsid w:val="00C116FB"/>
    <w:pPr>
      <w:ind w:firstLine="300"/>
      <w:jc w:val="both"/>
    </w:pPr>
  </w:style>
  <w:style w:type="paragraph" w:customStyle="1" w:styleId="59">
    <w:name w:val="Основной текст5"/>
    <w:basedOn w:val="af4"/>
    <w:qFormat/>
    <w:rsid w:val="00C116FB"/>
    <w:pPr>
      <w:widowControl w:val="0"/>
      <w:shd w:val="clear" w:color="auto" w:fill="FFFFFF"/>
      <w:spacing w:before="600" w:after="600" w:line="302" w:lineRule="exact"/>
    </w:pPr>
    <w:rPr>
      <w:rFonts w:ascii="Sylfaen" w:eastAsia="Sylfaen" w:hAnsi="Sylfaen" w:cs="Sylfaen"/>
      <w:spacing w:val="4"/>
      <w:sz w:val="20"/>
      <w:szCs w:val="20"/>
    </w:rPr>
  </w:style>
  <w:style w:type="character" w:customStyle="1" w:styleId="3fe">
    <w:name w:val="Основной текст3"/>
    <w:rsid w:val="00C116FB"/>
    <w:rPr>
      <w:rFonts w:ascii="Sylfaen" w:eastAsia="Sylfaen" w:hAnsi="Sylfaen" w:cs="Sylfaen"/>
      <w:b w:val="0"/>
      <w:bCs w:val="0"/>
      <w:i w:val="0"/>
      <w:iCs w:val="0"/>
      <w:smallCaps w:val="0"/>
      <w:strike w:val="0"/>
      <w:color w:val="000000"/>
      <w:spacing w:val="4"/>
      <w:w w:val="100"/>
      <w:position w:val="0"/>
      <w:sz w:val="20"/>
      <w:szCs w:val="20"/>
      <w:u w:val="none"/>
      <w:shd w:val="clear" w:color="auto" w:fill="FFFFFF"/>
      <w:lang w:val="ru-RU"/>
    </w:rPr>
  </w:style>
  <w:style w:type="character" w:customStyle="1" w:styleId="11pt0pt">
    <w:name w:val="Основной текст + 11 pt;Полужирный;Интервал 0 pt"/>
    <w:rsid w:val="00C116FB"/>
    <w:rPr>
      <w:rFonts w:ascii="Sylfaen" w:eastAsia="Sylfaen" w:hAnsi="Sylfaen" w:cs="Sylfaen"/>
      <w:b/>
      <w:bCs/>
      <w:i w:val="0"/>
      <w:iCs w:val="0"/>
      <w:smallCaps w:val="0"/>
      <w:strike w:val="0"/>
      <w:color w:val="000000"/>
      <w:spacing w:val="8"/>
      <w:w w:val="100"/>
      <w:position w:val="0"/>
      <w:sz w:val="22"/>
      <w:szCs w:val="22"/>
      <w:u w:val="none"/>
      <w:shd w:val="clear" w:color="auto" w:fill="FFFFFF"/>
      <w:lang w:val="ru-RU"/>
    </w:rPr>
  </w:style>
  <w:style w:type="paragraph" w:customStyle="1" w:styleId="afffffffffffb">
    <w:name w:val="ТАБЛИЧКИ"/>
    <w:basedOn w:val="af4"/>
    <w:link w:val="afffffffffffc"/>
    <w:qFormat/>
    <w:rsid w:val="00C116FB"/>
    <w:pPr>
      <w:tabs>
        <w:tab w:val="left" w:pos="567"/>
        <w:tab w:val="left" w:pos="6379"/>
      </w:tabs>
      <w:ind w:firstLine="567"/>
      <w:jc w:val="both"/>
    </w:pPr>
    <w:rPr>
      <w:sz w:val="28"/>
      <w:szCs w:val="22"/>
      <w:lang w:eastAsia="en-US"/>
    </w:rPr>
  </w:style>
  <w:style w:type="character" w:customStyle="1" w:styleId="afffffffffffc">
    <w:name w:val="ТАБЛИЧКИ Знак"/>
    <w:basedOn w:val="af5"/>
    <w:link w:val="afffffffffffb"/>
    <w:rsid w:val="00C116FB"/>
    <w:rPr>
      <w:sz w:val="28"/>
      <w:szCs w:val="22"/>
      <w:lang w:eastAsia="en-US"/>
    </w:rPr>
  </w:style>
  <w:style w:type="character" w:customStyle="1" w:styleId="1ff2">
    <w:name w:val="Обычный1 Знак"/>
    <w:link w:val="122"/>
    <w:uiPriority w:val="99"/>
    <w:rsid w:val="00C116FB"/>
  </w:style>
  <w:style w:type="paragraph" w:customStyle="1" w:styleId="afffffffffffd">
    <w:name w:val="Текст таблицы"/>
    <w:basedOn w:val="af4"/>
    <w:link w:val="afffffffffffe"/>
    <w:qFormat/>
    <w:rsid w:val="00C116FB"/>
    <w:pPr>
      <w:jc w:val="center"/>
    </w:pPr>
    <w:rPr>
      <w:bCs/>
      <w:color w:val="000000"/>
      <w:sz w:val="22"/>
      <w:szCs w:val="22"/>
    </w:rPr>
  </w:style>
  <w:style w:type="character" w:customStyle="1" w:styleId="afffffffffffe">
    <w:name w:val="Текст таблицы Знак"/>
    <w:basedOn w:val="af5"/>
    <w:link w:val="afffffffffffd"/>
    <w:locked/>
    <w:rsid w:val="00C116FB"/>
    <w:rPr>
      <w:bCs/>
      <w:color w:val="000000"/>
      <w:sz w:val="22"/>
      <w:szCs w:val="22"/>
    </w:rPr>
  </w:style>
  <w:style w:type="paragraph" w:customStyle="1" w:styleId="new0">
    <w:name w:val="Таблица new"/>
    <w:basedOn w:val="af4"/>
    <w:uiPriority w:val="99"/>
    <w:qFormat/>
    <w:rsid w:val="00C116FB"/>
    <w:pPr>
      <w:spacing w:before="120" w:after="120" w:line="276" w:lineRule="auto"/>
      <w:jc w:val="both"/>
    </w:pPr>
    <w:rPr>
      <w:color w:val="000000"/>
      <w:sz w:val="28"/>
      <w:szCs w:val="20"/>
    </w:rPr>
  </w:style>
  <w:style w:type="paragraph" w:customStyle="1" w:styleId="2fff8">
    <w:name w:val="Текст отчета 2"/>
    <w:basedOn w:val="af4"/>
    <w:link w:val="2fff9"/>
    <w:uiPriority w:val="99"/>
    <w:qFormat/>
    <w:rsid w:val="00C116FB"/>
    <w:pPr>
      <w:spacing w:line="276" w:lineRule="auto"/>
      <w:ind w:firstLine="709"/>
      <w:jc w:val="both"/>
    </w:pPr>
    <w:rPr>
      <w:sz w:val="28"/>
      <w:szCs w:val="20"/>
    </w:rPr>
  </w:style>
  <w:style w:type="character" w:customStyle="1" w:styleId="2fff9">
    <w:name w:val="Текст отчета 2 Знак"/>
    <w:link w:val="2fff8"/>
    <w:uiPriority w:val="99"/>
    <w:locked/>
    <w:rsid w:val="00C116FB"/>
    <w:rPr>
      <w:sz w:val="28"/>
    </w:rPr>
  </w:style>
  <w:style w:type="paragraph" w:customStyle="1" w:styleId="new">
    <w:name w:val="Список new"/>
    <w:basedOn w:val="afff2"/>
    <w:link w:val="new1"/>
    <w:uiPriority w:val="99"/>
    <w:qFormat/>
    <w:rsid w:val="00C116FB"/>
    <w:pPr>
      <w:numPr>
        <w:numId w:val="40"/>
      </w:numPr>
      <w:overflowPunct/>
      <w:autoSpaceDE/>
      <w:autoSpaceDN/>
      <w:adjustRightInd/>
      <w:spacing w:line="276" w:lineRule="auto"/>
    </w:pPr>
    <w:rPr>
      <w:color w:val="000000"/>
      <w:sz w:val="28"/>
    </w:rPr>
  </w:style>
  <w:style w:type="character" w:customStyle="1" w:styleId="new1">
    <w:name w:val="Список new Знак"/>
    <w:link w:val="new"/>
    <w:uiPriority w:val="99"/>
    <w:locked/>
    <w:rsid w:val="00C116FB"/>
    <w:rPr>
      <w:color w:val="000000"/>
      <w:sz w:val="28"/>
    </w:rPr>
  </w:style>
  <w:style w:type="paragraph" w:customStyle="1" w:styleId="33">
    <w:name w:val="3 ур. Заголовок"/>
    <w:basedOn w:val="32"/>
    <w:next w:val="2fff8"/>
    <w:link w:val="3ff"/>
    <w:uiPriority w:val="99"/>
    <w:qFormat/>
    <w:rsid w:val="00C116FB"/>
    <w:pPr>
      <w:keepNext/>
      <w:keepLines/>
      <w:numPr>
        <w:ilvl w:val="2"/>
        <w:numId w:val="41"/>
      </w:numPr>
      <w:spacing w:after="120" w:line="240" w:lineRule="auto"/>
      <w:jc w:val="both"/>
    </w:pPr>
    <w:rPr>
      <w:rFonts w:eastAsia="Times New Roman" w:cs="Times New Roman"/>
      <w:b/>
      <w:bCs/>
      <w:spacing w:val="5"/>
      <w:sz w:val="24"/>
      <w:szCs w:val="26"/>
      <w:u w:val="none"/>
    </w:rPr>
  </w:style>
  <w:style w:type="paragraph" w:customStyle="1" w:styleId="2a">
    <w:name w:val="2 ур. Заголовок"/>
    <w:basedOn w:val="1b"/>
    <w:next w:val="2fff8"/>
    <w:link w:val="2fffa"/>
    <w:uiPriority w:val="99"/>
    <w:qFormat/>
    <w:rsid w:val="00C116FB"/>
    <w:pPr>
      <w:keepNext w:val="0"/>
      <w:widowControl w:val="0"/>
      <w:numPr>
        <w:ilvl w:val="1"/>
        <w:numId w:val="41"/>
      </w:numPr>
      <w:tabs>
        <w:tab w:val="left" w:pos="709"/>
      </w:tabs>
      <w:spacing w:before="0" w:after="240" w:line="240" w:lineRule="auto"/>
      <w:ind w:left="0"/>
      <w:jc w:val="both"/>
      <w:outlineLvl w:val="1"/>
    </w:pPr>
    <w:rPr>
      <w:rFonts w:eastAsia="Times New Roman" w:cs="Times New Roman"/>
      <w:b/>
      <w:bCs/>
      <w:sz w:val="24"/>
      <w:szCs w:val="32"/>
    </w:rPr>
  </w:style>
  <w:style w:type="character" w:customStyle="1" w:styleId="FontStyle158">
    <w:name w:val="Font Style158"/>
    <w:uiPriority w:val="99"/>
    <w:rsid w:val="00C116FB"/>
    <w:rPr>
      <w:rFonts w:eastAsia="Times New Roman"/>
      <w:color w:val="auto"/>
      <w:sz w:val="26"/>
      <w:lang w:val="ru-RU" w:eastAsia="zh-CN"/>
    </w:rPr>
  </w:style>
  <w:style w:type="character" w:customStyle="1" w:styleId="-d">
    <w:name w:val="Таблица - шапка Знак"/>
    <w:link w:val="-c"/>
    <w:rsid w:val="00C116FB"/>
    <w:rPr>
      <w:rFonts w:ascii="Arial" w:hAnsi="Arial" w:cs="Arial"/>
      <w:b/>
    </w:rPr>
  </w:style>
  <w:style w:type="paragraph" w:customStyle="1" w:styleId="new2">
    <w:name w:val="Рисунок new"/>
    <w:basedOn w:val="2fff8"/>
    <w:next w:val="2fff8"/>
    <w:uiPriority w:val="99"/>
    <w:qFormat/>
    <w:rsid w:val="00C116FB"/>
    <w:pPr>
      <w:spacing w:before="120" w:after="240" w:line="240" w:lineRule="auto"/>
      <w:ind w:firstLine="0"/>
      <w:jc w:val="center"/>
    </w:pPr>
    <w:rPr>
      <w:noProof/>
    </w:rPr>
  </w:style>
  <w:style w:type="character" w:customStyle="1" w:styleId="nomargin">
    <w:name w:val="nomargin"/>
    <w:basedOn w:val="af5"/>
    <w:uiPriority w:val="99"/>
    <w:rsid w:val="00C116FB"/>
    <w:rPr>
      <w:rFonts w:cs="Times New Roman"/>
    </w:rPr>
  </w:style>
  <w:style w:type="paragraph" w:customStyle="1" w:styleId="affffffffffff">
    <w:name w:val="сам рисунок"/>
    <w:basedOn w:val="2fff8"/>
    <w:link w:val="affffffffffff0"/>
    <w:uiPriority w:val="99"/>
    <w:qFormat/>
    <w:rsid w:val="00C116FB"/>
    <w:pPr>
      <w:keepNext/>
      <w:keepLines/>
      <w:spacing w:line="360" w:lineRule="auto"/>
      <w:ind w:firstLine="0"/>
      <w:jc w:val="center"/>
    </w:pPr>
    <w:rPr>
      <w:noProof/>
    </w:rPr>
  </w:style>
  <w:style w:type="character" w:customStyle="1" w:styleId="affffffffffff0">
    <w:name w:val="сам рисунок Знак"/>
    <w:basedOn w:val="2fff9"/>
    <w:link w:val="affffffffffff"/>
    <w:uiPriority w:val="99"/>
    <w:locked/>
    <w:rsid w:val="00C116FB"/>
    <w:rPr>
      <w:noProof/>
      <w:sz w:val="28"/>
    </w:rPr>
  </w:style>
  <w:style w:type="character" w:customStyle="1" w:styleId="3ff">
    <w:name w:val="3 ур. Заголовок Знак"/>
    <w:basedOn w:val="34"/>
    <w:link w:val="33"/>
    <w:uiPriority w:val="99"/>
    <w:locked/>
    <w:rsid w:val="00C116FB"/>
    <w:rPr>
      <w:rFonts w:eastAsia="Calibri" w:cstheme="majorBidi"/>
      <w:b/>
      <w:bCs/>
      <w:spacing w:val="5"/>
      <w:sz w:val="24"/>
      <w:szCs w:val="26"/>
      <w:u w:val="thick"/>
    </w:rPr>
  </w:style>
  <w:style w:type="character" w:customStyle="1" w:styleId="2fffa">
    <w:name w:val="2 ур. Заголовок Знак"/>
    <w:basedOn w:val="af5"/>
    <w:link w:val="2a"/>
    <w:uiPriority w:val="99"/>
    <w:locked/>
    <w:rsid w:val="00C116FB"/>
    <w:rPr>
      <w:b/>
      <w:bCs/>
      <w:sz w:val="24"/>
      <w:szCs w:val="32"/>
    </w:rPr>
  </w:style>
  <w:style w:type="character" w:customStyle="1" w:styleId="maincontent">
    <w:name w:val="maincontent"/>
    <w:basedOn w:val="af5"/>
    <w:uiPriority w:val="99"/>
    <w:rsid w:val="00C116FB"/>
    <w:rPr>
      <w:rFonts w:cs="Times New Roman"/>
    </w:rPr>
  </w:style>
  <w:style w:type="paragraph" w:customStyle="1" w:styleId="affffffffffff1">
    <w:name w:val="Текст отчета"/>
    <w:basedOn w:val="af4"/>
    <w:link w:val="affffffffffff2"/>
    <w:uiPriority w:val="99"/>
    <w:qFormat/>
    <w:rsid w:val="00C116FB"/>
    <w:pPr>
      <w:spacing w:before="120" w:after="120" w:line="276" w:lineRule="auto"/>
      <w:ind w:firstLine="720"/>
      <w:jc w:val="both"/>
    </w:pPr>
    <w:rPr>
      <w:szCs w:val="20"/>
    </w:rPr>
  </w:style>
  <w:style w:type="character" w:customStyle="1" w:styleId="affffffffffff2">
    <w:name w:val="Текст отчета Знак"/>
    <w:basedOn w:val="af5"/>
    <w:link w:val="affffffffffff1"/>
    <w:uiPriority w:val="99"/>
    <w:locked/>
    <w:rsid w:val="00C116FB"/>
    <w:rPr>
      <w:sz w:val="24"/>
    </w:rPr>
  </w:style>
  <w:style w:type="paragraph" w:customStyle="1" w:styleId="aa">
    <w:name w:val="Название рисунка"/>
    <w:basedOn w:val="aff2"/>
    <w:next w:val="affffffffffff1"/>
    <w:link w:val="affffffffffff3"/>
    <w:uiPriority w:val="99"/>
    <w:qFormat/>
    <w:rsid w:val="00C116FB"/>
    <w:pPr>
      <w:numPr>
        <w:numId w:val="42"/>
      </w:numPr>
      <w:tabs>
        <w:tab w:val="left" w:pos="1418"/>
      </w:tabs>
      <w:spacing w:before="120" w:after="240"/>
      <w:ind w:left="1560" w:hanging="1560"/>
      <w:contextualSpacing w:val="0"/>
      <w:jc w:val="center"/>
    </w:pPr>
    <w:rPr>
      <w:rFonts w:ascii="Times New Roman" w:hAnsi="Times New Roman"/>
      <w:sz w:val="24"/>
      <w:szCs w:val="24"/>
    </w:rPr>
  </w:style>
  <w:style w:type="character" w:customStyle="1" w:styleId="affffffffffff3">
    <w:name w:val="Название рисунка Знак"/>
    <w:basedOn w:val="aff3"/>
    <w:link w:val="aa"/>
    <w:uiPriority w:val="99"/>
    <w:locked/>
    <w:rsid w:val="00C116FB"/>
    <w:rPr>
      <w:rFonts w:ascii="Calibri" w:hAnsi="Calibri"/>
      <w:sz w:val="24"/>
      <w:szCs w:val="24"/>
    </w:rPr>
  </w:style>
  <w:style w:type="paragraph" w:customStyle="1" w:styleId="font7">
    <w:name w:val="font7"/>
    <w:basedOn w:val="af4"/>
    <w:uiPriority w:val="99"/>
    <w:qFormat/>
    <w:rsid w:val="00C116FB"/>
    <w:pPr>
      <w:spacing w:before="100" w:beforeAutospacing="1" w:after="100" w:afterAutospacing="1"/>
    </w:pPr>
    <w:rPr>
      <w:rFonts w:ascii="Tahoma" w:hAnsi="Tahoma" w:cs="Tahoma"/>
      <w:color w:val="000000"/>
      <w:sz w:val="16"/>
      <w:szCs w:val="16"/>
    </w:rPr>
  </w:style>
  <w:style w:type="paragraph" w:customStyle="1" w:styleId="font8">
    <w:name w:val="font8"/>
    <w:basedOn w:val="af4"/>
    <w:uiPriority w:val="99"/>
    <w:qFormat/>
    <w:rsid w:val="00C116FB"/>
    <w:pPr>
      <w:spacing w:before="100" w:beforeAutospacing="1" w:after="100" w:afterAutospacing="1"/>
    </w:pPr>
    <w:rPr>
      <w:rFonts w:ascii="Tahoma" w:hAnsi="Tahoma" w:cs="Tahoma"/>
      <w:b/>
      <w:bCs/>
      <w:color w:val="000000"/>
      <w:sz w:val="16"/>
      <w:szCs w:val="16"/>
    </w:rPr>
  </w:style>
  <w:style w:type="paragraph" w:customStyle="1" w:styleId="affffffffffff4">
    <w:name w:val="Знак Знак Знак Знак Знак Знак Знак Знак Знак Знак Знак Знак"/>
    <w:basedOn w:val="af4"/>
    <w:uiPriority w:val="99"/>
    <w:qFormat/>
    <w:rsid w:val="00C116FB"/>
    <w:pPr>
      <w:spacing w:before="100" w:beforeAutospacing="1" w:after="100" w:afterAutospacing="1"/>
    </w:pPr>
    <w:rPr>
      <w:rFonts w:ascii="Tahoma" w:hAnsi="Tahoma"/>
      <w:sz w:val="20"/>
      <w:szCs w:val="20"/>
      <w:lang w:val="en-US" w:eastAsia="en-US"/>
    </w:rPr>
  </w:style>
  <w:style w:type="character" w:customStyle="1" w:styleId="DFN">
    <w:name w:val="DFN"/>
    <w:uiPriority w:val="99"/>
    <w:rsid w:val="00C116FB"/>
    <w:rPr>
      <w:b/>
    </w:rPr>
  </w:style>
  <w:style w:type="character" w:customStyle="1" w:styleId="xbe">
    <w:name w:val="_xbe"/>
    <w:basedOn w:val="af5"/>
    <w:uiPriority w:val="99"/>
    <w:rsid w:val="00C116FB"/>
  </w:style>
  <w:style w:type="character" w:customStyle="1" w:styleId="blk">
    <w:name w:val="blk"/>
    <w:basedOn w:val="af5"/>
    <w:uiPriority w:val="99"/>
    <w:rsid w:val="00C116FB"/>
  </w:style>
  <w:style w:type="paragraph" w:customStyle="1" w:styleId="TableParagraph">
    <w:name w:val="Table Paragraph"/>
    <w:basedOn w:val="af4"/>
    <w:uiPriority w:val="1"/>
    <w:qFormat/>
    <w:rsid w:val="00C116FB"/>
    <w:pPr>
      <w:widowControl w:val="0"/>
      <w:autoSpaceDE w:val="0"/>
      <w:autoSpaceDN w:val="0"/>
    </w:pPr>
    <w:rPr>
      <w:sz w:val="22"/>
      <w:szCs w:val="22"/>
      <w:lang w:val="en-US" w:eastAsia="en-US"/>
    </w:rPr>
  </w:style>
  <w:style w:type="numbering" w:customStyle="1" w:styleId="11f2">
    <w:name w:val="Нет списка11"/>
    <w:next w:val="af7"/>
    <w:semiHidden/>
    <w:unhideWhenUsed/>
    <w:qFormat/>
    <w:rsid w:val="00C116FB"/>
  </w:style>
  <w:style w:type="character" w:customStyle="1" w:styleId="res2">
    <w:name w:val="res2"/>
    <w:basedOn w:val="af5"/>
    <w:rsid w:val="00C116FB"/>
  </w:style>
  <w:style w:type="numbering" w:customStyle="1" w:styleId="2fffb">
    <w:name w:val="Нет списка2"/>
    <w:next w:val="af7"/>
    <w:semiHidden/>
    <w:unhideWhenUsed/>
    <w:qFormat/>
    <w:rsid w:val="00C116FB"/>
  </w:style>
  <w:style w:type="character" w:customStyle="1" w:styleId="1fffffc">
    <w:name w:val="Слабое выделение1"/>
    <w:uiPriority w:val="99"/>
    <w:qFormat/>
    <w:rsid w:val="00C116FB"/>
    <w:rPr>
      <w:i/>
      <w:color w:val="5A5A5A"/>
    </w:rPr>
  </w:style>
  <w:style w:type="character" w:customStyle="1" w:styleId="1fffffd">
    <w:name w:val="Название книги1"/>
    <w:basedOn w:val="af5"/>
    <w:uiPriority w:val="99"/>
    <w:qFormat/>
    <w:rsid w:val="00C116FB"/>
    <w:rPr>
      <w:rFonts w:ascii="Cambria" w:eastAsia="Times New Roman" w:hAnsi="Cambria"/>
      <w:b/>
      <w:i/>
      <w:sz w:val="24"/>
      <w:szCs w:val="24"/>
    </w:rPr>
  </w:style>
  <w:style w:type="table" w:customStyle="1" w:styleId="75">
    <w:name w:val="Сетка таблицы7"/>
    <w:basedOn w:val="af6"/>
    <w:next w:val="affffff1"/>
    <w:uiPriority w:val="59"/>
    <w:rsid w:val="00C116FB"/>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5">
    <w:name w:val="Обычный + по центру"/>
    <w:basedOn w:val="af4"/>
    <w:uiPriority w:val="99"/>
    <w:qFormat/>
    <w:rsid w:val="00C116FB"/>
    <w:pPr>
      <w:jc w:val="center"/>
    </w:pPr>
  </w:style>
  <w:style w:type="paragraph" w:customStyle="1" w:styleId="heading0">
    <w:name w:val="heading"/>
    <w:basedOn w:val="af4"/>
    <w:qFormat/>
    <w:rsid w:val="00C116FB"/>
    <w:pPr>
      <w:spacing w:before="100" w:beforeAutospacing="1" w:after="100" w:afterAutospacing="1"/>
    </w:pPr>
    <w:rPr>
      <w:rFonts w:ascii="Verdana" w:hAnsi="Verdana"/>
      <w:b/>
      <w:bCs/>
      <w:color w:val="5385C4"/>
      <w:sz w:val="21"/>
      <w:szCs w:val="21"/>
    </w:rPr>
  </w:style>
  <w:style w:type="paragraph" w:customStyle="1" w:styleId="dh1">
    <w:name w:val="dh1"/>
    <w:basedOn w:val="af4"/>
    <w:qFormat/>
    <w:rsid w:val="00C116FB"/>
    <w:pPr>
      <w:spacing w:before="100" w:beforeAutospacing="1" w:after="100" w:afterAutospacing="1"/>
    </w:pPr>
    <w:rPr>
      <w:rFonts w:ascii="Verdana" w:hAnsi="Verdana"/>
      <w:b/>
      <w:bCs/>
      <w:color w:val="25416B"/>
      <w:sz w:val="18"/>
      <w:szCs w:val="18"/>
    </w:rPr>
  </w:style>
  <w:style w:type="paragraph" w:customStyle="1" w:styleId="style12">
    <w:name w:val="style12"/>
    <w:basedOn w:val="af4"/>
    <w:qFormat/>
    <w:rsid w:val="00C116FB"/>
    <w:pPr>
      <w:spacing w:before="100" w:beforeAutospacing="1" w:after="100" w:afterAutospacing="1"/>
    </w:pPr>
  </w:style>
  <w:style w:type="character" w:customStyle="1" w:styleId="kontakt1">
    <w:name w:val="kontakt1"/>
    <w:basedOn w:val="af5"/>
    <w:rsid w:val="00C116FB"/>
    <w:rPr>
      <w:rFonts w:ascii="Verdana" w:hAnsi="Verdana" w:hint="default"/>
      <w:b w:val="0"/>
      <w:bCs w:val="0"/>
      <w:strike w:val="0"/>
      <w:dstrike w:val="0"/>
      <w:color w:val="25416B"/>
      <w:sz w:val="17"/>
      <w:szCs w:val="17"/>
      <w:u w:val="none"/>
      <w:effect w:val="none"/>
    </w:rPr>
  </w:style>
  <w:style w:type="paragraph" w:customStyle="1" w:styleId="1fffffe">
    <w:name w:val="Знак Знак Знак Знак Знак Знак Знак Знак1"/>
    <w:basedOn w:val="af4"/>
    <w:qFormat/>
    <w:rsid w:val="00C116FB"/>
    <w:pPr>
      <w:spacing w:before="100" w:beforeAutospacing="1" w:after="100" w:afterAutospacing="1"/>
    </w:pPr>
    <w:rPr>
      <w:rFonts w:ascii="Tahoma" w:hAnsi="Tahoma"/>
      <w:sz w:val="20"/>
      <w:szCs w:val="20"/>
      <w:lang w:val="en-US" w:eastAsia="en-US"/>
    </w:rPr>
  </w:style>
  <w:style w:type="paragraph" w:customStyle="1" w:styleId="1ffffff">
    <w:name w:val="Знак Знак Знак Знак Знак Знак Знак Знак1 Знак Знак Знак"/>
    <w:basedOn w:val="af4"/>
    <w:qFormat/>
    <w:rsid w:val="00C116FB"/>
    <w:pPr>
      <w:spacing w:before="100" w:beforeAutospacing="1" w:after="100" w:afterAutospacing="1"/>
    </w:pPr>
    <w:rPr>
      <w:rFonts w:ascii="Tahoma" w:hAnsi="Tahoma"/>
      <w:sz w:val="20"/>
      <w:szCs w:val="20"/>
      <w:lang w:val="en-US" w:eastAsia="en-US"/>
    </w:rPr>
  </w:style>
  <w:style w:type="numbering" w:customStyle="1" w:styleId="3ff0">
    <w:name w:val="Нет списка3"/>
    <w:next w:val="af7"/>
    <w:uiPriority w:val="99"/>
    <w:semiHidden/>
    <w:unhideWhenUsed/>
    <w:qFormat/>
    <w:rsid w:val="00C116FB"/>
  </w:style>
  <w:style w:type="numbering" w:customStyle="1" w:styleId="128">
    <w:name w:val="Нет списка12"/>
    <w:next w:val="af7"/>
    <w:semiHidden/>
    <w:unhideWhenUsed/>
    <w:qFormat/>
    <w:rsid w:val="00C116FB"/>
  </w:style>
  <w:style w:type="numbering" w:customStyle="1" w:styleId="1112">
    <w:name w:val="Нет списка111"/>
    <w:next w:val="af7"/>
    <w:semiHidden/>
    <w:qFormat/>
    <w:rsid w:val="00C116FB"/>
  </w:style>
  <w:style w:type="numbering" w:customStyle="1" w:styleId="11111">
    <w:name w:val="Нет списка1111"/>
    <w:next w:val="af7"/>
    <w:semiHidden/>
    <w:qFormat/>
    <w:rsid w:val="00C116FB"/>
  </w:style>
  <w:style w:type="numbering" w:customStyle="1" w:styleId="21f1">
    <w:name w:val="Нет списка21"/>
    <w:next w:val="af7"/>
    <w:semiHidden/>
    <w:qFormat/>
    <w:rsid w:val="00C116FB"/>
  </w:style>
  <w:style w:type="numbering" w:customStyle="1" w:styleId="31b">
    <w:name w:val="Нет списка31"/>
    <w:next w:val="af7"/>
    <w:semiHidden/>
    <w:qFormat/>
    <w:rsid w:val="00C116FB"/>
  </w:style>
  <w:style w:type="table" w:customStyle="1" w:styleId="413">
    <w:name w:val="Классическая таблица 41"/>
    <w:basedOn w:val="af6"/>
    <w:next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f3">
    <w:name w:val="Нет списка4"/>
    <w:next w:val="af7"/>
    <w:uiPriority w:val="99"/>
    <w:semiHidden/>
    <w:unhideWhenUsed/>
    <w:qFormat/>
    <w:rsid w:val="00C116FB"/>
  </w:style>
  <w:style w:type="numbering" w:customStyle="1" w:styleId="132">
    <w:name w:val="Нет списка13"/>
    <w:next w:val="af7"/>
    <w:semiHidden/>
    <w:unhideWhenUsed/>
    <w:qFormat/>
    <w:rsid w:val="00C116FB"/>
  </w:style>
  <w:style w:type="numbering" w:customStyle="1" w:styleId="1120">
    <w:name w:val="Нет списка112"/>
    <w:next w:val="af7"/>
    <w:semiHidden/>
    <w:qFormat/>
    <w:rsid w:val="00C116FB"/>
  </w:style>
  <w:style w:type="numbering" w:customStyle="1" w:styleId="11120">
    <w:name w:val="Нет списка1112"/>
    <w:next w:val="af7"/>
    <w:semiHidden/>
    <w:qFormat/>
    <w:rsid w:val="00C116FB"/>
  </w:style>
  <w:style w:type="numbering" w:customStyle="1" w:styleId="22a">
    <w:name w:val="Нет списка22"/>
    <w:next w:val="af7"/>
    <w:semiHidden/>
    <w:qFormat/>
    <w:rsid w:val="00C116FB"/>
  </w:style>
  <w:style w:type="numbering" w:customStyle="1" w:styleId="324">
    <w:name w:val="Нет списка32"/>
    <w:next w:val="af7"/>
    <w:semiHidden/>
    <w:qFormat/>
    <w:rsid w:val="00C116FB"/>
  </w:style>
  <w:style w:type="table" w:customStyle="1" w:styleId="11f3">
    <w:name w:val="Стиль таблицы11"/>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0">
    <w:name w:val="Классическая таблица 42"/>
    <w:basedOn w:val="af6"/>
    <w:next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5a">
    <w:name w:val="Нет списка5"/>
    <w:next w:val="af7"/>
    <w:uiPriority w:val="99"/>
    <w:semiHidden/>
    <w:unhideWhenUsed/>
    <w:qFormat/>
    <w:rsid w:val="00C116FB"/>
  </w:style>
  <w:style w:type="numbering" w:customStyle="1" w:styleId="144">
    <w:name w:val="Нет списка14"/>
    <w:next w:val="af7"/>
    <w:uiPriority w:val="99"/>
    <w:semiHidden/>
    <w:unhideWhenUsed/>
    <w:qFormat/>
    <w:rsid w:val="00C116FB"/>
  </w:style>
  <w:style w:type="numbering" w:customStyle="1" w:styleId="233">
    <w:name w:val="Нет списка23"/>
    <w:next w:val="af7"/>
    <w:semiHidden/>
    <w:qFormat/>
    <w:rsid w:val="00C116FB"/>
  </w:style>
  <w:style w:type="table" w:customStyle="1" w:styleId="129">
    <w:name w:val="Стиль таблицы12"/>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0">
    <w:name w:val="Классическая таблица 43"/>
    <w:basedOn w:val="af6"/>
    <w:next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332">
    <w:name w:val="Нет списка33"/>
    <w:next w:val="af7"/>
    <w:semiHidden/>
    <w:qFormat/>
    <w:rsid w:val="00C116FB"/>
  </w:style>
  <w:style w:type="table" w:customStyle="1" w:styleId="1113">
    <w:name w:val="Стиль таблицы111"/>
    <w:basedOn w:val="46"/>
    <w:uiPriority w:val="99"/>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14">
    <w:name w:val="Нет списка41"/>
    <w:next w:val="af7"/>
    <w:semiHidden/>
    <w:qFormat/>
    <w:rsid w:val="00C116FB"/>
  </w:style>
  <w:style w:type="numbering" w:customStyle="1" w:styleId="512">
    <w:name w:val="Нет списка51"/>
    <w:next w:val="af7"/>
    <w:uiPriority w:val="99"/>
    <w:semiHidden/>
    <w:unhideWhenUsed/>
    <w:qFormat/>
    <w:rsid w:val="00C116FB"/>
  </w:style>
  <w:style w:type="numbering" w:customStyle="1" w:styleId="1130">
    <w:name w:val="Нет списка113"/>
    <w:next w:val="af7"/>
    <w:semiHidden/>
    <w:unhideWhenUsed/>
    <w:qFormat/>
    <w:rsid w:val="00C116FB"/>
  </w:style>
  <w:style w:type="numbering" w:customStyle="1" w:styleId="11130">
    <w:name w:val="Нет списка1113"/>
    <w:next w:val="af7"/>
    <w:semiHidden/>
    <w:qFormat/>
    <w:rsid w:val="00C116FB"/>
  </w:style>
  <w:style w:type="numbering" w:customStyle="1" w:styleId="111110">
    <w:name w:val="Нет списка11111"/>
    <w:next w:val="af7"/>
    <w:semiHidden/>
    <w:qFormat/>
    <w:rsid w:val="00C116FB"/>
  </w:style>
  <w:style w:type="numbering" w:customStyle="1" w:styleId="2113">
    <w:name w:val="Нет списка211"/>
    <w:next w:val="af7"/>
    <w:semiHidden/>
    <w:qFormat/>
    <w:rsid w:val="00C116FB"/>
  </w:style>
  <w:style w:type="numbering" w:customStyle="1" w:styleId="3113">
    <w:name w:val="Нет списка311"/>
    <w:next w:val="af7"/>
    <w:semiHidden/>
    <w:qFormat/>
    <w:rsid w:val="00C116FB"/>
  </w:style>
  <w:style w:type="table" w:customStyle="1" w:styleId="133">
    <w:name w:val="Стиль таблицы13"/>
    <w:basedOn w:val="46"/>
    <w:uiPriority w:val="99"/>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66">
    <w:name w:val="Нет списка6"/>
    <w:next w:val="af7"/>
    <w:uiPriority w:val="99"/>
    <w:semiHidden/>
    <w:unhideWhenUsed/>
    <w:qFormat/>
    <w:rsid w:val="00C116FB"/>
  </w:style>
  <w:style w:type="numbering" w:customStyle="1" w:styleId="151">
    <w:name w:val="Нет списка15"/>
    <w:next w:val="af7"/>
    <w:uiPriority w:val="99"/>
    <w:semiHidden/>
    <w:unhideWhenUsed/>
    <w:qFormat/>
    <w:rsid w:val="00C116FB"/>
  </w:style>
  <w:style w:type="numbering" w:customStyle="1" w:styleId="244">
    <w:name w:val="Нет списка24"/>
    <w:next w:val="af7"/>
    <w:semiHidden/>
    <w:qFormat/>
    <w:rsid w:val="00C116FB"/>
  </w:style>
  <w:style w:type="table" w:customStyle="1" w:styleId="145">
    <w:name w:val="Стиль таблицы14"/>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0">
    <w:name w:val="Классическая таблица 44"/>
    <w:basedOn w:val="af6"/>
    <w:next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341">
    <w:name w:val="Нет списка34"/>
    <w:next w:val="af7"/>
    <w:semiHidden/>
    <w:qFormat/>
    <w:rsid w:val="00C116FB"/>
  </w:style>
  <w:style w:type="table" w:customStyle="1" w:styleId="1121">
    <w:name w:val="Стиль таблицы112"/>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21">
    <w:name w:val="Нет списка42"/>
    <w:next w:val="af7"/>
    <w:semiHidden/>
    <w:qFormat/>
    <w:rsid w:val="00C116FB"/>
  </w:style>
  <w:style w:type="table" w:customStyle="1" w:styleId="1211">
    <w:name w:val="Стиль таблицы121"/>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520">
    <w:name w:val="Нет списка52"/>
    <w:next w:val="af7"/>
    <w:uiPriority w:val="99"/>
    <w:semiHidden/>
    <w:unhideWhenUsed/>
    <w:qFormat/>
    <w:rsid w:val="00C116FB"/>
  </w:style>
  <w:style w:type="numbering" w:customStyle="1" w:styleId="1140">
    <w:name w:val="Нет списка114"/>
    <w:next w:val="af7"/>
    <w:semiHidden/>
    <w:unhideWhenUsed/>
    <w:qFormat/>
    <w:rsid w:val="00C116FB"/>
  </w:style>
  <w:style w:type="numbering" w:customStyle="1" w:styleId="1114">
    <w:name w:val="Нет списка1114"/>
    <w:next w:val="af7"/>
    <w:semiHidden/>
    <w:qFormat/>
    <w:rsid w:val="00C116FB"/>
  </w:style>
  <w:style w:type="numbering" w:customStyle="1" w:styleId="11112">
    <w:name w:val="Нет списка11112"/>
    <w:next w:val="af7"/>
    <w:semiHidden/>
    <w:qFormat/>
    <w:rsid w:val="00C116FB"/>
  </w:style>
  <w:style w:type="numbering" w:customStyle="1" w:styleId="2122">
    <w:name w:val="Нет списка212"/>
    <w:next w:val="af7"/>
    <w:semiHidden/>
    <w:qFormat/>
    <w:rsid w:val="00C116FB"/>
  </w:style>
  <w:style w:type="numbering" w:customStyle="1" w:styleId="3120">
    <w:name w:val="Нет списка312"/>
    <w:next w:val="af7"/>
    <w:semiHidden/>
    <w:qFormat/>
    <w:rsid w:val="00C116FB"/>
  </w:style>
  <w:style w:type="table" w:customStyle="1" w:styleId="1310">
    <w:name w:val="Стиль таблицы131"/>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76">
    <w:name w:val="Нет списка7"/>
    <w:next w:val="af7"/>
    <w:uiPriority w:val="99"/>
    <w:semiHidden/>
    <w:unhideWhenUsed/>
    <w:qFormat/>
    <w:rsid w:val="00C116FB"/>
  </w:style>
  <w:style w:type="numbering" w:customStyle="1" w:styleId="160">
    <w:name w:val="Нет списка16"/>
    <w:next w:val="af7"/>
    <w:uiPriority w:val="99"/>
    <w:semiHidden/>
    <w:unhideWhenUsed/>
    <w:qFormat/>
    <w:rsid w:val="00C116FB"/>
  </w:style>
  <w:style w:type="numbering" w:customStyle="1" w:styleId="252">
    <w:name w:val="Нет списка25"/>
    <w:next w:val="af7"/>
    <w:semiHidden/>
    <w:qFormat/>
    <w:rsid w:val="00C116FB"/>
  </w:style>
  <w:style w:type="table" w:customStyle="1" w:styleId="152">
    <w:name w:val="Стиль таблицы15"/>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0">
    <w:name w:val="Классическая таблица 45"/>
    <w:basedOn w:val="af6"/>
    <w:next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350">
    <w:name w:val="Нет списка35"/>
    <w:next w:val="af7"/>
    <w:semiHidden/>
    <w:qFormat/>
    <w:rsid w:val="00C116FB"/>
  </w:style>
  <w:style w:type="table" w:customStyle="1" w:styleId="1131">
    <w:name w:val="Стиль таблицы113"/>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32">
    <w:name w:val="Нет списка43"/>
    <w:next w:val="af7"/>
    <w:semiHidden/>
    <w:qFormat/>
    <w:rsid w:val="00C116FB"/>
  </w:style>
  <w:style w:type="table" w:customStyle="1" w:styleId="1220">
    <w:name w:val="Стиль таблицы122"/>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530">
    <w:name w:val="Нет списка53"/>
    <w:next w:val="af7"/>
    <w:uiPriority w:val="99"/>
    <w:semiHidden/>
    <w:unhideWhenUsed/>
    <w:qFormat/>
    <w:rsid w:val="00C116FB"/>
  </w:style>
  <w:style w:type="numbering" w:customStyle="1" w:styleId="1150">
    <w:name w:val="Нет списка115"/>
    <w:next w:val="af7"/>
    <w:semiHidden/>
    <w:unhideWhenUsed/>
    <w:qFormat/>
    <w:rsid w:val="00C116FB"/>
  </w:style>
  <w:style w:type="numbering" w:customStyle="1" w:styleId="1115">
    <w:name w:val="Нет списка1115"/>
    <w:next w:val="af7"/>
    <w:semiHidden/>
    <w:qFormat/>
    <w:rsid w:val="00C116FB"/>
  </w:style>
  <w:style w:type="numbering" w:customStyle="1" w:styleId="11113">
    <w:name w:val="Нет списка11113"/>
    <w:next w:val="af7"/>
    <w:semiHidden/>
    <w:qFormat/>
    <w:rsid w:val="00C116FB"/>
  </w:style>
  <w:style w:type="numbering" w:customStyle="1" w:styleId="2130">
    <w:name w:val="Нет списка213"/>
    <w:next w:val="af7"/>
    <w:semiHidden/>
    <w:qFormat/>
    <w:rsid w:val="00C116FB"/>
  </w:style>
  <w:style w:type="numbering" w:customStyle="1" w:styleId="3130">
    <w:name w:val="Нет списка313"/>
    <w:next w:val="af7"/>
    <w:semiHidden/>
    <w:qFormat/>
    <w:rsid w:val="00C116FB"/>
  </w:style>
  <w:style w:type="table" w:customStyle="1" w:styleId="1320">
    <w:name w:val="Стиль таблицы132"/>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84">
    <w:name w:val="Нет списка8"/>
    <w:next w:val="af7"/>
    <w:uiPriority w:val="99"/>
    <w:semiHidden/>
    <w:unhideWhenUsed/>
    <w:qFormat/>
    <w:rsid w:val="00C116FB"/>
  </w:style>
  <w:style w:type="numbering" w:customStyle="1" w:styleId="171">
    <w:name w:val="Нет списка17"/>
    <w:next w:val="af7"/>
    <w:semiHidden/>
    <w:unhideWhenUsed/>
    <w:qFormat/>
    <w:rsid w:val="00C116FB"/>
  </w:style>
  <w:style w:type="numbering" w:customStyle="1" w:styleId="1160">
    <w:name w:val="Нет списка116"/>
    <w:next w:val="af7"/>
    <w:semiHidden/>
    <w:qFormat/>
    <w:rsid w:val="00C116FB"/>
  </w:style>
  <w:style w:type="numbering" w:customStyle="1" w:styleId="1116">
    <w:name w:val="Нет списка1116"/>
    <w:next w:val="af7"/>
    <w:semiHidden/>
    <w:qFormat/>
    <w:rsid w:val="00C116FB"/>
  </w:style>
  <w:style w:type="numbering" w:customStyle="1" w:styleId="262">
    <w:name w:val="Нет списка26"/>
    <w:next w:val="af7"/>
    <w:semiHidden/>
    <w:qFormat/>
    <w:rsid w:val="00C116FB"/>
  </w:style>
  <w:style w:type="numbering" w:customStyle="1" w:styleId="360">
    <w:name w:val="Нет списка36"/>
    <w:next w:val="af7"/>
    <w:semiHidden/>
    <w:qFormat/>
    <w:rsid w:val="00C116FB"/>
  </w:style>
  <w:style w:type="table" w:customStyle="1" w:styleId="161">
    <w:name w:val="Стиль таблицы16"/>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4">
    <w:name w:val="Нет списка9"/>
    <w:next w:val="af7"/>
    <w:uiPriority w:val="99"/>
    <w:semiHidden/>
    <w:unhideWhenUsed/>
    <w:qFormat/>
    <w:rsid w:val="00C116FB"/>
  </w:style>
  <w:style w:type="numbering" w:customStyle="1" w:styleId="183">
    <w:name w:val="Нет списка18"/>
    <w:next w:val="af7"/>
    <w:semiHidden/>
    <w:unhideWhenUsed/>
    <w:qFormat/>
    <w:rsid w:val="00C116FB"/>
  </w:style>
  <w:style w:type="numbering" w:customStyle="1" w:styleId="1170">
    <w:name w:val="Нет списка117"/>
    <w:next w:val="af7"/>
    <w:semiHidden/>
    <w:qFormat/>
    <w:rsid w:val="00C116FB"/>
  </w:style>
  <w:style w:type="numbering" w:customStyle="1" w:styleId="1117">
    <w:name w:val="Нет списка1117"/>
    <w:next w:val="af7"/>
    <w:semiHidden/>
    <w:rsid w:val="00C116FB"/>
  </w:style>
  <w:style w:type="numbering" w:customStyle="1" w:styleId="270">
    <w:name w:val="Нет списка27"/>
    <w:next w:val="af7"/>
    <w:semiHidden/>
    <w:qFormat/>
    <w:rsid w:val="00C116FB"/>
  </w:style>
  <w:style w:type="numbering" w:customStyle="1" w:styleId="370">
    <w:name w:val="Нет списка37"/>
    <w:next w:val="af7"/>
    <w:semiHidden/>
    <w:qFormat/>
    <w:rsid w:val="00C116FB"/>
  </w:style>
  <w:style w:type="table" w:customStyle="1" w:styleId="172">
    <w:name w:val="Стиль таблицы17"/>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41">
    <w:name w:val="Нет списка44"/>
    <w:next w:val="af7"/>
    <w:uiPriority w:val="99"/>
    <w:semiHidden/>
    <w:unhideWhenUsed/>
    <w:qFormat/>
    <w:rsid w:val="00C116FB"/>
  </w:style>
  <w:style w:type="numbering" w:customStyle="1" w:styleId="1212">
    <w:name w:val="Нет списка121"/>
    <w:next w:val="af7"/>
    <w:uiPriority w:val="99"/>
    <w:semiHidden/>
    <w:unhideWhenUsed/>
    <w:qFormat/>
    <w:rsid w:val="00C116FB"/>
  </w:style>
  <w:style w:type="table" w:customStyle="1" w:styleId="21f2">
    <w:name w:val="Сетка таблицы21"/>
    <w:basedOn w:val="af6"/>
    <w:next w:val="affffff1"/>
    <w:uiPriority w:val="59"/>
    <w:rsid w:val="00C116F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40">
    <w:name w:val="Нет списка214"/>
    <w:next w:val="af7"/>
    <w:semiHidden/>
    <w:qFormat/>
    <w:rsid w:val="00C116FB"/>
  </w:style>
  <w:style w:type="table" w:customStyle="1" w:styleId="1141">
    <w:name w:val="Стиль таблицы114"/>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0">
    <w:name w:val="Классическая таблица 411"/>
    <w:basedOn w:val="af6"/>
    <w:next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3140">
    <w:name w:val="Нет списка314"/>
    <w:next w:val="af7"/>
    <w:semiHidden/>
    <w:qFormat/>
    <w:rsid w:val="00C116FB"/>
  </w:style>
  <w:style w:type="table" w:customStyle="1" w:styleId="2114">
    <w:name w:val="Сетка таблицы211"/>
    <w:basedOn w:val="af6"/>
    <w:next w:val="affffff1"/>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
    <w:name w:val="Нет списка411"/>
    <w:next w:val="af7"/>
    <w:semiHidden/>
    <w:qFormat/>
    <w:rsid w:val="00C116FB"/>
  </w:style>
  <w:style w:type="numbering" w:customStyle="1" w:styleId="540">
    <w:name w:val="Нет списка54"/>
    <w:next w:val="af7"/>
    <w:uiPriority w:val="99"/>
    <w:semiHidden/>
    <w:unhideWhenUsed/>
    <w:qFormat/>
    <w:rsid w:val="00C116FB"/>
  </w:style>
  <w:style w:type="numbering" w:customStyle="1" w:styleId="11210">
    <w:name w:val="Нет списка1121"/>
    <w:next w:val="af7"/>
    <w:semiHidden/>
    <w:unhideWhenUsed/>
    <w:qFormat/>
    <w:rsid w:val="00C116FB"/>
  </w:style>
  <w:style w:type="numbering" w:customStyle="1" w:styleId="11114">
    <w:name w:val="Нет списка11114"/>
    <w:next w:val="af7"/>
    <w:semiHidden/>
    <w:qFormat/>
    <w:rsid w:val="00C116FB"/>
  </w:style>
  <w:style w:type="numbering" w:customStyle="1" w:styleId="1111110">
    <w:name w:val="Нет списка111111"/>
    <w:next w:val="af7"/>
    <w:semiHidden/>
    <w:qFormat/>
    <w:rsid w:val="00C116FB"/>
  </w:style>
  <w:style w:type="numbering" w:customStyle="1" w:styleId="21110">
    <w:name w:val="Нет списка2111"/>
    <w:next w:val="af7"/>
    <w:semiHidden/>
    <w:qFormat/>
    <w:rsid w:val="00C116FB"/>
  </w:style>
  <w:style w:type="numbering" w:customStyle="1" w:styleId="31110">
    <w:name w:val="Нет списка3111"/>
    <w:next w:val="af7"/>
    <w:semiHidden/>
    <w:qFormat/>
    <w:rsid w:val="00C116FB"/>
  </w:style>
  <w:style w:type="table" w:customStyle="1" w:styleId="41110">
    <w:name w:val="Классическая таблица 4111"/>
    <w:basedOn w:val="af6"/>
    <w:next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xl185">
    <w:name w:val="xl185"/>
    <w:basedOn w:val="af4"/>
    <w:uiPriority w:val="99"/>
    <w:qFormat/>
    <w:rsid w:val="00C116FB"/>
    <w:pPr>
      <w:pBdr>
        <w:top w:val="single" w:sz="4" w:space="0" w:color="auto"/>
        <w:left w:val="single" w:sz="8" w:space="0" w:color="auto"/>
        <w:bottom w:val="single" w:sz="4" w:space="0" w:color="auto"/>
      </w:pBdr>
      <w:shd w:val="clear" w:color="000000" w:fill="CC99FF"/>
      <w:spacing w:before="100" w:beforeAutospacing="1" w:after="100" w:afterAutospacing="1"/>
      <w:textAlignment w:val="center"/>
    </w:pPr>
    <w:rPr>
      <w:sz w:val="18"/>
      <w:szCs w:val="18"/>
    </w:rPr>
  </w:style>
  <w:style w:type="paragraph" w:customStyle="1" w:styleId="xl186">
    <w:name w:val="xl186"/>
    <w:basedOn w:val="af4"/>
    <w:uiPriority w:val="99"/>
    <w:qFormat/>
    <w:rsid w:val="00C116FB"/>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sz w:val="18"/>
      <w:szCs w:val="18"/>
    </w:rPr>
  </w:style>
  <w:style w:type="paragraph" w:customStyle="1" w:styleId="xl187">
    <w:name w:val="xl187"/>
    <w:basedOn w:val="af4"/>
    <w:uiPriority w:val="99"/>
    <w:qFormat/>
    <w:rsid w:val="00C116FB"/>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sz w:val="18"/>
      <w:szCs w:val="18"/>
    </w:rPr>
  </w:style>
  <w:style w:type="paragraph" w:customStyle="1" w:styleId="xl188">
    <w:name w:val="xl188"/>
    <w:basedOn w:val="af4"/>
    <w:uiPriority w:val="99"/>
    <w:qFormat/>
    <w:rsid w:val="00C116FB"/>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sz w:val="18"/>
      <w:szCs w:val="18"/>
    </w:rPr>
  </w:style>
  <w:style w:type="paragraph" w:customStyle="1" w:styleId="xl189">
    <w:name w:val="xl189"/>
    <w:basedOn w:val="af4"/>
    <w:uiPriority w:val="99"/>
    <w:qFormat/>
    <w:rsid w:val="00C116FB"/>
    <w:pPr>
      <w:pBdr>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sz w:val="18"/>
      <w:szCs w:val="18"/>
    </w:rPr>
  </w:style>
  <w:style w:type="paragraph" w:customStyle="1" w:styleId="xl190">
    <w:name w:val="xl190"/>
    <w:basedOn w:val="af4"/>
    <w:uiPriority w:val="99"/>
    <w:qFormat/>
    <w:rsid w:val="00C116FB"/>
    <w:pPr>
      <w:pBdr>
        <w:top w:val="single" w:sz="4" w:space="0" w:color="auto"/>
        <w:left w:val="single" w:sz="4" w:space="0" w:color="auto"/>
        <w:bottom w:val="single" w:sz="4" w:space="0" w:color="auto"/>
        <w:right w:val="single" w:sz="8" w:space="0" w:color="auto"/>
      </w:pBdr>
      <w:shd w:val="clear" w:color="000000" w:fill="CC99FF"/>
      <w:spacing w:before="100" w:beforeAutospacing="1" w:after="100" w:afterAutospacing="1"/>
      <w:jc w:val="center"/>
      <w:textAlignment w:val="center"/>
    </w:pPr>
    <w:rPr>
      <w:sz w:val="18"/>
      <w:szCs w:val="18"/>
    </w:rPr>
  </w:style>
  <w:style w:type="paragraph" w:customStyle="1" w:styleId="xl191">
    <w:name w:val="xl191"/>
    <w:basedOn w:val="af4"/>
    <w:uiPriority w:val="99"/>
    <w:qFormat/>
    <w:rsid w:val="00C116FB"/>
    <w:pPr>
      <w:pBdr>
        <w:top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sz w:val="18"/>
      <w:szCs w:val="18"/>
    </w:rPr>
  </w:style>
  <w:style w:type="paragraph" w:customStyle="1" w:styleId="xl192">
    <w:name w:val="xl192"/>
    <w:basedOn w:val="af4"/>
    <w:uiPriority w:val="99"/>
    <w:qFormat/>
    <w:rsid w:val="00C116FB"/>
    <w:pPr>
      <w:pBdr>
        <w:top w:val="single" w:sz="4" w:space="0" w:color="auto"/>
      </w:pBdr>
      <w:shd w:val="clear" w:color="000000" w:fill="CC99FF"/>
      <w:spacing w:before="100" w:beforeAutospacing="1" w:after="100" w:afterAutospacing="1"/>
      <w:jc w:val="center"/>
      <w:textAlignment w:val="center"/>
    </w:pPr>
    <w:rPr>
      <w:sz w:val="18"/>
      <w:szCs w:val="18"/>
    </w:rPr>
  </w:style>
  <w:style w:type="paragraph" w:customStyle="1" w:styleId="xl193">
    <w:name w:val="xl193"/>
    <w:basedOn w:val="af4"/>
    <w:uiPriority w:val="99"/>
    <w:qFormat/>
    <w:rsid w:val="00C116FB"/>
    <w:pPr>
      <w:pBdr>
        <w:top w:val="single" w:sz="4" w:space="0" w:color="auto"/>
        <w:left w:val="single" w:sz="4" w:space="0" w:color="auto"/>
        <w:right w:val="single" w:sz="4" w:space="0" w:color="auto"/>
      </w:pBdr>
      <w:shd w:val="clear" w:color="000000" w:fill="CC99FF"/>
      <w:spacing w:before="100" w:beforeAutospacing="1" w:after="100" w:afterAutospacing="1"/>
      <w:jc w:val="center"/>
      <w:textAlignment w:val="center"/>
    </w:pPr>
    <w:rPr>
      <w:sz w:val="18"/>
      <w:szCs w:val="18"/>
    </w:rPr>
  </w:style>
  <w:style w:type="paragraph" w:customStyle="1" w:styleId="xl194">
    <w:name w:val="xl194"/>
    <w:basedOn w:val="af4"/>
    <w:uiPriority w:val="99"/>
    <w:qFormat/>
    <w:rsid w:val="00C116FB"/>
    <w:pPr>
      <w:pBdr>
        <w:top w:val="single" w:sz="4" w:space="0" w:color="auto"/>
      </w:pBdr>
      <w:shd w:val="clear" w:color="000000" w:fill="CC99FF"/>
      <w:spacing w:before="100" w:beforeAutospacing="1" w:after="100" w:afterAutospacing="1"/>
      <w:jc w:val="center"/>
      <w:textAlignment w:val="center"/>
    </w:pPr>
    <w:rPr>
      <w:sz w:val="18"/>
      <w:szCs w:val="18"/>
    </w:rPr>
  </w:style>
  <w:style w:type="paragraph" w:customStyle="1" w:styleId="xl195">
    <w:name w:val="xl195"/>
    <w:basedOn w:val="af4"/>
    <w:uiPriority w:val="99"/>
    <w:qFormat/>
    <w:rsid w:val="00C116FB"/>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textAlignment w:val="center"/>
    </w:pPr>
    <w:rPr>
      <w:sz w:val="18"/>
      <w:szCs w:val="18"/>
    </w:rPr>
  </w:style>
  <w:style w:type="paragraph" w:customStyle="1" w:styleId="xl196">
    <w:name w:val="xl196"/>
    <w:basedOn w:val="af4"/>
    <w:uiPriority w:val="99"/>
    <w:qFormat/>
    <w:rsid w:val="00C116FB"/>
    <w:pPr>
      <w:pBdr>
        <w:top w:val="single" w:sz="4" w:space="0" w:color="auto"/>
        <w:left w:val="single" w:sz="4" w:space="0" w:color="auto"/>
        <w:bottom w:val="single" w:sz="4" w:space="0" w:color="auto"/>
      </w:pBdr>
      <w:shd w:val="clear" w:color="000000" w:fill="CC99FF"/>
      <w:spacing w:before="100" w:beforeAutospacing="1" w:after="100" w:afterAutospacing="1"/>
      <w:jc w:val="center"/>
      <w:textAlignment w:val="center"/>
    </w:pPr>
    <w:rPr>
      <w:sz w:val="18"/>
      <w:szCs w:val="18"/>
    </w:rPr>
  </w:style>
  <w:style w:type="paragraph" w:customStyle="1" w:styleId="xl197">
    <w:name w:val="xl197"/>
    <w:basedOn w:val="af4"/>
    <w:uiPriority w:val="99"/>
    <w:qFormat/>
    <w:rsid w:val="00C116FB"/>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sz w:val="18"/>
      <w:szCs w:val="18"/>
    </w:rPr>
  </w:style>
  <w:style w:type="paragraph" w:customStyle="1" w:styleId="xl198">
    <w:name w:val="xl198"/>
    <w:basedOn w:val="af4"/>
    <w:uiPriority w:val="99"/>
    <w:qFormat/>
    <w:rsid w:val="00C116FB"/>
    <w:pPr>
      <w:pBdr>
        <w:top w:val="single" w:sz="4" w:space="0" w:color="auto"/>
        <w:bottom w:val="single" w:sz="4" w:space="0" w:color="auto"/>
      </w:pBdr>
      <w:shd w:val="clear" w:color="000000" w:fill="CC99FF"/>
      <w:spacing w:before="100" w:beforeAutospacing="1" w:after="100" w:afterAutospacing="1"/>
      <w:textAlignment w:val="center"/>
    </w:pPr>
    <w:rPr>
      <w:sz w:val="18"/>
      <w:szCs w:val="18"/>
    </w:rPr>
  </w:style>
  <w:style w:type="paragraph" w:customStyle="1" w:styleId="xl199">
    <w:name w:val="xl199"/>
    <w:basedOn w:val="af4"/>
    <w:uiPriority w:val="99"/>
    <w:qFormat/>
    <w:rsid w:val="00C116FB"/>
    <w:pPr>
      <w:pBdr>
        <w:left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200">
    <w:name w:val="xl200"/>
    <w:basedOn w:val="af4"/>
    <w:uiPriority w:val="99"/>
    <w:qFormat/>
    <w:rsid w:val="00C116FB"/>
    <w:pPr>
      <w:pBdr>
        <w:left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201">
    <w:name w:val="xl201"/>
    <w:basedOn w:val="af4"/>
    <w:uiPriority w:val="99"/>
    <w:qFormat/>
    <w:rsid w:val="00C116F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202">
    <w:name w:val="xl202"/>
    <w:basedOn w:val="af4"/>
    <w:uiPriority w:val="99"/>
    <w:qFormat/>
    <w:rsid w:val="00C116FB"/>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03">
    <w:name w:val="xl203"/>
    <w:basedOn w:val="af4"/>
    <w:uiPriority w:val="99"/>
    <w:qFormat/>
    <w:rsid w:val="00C116FB"/>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204">
    <w:name w:val="xl204"/>
    <w:basedOn w:val="af4"/>
    <w:uiPriority w:val="99"/>
    <w:qFormat/>
    <w:rsid w:val="00C116FB"/>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05">
    <w:name w:val="xl205"/>
    <w:basedOn w:val="af4"/>
    <w:uiPriority w:val="99"/>
    <w:qFormat/>
    <w:rsid w:val="00C116FB"/>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06">
    <w:name w:val="xl206"/>
    <w:basedOn w:val="af4"/>
    <w:uiPriority w:val="99"/>
    <w:qFormat/>
    <w:rsid w:val="00C116FB"/>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07">
    <w:name w:val="xl207"/>
    <w:basedOn w:val="af4"/>
    <w:uiPriority w:val="99"/>
    <w:qFormat/>
    <w:rsid w:val="00C116FB"/>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08">
    <w:name w:val="xl208"/>
    <w:basedOn w:val="af4"/>
    <w:uiPriority w:val="99"/>
    <w:qFormat/>
    <w:rsid w:val="00C116FB"/>
    <w:pPr>
      <w:pBdr>
        <w:top w:val="single" w:sz="8"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209">
    <w:name w:val="xl209"/>
    <w:basedOn w:val="af4"/>
    <w:uiPriority w:val="99"/>
    <w:qFormat/>
    <w:rsid w:val="00C116FB"/>
    <w:pPr>
      <w:pBdr>
        <w:top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0">
    <w:name w:val="xl210"/>
    <w:basedOn w:val="af4"/>
    <w:uiPriority w:val="99"/>
    <w:qFormat/>
    <w:rsid w:val="00C116F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1">
    <w:name w:val="xl211"/>
    <w:basedOn w:val="af4"/>
    <w:uiPriority w:val="99"/>
    <w:qFormat/>
    <w:rsid w:val="00C116FB"/>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f4"/>
    <w:uiPriority w:val="99"/>
    <w:qFormat/>
    <w:rsid w:val="00C116FB"/>
    <w:pPr>
      <w:pBdr>
        <w:top w:val="single" w:sz="8"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213">
    <w:name w:val="xl213"/>
    <w:basedOn w:val="af4"/>
    <w:uiPriority w:val="99"/>
    <w:qFormat/>
    <w:rsid w:val="00C116FB"/>
    <w:pPr>
      <w:pBdr>
        <w:top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4">
    <w:name w:val="xl214"/>
    <w:basedOn w:val="af4"/>
    <w:uiPriority w:val="99"/>
    <w:qFormat/>
    <w:rsid w:val="00C116FB"/>
    <w:pPr>
      <w:pBdr>
        <w:top w:val="single" w:sz="8"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215">
    <w:name w:val="xl215"/>
    <w:basedOn w:val="af4"/>
    <w:uiPriority w:val="99"/>
    <w:qFormat/>
    <w:rsid w:val="00C116FB"/>
    <w:pPr>
      <w:pBdr>
        <w:top w:val="single" w:sz="8" w:space="0" w:color="auto"/>
        <w:left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16">
    <w:name w:val="xl216"/>
    <w:basedOn w:val="af4"/>
    <w:uiPriority w:val="99"/>
    <w:qFormat/>
    <w:rsid w:val="00C116FB"/>
    <w:pPr>
      <w:pBdr>
        <w:left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17">
    <w:name w:val="xl217"/>
    <w:basedOn w:val="af4"/>
    <w:uiPriority w:val="99"/>
    <w:qFormat/>
    <w:rsid w:val="00C116FB"/>
    <w:pPr>
      <w:pBdr>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8">
    <w:name w:val="xl218"/>
    <w:basedOn w:val="af4"/>
    <w:uiPriority w:val="99"/>
    <w:qFormat/>
    <w:rsid w:val="00C116FB"/>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9">
    <w:name w:val="xl219"/>
    <w:basedOn w:val="af4"/>
    <w:uiPriority w:val="99"/>
    <w:qFormat/>
    <w:rsid w:val="00C116FB"/>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20">
    <w:name w:val="xl220"/>
    <w:basedOn w:val="af4"/>
    <w:uiPriority w:val="99"/>
    <w:qFormat/>
    <w:rsid w:val="00C116F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221">
    <w:name w:val="xl221"/>
    <w:basedOn w:val="af4"/>
    <w:uiPriority w:val="99"/>
    <w:qFormat/>
    <w:rsid w:val="00C116FB"/>
    <w:pPr>
      <w:pBdr>
        <w:top w:val="single" w:sz="4" w:space="0" w:color="auto"/>
        <w:left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222">
    <w:name w:val="xl222"/>
    <w:basedOn w:val="af4"/>
    <w:uiPriority w:val="99"/>
    <w:qFormat/>
    <w:rsid w:val="00C116FB"/>
    <w:pPr>
      <w:pBdr>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FORMATTEXT">
    <w:name w:val=".FORMATTEXT"/>
    <w:uiPriority w:val="99"/>
    <w:qFormat/>
    <w:rsid w:val="00C116FB"/>
    <w:pPr>
      <w:widowControl w:val="0"/>
      <w:autoSpaceDE w:val="0"/>
      <w:autoSpaceDN w:val="0"/>
      <w:adjustRightInd w:val="0"/>
    </w:pPr>
    <w:rPr>
      <w:sz w:val="24"/>
      <w:szCs w:val="24"/>
    </w:rPr>
  </w:style>
  <w:style w:type="paragraph" w:customStyle="1" w:styleId="2TimesNewRoman0">
    <w:name w:val="Заголовок 2 + Times New Roman"/>
    <w:aliases w:val="12 пт"/>
    <w:basedOn w:val="af4"/>
    <w:qFormat/>
    <w:rsid w:val="00C116FB"/>
    <w:pPr>
      <w:keepNext/>
      <w:spacing w:before="240" w:after="60"/>
      <w:outlineLvl w:val="1"/>
    </w:pPr>
    <w:rPr>
      <w:b/>
      <w:bCs/>
    </w:rPr>
  </w:style>
  <w:style w:type="paragraph" w:customStyle="1" w:styleId="BodyText25">
    <w:name w:val="Body Text 25"/>
    <w:basedOn w:val="af4"/>
    <w:qFormat/>
    <w:rsid w:val="00C116FB"/>
    <w:pPr>
      <w:widowControl w:val="0"/>
      <w:autoSpaceDE w:val="0"/>
      <w:autoSpaceDN w:val="0"/>
    </w:pPr>
    <w:rPr>
      <w:color w:val="000000"/>
      <w:sz w:val="20"/>
      <w:szCs w:val="20"/>
    </w:rPr>
  </w:style>
  <w:style w:type="paragraph" w:customStyle="1" w:styleId="zgl">
    <w:name w:val="zgl"/>
    <w:basedOn w:val="af4"/>
    <w:qFormat/>
    <w:rsid w:val="00C116FB"/>
    <w:pPr>
      <w:spacing w:before="480" w:after="120"/>
    </w:pPr>
    <w:rPr>
      <w:rFonts w:ascii="Arial Unicode MS" w:eastAsia="Arial Unicode MS"/>
    </w:rPr>
  </w:style>
  <w:style w:type="paragraph" w:customStyle="1" w:styleId="TimesNewRoman">
    <w:name w:val="Times New Roman"/>
    <w:qFormat/>
    <w:rsid w:val="00C116FB"/>
    <w:pPr>
      <w:widowControl w:val="0"/>
      <w:autoSpaceDE w:val="0"/>
      <w:autoSpaceDN w:val="0"/>
      <w:adjustRightInd w:val="0"/>
      <w:ind w:firstLine="720"/>
    </w:pPr>
    <w:rPr>
      <w:rFonts w:ascii="Arial" w:hAnsi="Arial" w:cs="Arial"/>
    </w:rPr>
  </w:style>
  <w:style w:type="paragraph" w:customStyle="1" w:styleId="Arial">
    <w:name w:val="Arial"/>
    <w:uiPriority w:val="99"/>
    <w:qFormat/>
    <w:rsid w:val="00C116FB"/>
    <w:pPr>
      <w:widowControl w:val="0"/>
      <w:autoSpaceDE w:val="0"/>
      <w:autoSpaceDN w:val="0"/>
      <w:adjustRightInd w:val="0"/>
      <w:ind w:firstLine="720"/>
    </w:pPr>
    <w:rPr>
      <w:rFonts w:ascii="Arial" w:hAnsi="Arial" w:cs="Arial"/>
    </w:rPr>
  </w:style>
  <w:style w:type="paragraph" w:customStyle="1" w:styleId="3ff1">
    <w:name w:val="Знак Знак3 Знак Знак Знак Знак Знак Знак"/>
    <w:basedOn w:val="af4"/>
    <w:qFormat/>
    <w:rsid w:val="00C116FB"/>
    <w:pPr>
      <w:spacing w:before="100" w:beforeAutospacing="1" w:after="100" w:afterAutospacing="1"/>
    </w:pPr>
    <w:rPr>
      <w:rFonts w:ascii="Tahoma" w:hAnsi="Tahoma"/>
      <w:sz w:val="20"/>
      <w:szCs w:val="20"/>
      <w:lang w:val="en-US" w:eastAsia="en-US"/>
    </w:rPr>
  </w:style>
  <w:style w:type="character" w:customStyle="1" w:styleId="affffffffffff6">
    <w:name w:val="ПодЗаголовок Знак Знак"/>
    <w:basedOn w:val="af5"/>
    <w:rsid w:val="00C116FB"/>
    <w:rPr>
      <w:rFonts w:eastAsia="Times New Roman" w:cs="Times New Roman"/>
      <w:b/>
      <w:szCs w:val="24"/>
      <w:u w:val="single"/>
      <w:lang w:eastAsia="ru-RU"/>
    </w:rPr>
  </w:style>
  <w:style w:type="character" w:customStyle="1" w:styleId="affffffffffff7">
    <w:name w:val="сноска Знак Знак"/>
    <w:basedOn w:val="af5"/>
    <w:locked/>
    <w:rsid w:val="00C116FB"/>
    <w:rPr>
      <w:rFonts w:ascii="Arial" w:hAnsi="Arial" w:cs="Arial"/>
      <w:b/>
      <w:bCs/>
      <w:sz w:val="26"/>
      <w:szCs w:val="26"/>
      <w:lang w:val="ru-RU" w:eastAsia="ru-RU" w:bidi="ar-SA"/>
    </w:rPr>
  </w:style>
  <w:style w:type="character" w:customStyle="1" w:styleId="affffffffffff8">
    <w:name w:val="Выделение для Базового Поиска"/>
    <w:rsid w:val="00C116FB"/>
    <w:rPr>
      <w:rFonts w:cs="Times New Roman"/>
      <w:color w:val="0058A9"/>
    </w:rPr>
  </w:style>
  <w:style w:type="paragraph" w:customStyle="1" w:styleId="-fe">
    <w:name w:val="Таблица - Наименование"/>
    <w:basedOn w:val="af4"/>
    <w:link w:val="-ff"/>
    <w:qFormat/>
    <w:rsid w:val="00C116FB"/>
    <w:pPr>
      <w:pageBreakBefore/>
      <w:autoSpaceDE w:val="0"/>
      <w:autoSpaceDN w:val="0"/>
      <w:adjustRightInd w:val="0"/>
      <w:spacing w:before="240" w:after="240" w:line="240" w:lineRule="exact"/>
      <w:jc w:val="center"/>
    </w:pPr>
    <w:rPr>
      <w:b/>
    </w:rPr>
  </w:style>
  <w:style w:type="character" w:customStyle="1" w:styleId="-ff">
    <w:name w:val="Таблица - Наименование Знак"/>
    <w:link w:val="-fe"/>
    <w:rsid w:val="00C116FB"/>
    <w:rPr>
      <w:b/>
      <w:sz w:val="24"/>
      <w:szCs w:val="24"/>
    </w:rPr>
  </w:style>
  <w:style w:type="numbering" w:customStyle="1" w:styleId="22">
    <w:name w:val="Стиль22"/>
    <w:rsid w:val="00C116FB"/>
    <w:pPr>
      <w:numPr>
        <w:numId w:val="38"/>
      </w:numPr>
    </w:pPr>
  </w:style>
  <w:style w:type="numbering" w:customStyle="1" w:styleId="312">
    <w:name w:val="Стиль31"/>
    <w:rsid w:val="00C116FB"/>
    <w:pPr>
      <w:numPr>
        <w:numId w:val="59"/>
      </w:numPr>
    </w:pPr>
  </w:style>
  <w:style w:type="numbering" w:customStyle="1" w:styleId="410">
    <w:name w:val="Стиль41"/>
    <w:rsid w:val="00C116FB"/>
    <w:pPr>
      <w:numPr>
        <w:numId w:val="37"/>
      </w:numPr>
    </w:pPr>
  </w:style>
  <w:style w:type="numbering" w:customStyle="1" w:styleId="13">
    <w:name w:val="Статья / Раздел1"/>
    <w:basedOn w:val="af7"/>
    <w:next w:val="af1"/>
    <w:qFormat/>
    <w:rsid w:val="00C116FB"/>
    <w:pPr>
      <w:numPr>
        <w:numId w:val="43"/>
      </w:numPr>
    </w:pPr>
  </w:style>
  <w:style w:type="numbering" w:customStyle="1" w:styleId="20">
    <w:name w:val="Статья / Раздел2"/>
    <w:basedOn w:val="af7"/>
    <w:next w:val="af1"/>
    <w:qFormat/>
    <w:rsid w:val="00C116FB"/>
    <w:pPr>
      <w:numPr>
        <w:numId w:val="61"/>
      </w:numPr>
    </w:pPr>
  </w:style>
  <w:style w:type="numbering" w:customStyle="1" w:styleId="141">
    <w:name w:val="Стиль многоуровневый 14 пт полужирный1"/>
    <w:basedOn w:val="af7"/>
    <w:rsid w:val="00C116FB"/>
    <w:pPr>
      <w:numPr>
        <w:numId w:val="58"/>
      </w:numPr>
    </w:pPr>
  </w:style>
  <w:style w:type="character" w:customStyle="1" w:styleId="H22">
    <w:name w:val="H2 Знак2"/>
    <w:aliases w:val="h2 Знак Знак2"/>
    <w:basedOn w:val="af5"/>
    <w:rsid w:val="00C116FB"/>
    <w:rPr>
      <w:rFonts w:eastAsia="SimSun"/>
      <w:b/>
      <w:bCs/>
      <w:iCs/>
      <w:sz w:val="24"/>
      <w:szCs w:val="24"/>
    </w:rPr>
  </w:style>
  <w:style w:type="character" w:customStyle="1" w:styleId="280">
    <w:name w:val="Знак Знак28"/>
    <w:basedOn w:val="af5"/>
    <w:uiPriority w:val="99"/>
    <w:qFormat/>
    <w:rsid w:val="00C116FB"/>
    <w:rPr>
      <w:b/>
      <w:bCs/>
      <w:sz w:val="28"/>
      <w:szCs w:val="28"/>
      <w:lang w:val="ru-RU" w:eastAsia="ru-RU" w:bidi="ar-SA"/>
    </w:rPr>
  </w:style>
  <w:style w:type="character" w:customStyle="1" w:styleId="272">
    <w:name w:val="Знак Знак27"/>
    <w:basedOn w:val="af5"/>
    <w:uiPriority w:val="99"/>
    <w:qFormat/>
    <w:rsid w:val="00C116FB"/>
    <w:rPr>
      <w:b/>
      <w:bCs/>
      <w:i/>
      <w:iCs/>
      <w:sz w:val="26"/>
      <w:szCs w:val="26"/>
      <w:lang w:val="ru-RU" w:eastAsia="ru-RU" w:bidi="ar-SA"/>
    </w:rPr>
  </w:style>
  <w:style w:type="character" w:customStyle="1" w:styleId="263">
    <w:name w:val="Знак Знак26"/>
    <w:basedOn w:val="af5"/>
    <w:uiPriority w:val="99"/>
    <w:qFormat/>
    <w:rsid w:val="00C116FB"/>
    <w:rPr>
      <w:b/>
      <w:bCs/>
      <w:sz w:val="22"/>
      <w:szCs w:val="22"/>
      <w:lang w:val="ru-RU" w:eastAsia="ru-RU" w:bidi="ar-SA"/>
    </w:rPr>
  </w:style>
  <w:style w:type="character" w:customStyle="1" w:styleId="FontStyle336">
    <w:name w:val="Font Style336"/>
    <w:basedOn w:val="af5"/>
    <w:rsid w:val="00C116FB"/>
    <w:rPr>
      <w:rFonts w:ascii="Times New Roman" w:hAnsi="Times New Roman" w:cs="Times New Roman"/>
      <w:sz w:val="20"/>
      <w:szCs w:val="20"/>
    </w:rPr>
  </w:style>
  <w:style w:type="paragraph" w:customStyle="1" w:styleId="affffffffffff9">
    <w:name w:val="Комментарий"/>
    <w:basedOn w:val="af4"/>
    <w:next w:val="af4"/>
    <w:uiPriority w:val="99"/>
    <w:qFormat/>
    <w:rsid w:val="00C116FB"/>
    <w:pPr>
      <w:widowControl w:val="0"/>
      <w:autoSpaceDE w:val="0"/>
      <w:autoSpaceDN w:val="0"/>
      <w:adjustRightInd w:val="0"/>
      <w:spacing w:before="75"/>
      <w:jc w:val="both"/>
    </w:pPr>
    <w:rPr>
      <w:rFonts w:ascii="Arial" w:hAnsi="Arial" w:cs="Arial"/>
      <w:color w:val="353842"/>
      <w:shd w:val="clear" w:color="auto" w:fill="F0F0F0"/>
    </w:rPr>
  </w:style>
  <w:style w:type="paragraph" w:customStyle="1" w:styleId="affffffffffffa">
    <w:name w:val="Информация об изменениях документа"/>
    <w:basedOn w:val="affffffffffff9"/>
    <w:next w:val="af4"/>
    <w:uiPriority w:val="99"/>
    <w:qFormat/>
    <w:rsid w:val="00C116FB"/>
    <w:pPr>
      <w:spacing w:before="0"/>
    </w:pPr>
    <w:rPr>
      <w:i/>
      <w:iCs/>
    </w:rPr>
  </w:style>
  <w:style w:type="paragraph" w:customStyle="1" w:styleId="1055">
    <w:name w:val="Стиль Обчн Знак1 + Первая строка:  055 см"/>
    <w:basedOn w:val="af4"/>
    <w:autoRedefine/>
    <w:uiPriority w:val="99"/>
    <w:qFormat/>
    <w:rsid w:val="00C116FB"/>
    <w:pPr>
      <w:ind w:firstLine="709"/>
      <w:jc w:val="both"/>
    </w:pPr>
    <w:rPr>
      <w:sz w:val="26"/>
      <w:szCs w:val="26"/>
    </w:rPr>
  </w:style>
  <w:style w:type="paragraph" w:customStyle="1" w:styleId="affffffffffffb">
    <w:name w:val="Стадия_кр"/>
    <w:basedOn w:val="af4"/>
    <w:next w:val="af4"/>
    <w:uiPriority w:val="99"/>
    <w:qFormat/>
    <w:rsid w:val="00C116FB"/>
    <w:pPr>
      <w:jc w:val="center"/>
    </w:pPr>
  </w:style>
  <w:style w:type="character" w:customStyle="1" w:styleId="inline">
    <w:name w:val="inline"/>
    <w:basedOn w:val="af5"/>
    <w:rsid w:val="00C116FB"/>
  </w:style>
  <w:style w:type="paragraph" w:customStyle="1" w:styleId="regulartext">
    <w:name w:val="regulartext"/>
    <w:basedOn w:val="af4"/>
    <w:uiPriority w:val="99"/>
    <w:qFormat/>
    <w:rsid w:val="00C116FB"/>
    <w:pPr>
      <w:spacing w:before="100" w:beforeAutospacing="1" w:after="100" w:afterAutospacing="1"/>
    </w:pPr>
  </w:style>
  <w:style w:type="paragraph" w:customStyle="1" w:styleId="affffffffffffc">
    <w:name w:val="Осн_текст"/>
    <w:basedOn w:val="af4"/>
    <w:link w:val="affffffffffffd"/>
    <w:qFormat/>
    <w:rsid w:val="00C116FB"/>
    <w:pPr>
      <w:spacing w:line="288" w:lineRule="auto"/>
      <w:ind w:firstLine="709"/>
      <w:jc w:val="both"/>
    </w:pPr>
    <w:rPr>
      <w:sz w:val="26"/>
      <w:szCs w:val="20"/>
      <w:lang w:eastAsia="en-US"/>
    </w:rPr>
  </w:style>
  <w:style w:type="character" w:customStyle="1" w:styleId="affffffffffffd">
    <w:name w:val="Осн_текст Знак"/>
    <w:link w:val="affffffffffffc"/>
    <w:qFormat/>
    <w:locked/>
    <w:rsid w:val="00C116FB"/>
    <w:rPr>
      <w:sz w:val="26"/>
      <w:lang w:eastAsia="en-US"/>
    </w:rPr>
  </w:style>
  <w:style w:type="character" w:customStyle="1" w:styleId="st">
    <w:name w:val="st"/>
    <w:basedOn w:val="af5"/>
    <w:rsid w:val="00C116FB"/>
  </w:style>
  <w:style w:type="paragraph" w:customStyle="1" w:styleId="affffffffffffe">
    <w:name w:val="!Основной текст"/>
    <w:basedOn w:val="afff2"/>
    <w:qFormat/>
    <w:rsid w:val="00C116FB"/>
    <w:pPr>
      <w:overflowPunct/>
      <w:autoSpaceDE/>
      <w:autoSpaceDN/>
      <w:adjustRightInd/>
      <w:spacing w:after="120"/>
      <w:ind w:left="0" w:firstLine="709"/>
    </w:pPr>
    <w:rPr>
      <w:szCs w:val="24"/>
    </w:rPr>
  </w:style>
  <w:style w:type="paragraph" w:customStyle="1" w:styleId="2fffc">
    <w:name w:val="!Заголовок 2"/>
    <w:basedOn w:val="af4"/>
    <w:qFormat/>
    <w:rsid w:val="00C116FB"/>
    <w:pPr>
      <w:spacing w:after="120"/>
      <w:ind w:firstLine="709"/>
      <w:jc w:val="center"/>
      <w:outlineLvl w:val="1"/>
    </w:pPr>
    <w:rPr>
      <w:b/>
    </w:rPr>
  </w:style>
  <w:style w:type="paragraph" w:customStyle="1" w:styleId="1ffffff0">
    <w:name w:val="Титул1"/>
    <w:basedOn w:val="af4"/>
    <w:autoRedefine/>
    <w:uiPriority w:val="99"/>
    <w:qFormat/>
    <w:rsid w:val="00C116FB"/>
    <w:pPr>
      <w:jc w:val="center"/>
    </w:pPr>
    <w:rPr>
      <w:sz w:val="28"/>
      <w:szCs w:val="20"/>
    </w:rPr>
  </w:style>
  <w:style w:type="paragraph" w:customStyle="1" w:styleId="-ff0">
    <w:name w:val="Таблица - графы"/>
    <w:uiPriority w:val="99"/>
    <w:qFormat/>
    <w:rsid w:val="00C116FB"/>
    <w:pPr>
      <w:keepNext/>
      <w:keepLines/>
    </w:pPr>
  </w:style>
  <w:style w:type="paragraph" w:customStyle="1" w:styleId="afffffffffffff">
    <w:name w:val="ТитулАвт"/>
    <w:basedOn w:val="af4"/>
    <w:autoRedefine/>
    <w:uiPriority w:val="99"/>
    <w:qFormat/>
    <w:rsid w:val="00C116FB"/>
    <w:pPr>
      <w:spacing w:line="360" w:lineRule="auto"/>
    </w:pPr>
    <w:rPr>
      <w:snapToGrid w:val="0"/>
      <w:szCs w:val="20"/>
    </w:rPr>
  </w:style>
  <w:style w:type="paragraph" w:customStyle="1" w:styleId="afffffffffffff0">
    <w:name w:val="Заголовок статьи"/>
    <w:basedOn w:val="af4"/>
    <w:next w:val="af4"/>
    <w:uiPriority w:val="99"/>
    <w:qFormat/>
    <w:rsid w:val="00C116FB"/>
    <w:pPr>
      <w:widowControl w:val="0"/>
      <w:autoSpaceDE w:val="0"/>
      <w:autoSpaceDN w:val="0"/>
      <w:adjustRightInd w:val="0"/>
      <w:ind w:left="1612" w:hanging="892"/>
      <w:jc w:val="both"/>
    </w:pPr>
    <w:rPr>
      <w:rFonts w:ascii="Arial" w:hAnsi="Arial" w:cs="Arial"/>
    </w:rPr>
  </w:style>
  <w:style w:type="paragraph" w:customStyle="1" w:styleId="Style43">
    <w:name w:val="Style43"/>
    <w:basedOn w:val="af4"/>
    <w:uiPriority w:val="99"/>
    <w:qFormat/>
    <w:rsid w:val="00C116FB"/>
    <w:pPr>
      <w:widowControl w:val="0"/>
      <w:autoSpaceDE w:val="0"/>
      <w:autoSpaceDN w:val="0"/>
      <w:adjustRightInd w:val="0"/>
      <w:spacing w:line="268" w:lineRule="exact"/>
      <w:ind w:firstLine="691"/>
      <w:jc w:val="both"/>
    </w:pPr>
  </w:style>
  <w:style w:type="paragraph" w:customStyle="1" w:styleId="Style101">
    <w:name w:val="Style101"/>
    <w:basedOn w:val="af4"/>
    <w:uiPriority w:val="99"/>
    <w:qFormat/>
    <w:rsid w:val="00C116FB"/>
    <w:pPr>
      <w:widowControl w:val="0"/>
      <w:autoSpaceDE w:val="0"/>
      <w:autoSpaceDN w:val="0"/>
      <w:adjustRightInd w:val="0"/>
      <w:spacing w:line="278" w:lineRule="exact"/>
      <w:ind w:firstLine="715"/>
    </w:pPr>
  </w:style>
  <w:style w:type="character" w:customStyle="1" w:styleId="-040">
    <w:name w:val="Абзац ненумерованный - 0 ур Знак4"/>
    <w:link w:val="-00"/>
    <w:locked/>
    <w:rsid w:val="00C116FB"/>
    <w:rPr>
      <w:sz w:val="28"/>
      <w:szCs w:val="28"/>
    </w:rPr>
  </w:style>
  <w:style w:type="paragraph" w:customStyle="1" w:styleId="-00">
    <w:name w:val="Абзац ненумерованный - 0 ур"/>
    <w:link w:val="-040"/>
    <w:qFormat/>
    <w:rsid w:val="00C116FB"/>
    <w:pPr>
      <w:spacing w:before="60" w:after="60" w:line="360" w:lineRule="auto"/>
      <w:ind w:left="284" w:right="170" w:firstLine="851"/>
      <w:jc w:val="both"/>
    </w:pPr>
    <w:rPr>
      <w:sz w:val="28"/>
      <w:szCs w:val="28"/>
    </w:rPr>
  </w:style>
  <w:style w:type="character" w:customStyle="1" w:styleId="FontStyle267">
    <w:name w:val="Font Style267"/>
    <w:basedOn w:val="af5"/>
    <w:rsid w:val="00C116FB"/>
    <w:rPr>
      <w:rFonts w:ascii="Times New Roman" w:hAnsi="Times New Roman" w:cs="Times New Roman" w:hint="default"/>
      <w:sz w:val="22"/>
      <w:szCs w:val="22"/>
    </w:rPr>
  </w:style>
  <w:style w:type="character" w:customStyle="1" w:styleId="FontStyle244">
    <w:name w:val="Font Style244"/>
    <w:basedOn w:val="af5"/>
    <w:rsid w:val="00C116FB"/>
    <w:rPr>
      <w:rFonts w:ascii="Times New Roman" w:hAnsi="Times New Roman" w:cs="Times New Roman" w:hint="default"/>
      <w:b/>
      <w:bCs/>
      <w:i/>
      <w:iCs/>
      <w:sz w:val="22"/>
      <w:szCs w:val="22"/>
    </w:rPr>
  </w:style>
  <w:style w:type="character" w:customStyle="1" w:styleId="FontStyle439">
    <w:name w:val="Font Style439"/>
    <w:basedOn w:val="af5"/>
    <w:rsid w:val="00C116FB"/>
    <w:rPr>
      <w:rFonts w:ascii="Times New Roman" w:hAnsi="Times New Roman" w:cs="Times New Roman" w:hint="default"/>
      <w:sz w:val="20"/>
      <w:szCs w:val="20"/>
    </w:rPr>
  </w:style>
  <w:style w:type="paragraph" w:customStyle="1" w:styleId="Style136">
    <w:name w:val="Style136"/>
    <w:basedOn w:val="af4"/>
    <w:uiPriority w:val="99"/>
    <w:qFormat/>
    <w:rsid w:val="00C116FB"/>
    <w:pPr>
      <w:widowControl w:val="0"/>
      <w:autoSpaceDE w:val="0"/>
      <w:autoSpaceDN w:val="0"/>
      <w:adjustRightInd w:val="0"/>
      <w:spacing w:line="413" w:lineRule="exact"/>
      <w:ind w:firstLine="562"/>
    </w:pPr>
    <w:rPr>
      <w:rFonts w:ascii="Arial" w:hAnsi="Arial"/>
    </w:rPr>
  </w:style>
  <w:style w:type="character" w:customStyle="1" w:styleId="bodytext0">
    <w:name w:val="body_text Знак"/>
    <w:basedOn w:val="af5"/>
    <w:link w:val="bodytext1"/>
    <w:locked/>
    <w:rsid w:val="00C116FB"/>
    <w:rPr>
      <w:sz w:val="24"/>
    </w:rPr>
  </w:style>
  <w:style w:type="paragraph" w:customStyle="1" w:styleId="bodytext1">
    <w:name w:val="body_text"/>
    <w:link w:val="bodytext0"/>
    <w:qFormat/>
    <w:rsid w:val="00C116FB"/>
    <w:pPr>
      <w:ind w:firstLine="709"/>
      <w:jc w:val="both"/>
    </w:pPr>
    <w:rPr>
      <w:sz w:val="24"/>
    </w:rPr>
  </w:style>
  <w:style w:type="character" w:customStyle="1" w:styleId="0pt">
    <w:name w:val="Основной текст + Полужирный;Курсив;Интервал 0 pt"/>
    <w:basedOn w:val="af5"/>
    <w:rsid w:val="00C116FB"/>
    <w:rPr>
      <w:rFonts w:ascii="Times New Roman" w:eastAsia="Times New Roman" w:hAnsi="Times New Roman" w:cs="Times New Roman"/>
      <w:b/>
      <w:bCs/>
      <w:i/>
      <w:iCs/>
      <w:smallCaps w:val="0"/>
      <w:strike w:val="0"/>
      <w:color w:val="000000"/>
      <w:spacing w:val="-10"/>
      <w:w w:val="100"/>
      <w:position w:val="0"/>
      <w:sz w:val="23"/>
      <w:szCs w:val="23"/>
      <w:u w:val="none"/>
      <w:lang w:val="ru-RU" w:eastAsia="ru-RU" w:bidi="ru-RU"/>
    </w:rPr>
  </w:style>
  <w:style w:type="character" w:customStyle="1" w:styleId="3ff2">
    <w:name w:val="Основной текст (3)_"/>
    <w:basedOn w:val="af5"/>
    <w:rsid w:val="00C116FB"/>
    <w:rPr>
      <w:rFonts w:ascii="Times New Roman" w:eastAsia="Times New Roman" w:hAnsi="Times New Roman" w:cs="Times New Roman"/>
      <w:b w:val="0"/>
      <w:bCs w:val="0"/>
      <w:i/>
      <w:iCs/>
      <w:smallCaps w:val="0"/>
      <w:strike w:val="0"/>
      <w:sz w:val="12"/>
      <w:szCs w:val="12"/>
      <w:u w:val="none"/>
    </w:rPr>
  </w:style>
  <w:style w:type="character" w:customStyle="1" w:styleId="3ff3">
    <w:name w:val="Основной текст (3)"/>
    <w:basedOn w:val="3ff2"/>
    <w:rsid w:val="00C116FB"/>
    <w:rPr>
      <w:rFonts w:ascii="Times New Roman" w:eastAsia="Times New Roman" w:hAnsi="Times New Roman" w:cs="Times New Roman"/>
      <w:b w:val="0"/>
      <w:bCs w:val="0"/>
      <w:i/>
      <w:iCs/>
      <w:smallCaps w:val="0"/>
      <w:strike w:val="0"/>
      <w:color w:val="000000"/>
      <w:spacing w:val="0"/>
      <w:w w:val="100"/>
      <w:position w:val="0"/>
      <w:sz w:val="12"/>
      <w:szCs w:val="12"/>
      <w:u w:val="none"/>
      <w:lang w:val="ru-RU" w:eastAsia="ru-RU" w:bidi="ru-RU"/>
    </w:rPr>
  </w:style>
  <w:style w:type="paragraph" w:customStyle="1" w:styleId="Style151">
    <w:name w:val="Style151"/>
    <w:basedOn w:val="af4"/>
    <w:uiPriority w:val="99"/>
    <w:qFormat/>
    <w:rsid w:val="00C116FB"/>
    <w:pPr>
      <w:widowControl w:val="0"/>
      <w:autoSpaceDE w:val="0"/>
      <w:autoSpaceDN w:val="0"/>
      <w:adjustRightInd w:val="0"/>
      <w:spacing w:line="418" w:lineRule="exact"/>
      <w:ind w:firstLine="715"/>
      <w:jc w:val="both"/>
    </w:pPr>
    <w:rPr>
      <w:rFonts w:ascii="Trebuchet MS" w:hAnsi="Trebuchet MS"/>
    </w:rPr>
  </w:style>
  <w:style w:type="paragraph" w:customStyle="1" w:styleId="Style7">
    <w:name w:val="Style7"/>
    <w:basedOn w:val="af4"/>
    <w:qFormat/>
    <w:rsid w:val="00C116FB"/>
    <w:pPr>
      <w:widowControl w:val="0"/>
      <w:autoSpaceDE w:val="0"/>
      <w:autoSpaceDN w:val="0"/>
      <w:adjustRightInd w:val="0"/>
      <w:jc w:val="both"/>
    </w:pPr>
    <w:rPr>
      <w:rFonts w:ascii="Trebuchet MS" w:hAnsi="Trebuchet MS"/>
    </w:rPr>
  </w:style>
  <w:style w:type="character" w:customStyle="1" w:styleId="FontStyle335">
    <w:name w:val="Font Style335"/>
    <w:basedOn w:val="af5"/>
    <w:rsid w:val="00C116FB"/>
    <w:rPr>
      <w:rFonts w:ascii="Times New Roman" w:hAnsi="Times New Roman" w:cs="Times New Roman"/>
      <w:b/>
      <w:bCs/>
      <w:sz w:val="20"/>
      <w:szCs w:val="20"/>
    </w:rPr>
  </w:style>
  <w:style w:type="paragraph" w:customStyle="1" w:styleId="Style249">
    <w:name w:val="Style249"/>
    <w:basedOn w:val="af4"/>
    <w:uiPriority w:val="99"/>
    <w:qFormat/>
    <w:rsid w:val="00C116FB"/>
    <w:pPr>
      <w:widowControl w:val="0"/>
      <w:autoSpaceDE w:val="0"/>
      <w:autoSpaceDN w:val="0"/>
      <w:adjustRightInd w:val="0"/>
      <w:spacing w:line="394" w:lineRule="exact"/>
    </w:pPr>
    <w:rPr>
      <w:rFonts w:ascii="Trebuchet MS" w:hAnsi="Trebuchet MS"/>
    </w:rPr>
  </w:style>
  <w:style w:type="character" w:customStyle="1" w:styleId="67">
    <w:name w:val="Основной текст (6)_"/>
    <w:basedOn w:val="af5"/>
    <w:link w:val="68"/>
    <w:rsid w:val="00C116FB"/>
    <w:rPr>
      <w:i/>
      <w:iCs/>
      <w:spacing w:val="-10"/>
      <w:sz w:val="21"/>
      <w:szCs w:val="21"/>
      <w:shd w:val="clear" w:color="auto" w:fill="FFFFFF"/>
    </w:rPr>
  </w:style>
  <w:style w:type="character" w:customStyle="1" w:styleId="6-1pt">
    <w:name w:val="Основной текст (6) + Интервал -1 pt"/>
    <w:basedOn w:val="67"/>
    <w:rsid w:val="00C116FB"/>
    <w:rPr>
      <w:i/>
      <w:iCs/>
      <w:color w:val="000000"/>
      <w:spacing w:val="-20"/>
      <w:w w:val="100"/>
      <w:position w:val="0"/>
      <w:sz w:val="21"/>
      <w:szCs w:val="21"/>
      <w:shd w:val="clear" w:color="auto" w:fill="FFFFFF"/>
      <w:lang w:val="ru-RU" w:eastAsia="ru-RU" w:bidi="ru-RU"/>
    </w:rPr>
  </w:style>
  <w:style w:type="paragraph" w:customStyle="1" w:styleId="85">
    <w:name w:val="Основной текст8"/>
    <w:basedOn w:val="af4"/>
    <w:uiPriority w:val="99"/>
    <w:qFormat/>
    <w:rsid w:val="00C116FB"/>
    <w:pPr>
      <w:widowControl w:val="0"/>
      <w:shd w:val="clear" w:color="auto" w:fill="FFFFFF"/>
      <w:spacing w:after="420" w:line="235" w:lineRule="exact"/>
      <w:ind w:hanging="560"/>
      <w:jc w:val="both"/>
    </w:pPr>
    <w:rPr>
      <w:color w:val="000000"/>
      <w:sz w:val="21"/>
      <w:szCs w:val="21"/>
      <w:lang w:bidi="ru-RU"/>
    </w:rPr>
  </w:style>
  <w:style w:type="paragraph" w:customStyle="1" w:styleId="68">
    <w:name w:val="Основной текст (6)"/>
    <w:basedOn w:val="af4"/>
    <w:link w:val="67"/>
    <w:qFormat/>
    <w:rsid w:val="00C116FB"/>
    <w:pPr>
      <w:widowControl w:val="0"/>
      <w:shd w:val="clear" w:color="auto" w:fill="FFFFFF"/>
      <w:spacing w:line="110" w:lineRule="exact"/>
    </w:pPr>
    <w:rPr>
      <w:i/>
      <w:iCs/>
      <w:spacing w:val="-10"/>
      <w:sz w:val="21"/>
      <w:szCs w:val="21"/>
    </w:rPr>
  </w:style>
  <w:style w:type="character" w:customStyle="1" w:styleId="afffffffffffff1">
    <w:name w:val="Колонтитул_"/>
    <w:basedOn w:val="af5"/>
    <w:link w:val="afffffffffffff2"/>
    <w:rsid w:val="00C116FB"/>
    <w:rPr>
      <w:b/>
      <w:bCs/>
      <w:sz w:val="21"/>
      <w:szCs w:val="21"/>
      <w:shd w:val="clear" w:color="auto" w:fill="FFFFFF"/>
    </w:rPr>
  </w:style>
  <w:style w:type="character" w:customStyle="1" w:styleId="afffffffffffff3">
    <w:name w:val="Колонтитул + Курсив"/>
    <w:basedOn w:val="afffffffffffff1"/>
    <w:rsid w:val="00C116FB"/>
    <w:rPr>
      <w:b/>
      <w:bCs/>
      <w:i/>
      <w:iCs/>
      <w:color w:val="000000"/>
      <w:spacing w:val="0"/>
      <w:w w:val="100"/>
      <w:position w:val="0"/>
      <w:sz w:val="21"/>
      <w:szCs w:val="21"/>
      <w:shd w:val="clear" w:color="auto" w:fill="FFFFFF"/>
      <w:lang w:val="ru-RU" w:eastAsia="ru-RU" w:bidi="ru-RU"/>
    </w:rPr>
  </w:style>
  <w:style w:type="paragraph" w:customStyle="1" w:styleId="afffffffffffff2">
    <w:name w:val="Колонтитул"/>
    <w:basedOn w:val="af4"/>
    <w:link w:val="afffffffffffff1"/>
    <w:rsid w:val="00C116FB"/>
    <w:pPr>
      <w:widowControl w:val="0"/>
      <w:shd w:val="clear" w:color="auto" w:fill="FFFFFF"/>
      <w:spacing w:line="0" w:lineRule="atLeast"/>
      <w:jc w:val="center"/>
    </w:pPr>
    <w:rPr>
      <w:b/>
      <w:bCs/>
      <w:sz w:val="21"/>
      <w:szCs w:val="21"/>
    </w:rPr>
  </w:style>
  <w:style w:type="character" w:customStyle="1" w:styleId="nowrap">
    <w:name w:val="nowrap"/>
    <w:basedOn w:val="af5"/>
    <w:rsid w:val="00C116FB"/>
  </w:style>
  <w:style w:type="paragraph" w:customStyle="1" w:styleId="12a">
    <w:name w:val="Заголовок 12"/>
    <w:basedOn w:val="af4"/>
    <w:next w:val="af4"/>
    <w:qFormat/>
    <w:rsid w:val="00C116FB"/>
    <w:pPr>
      <w:keepNext/>
      <w:widowControl w:val="0"/>
      <w:spacing w:line="360" w:lineRule="auto"/>
      <w:jc w:val="center"/>
    </w:pPr>
    <w:rPr>
      <w:szCs w:val="20"/>
      <w:lang w:val="en-US"/>
    </w:rPr>
  </w:style>
  <w:style w:type="paragraph" w:customStyle="1" w:styleId="-ff1">
    <w:name w:val="ОВОС-Текст"/>
    <w:basedOn w:val="afff2"/>
    <w:link w:val="-ff2"/>
    <w:qFormat/>
    <w:rsid w:val="00C116FB"/>
    <w:pPr>
      <w:overflowPunct/>
      <w:autoSpaceDE/>
      <w:autoSpaceDN/>
      <w:adjustRightInd/>
      <w:spacing w:line="360" w:lineRule="auto"/>
      <w:ind w:left="284" w:right="425" w:firstLine="567"/>
    </w:pPr>
  </w:style>
  <w:style w:type="character" w:customStyle="1" w:styleId="-ff2">
    <w:name w:val="ОВОС-Текст Знак"/>
    <w:basedOn w:val="af5"/>
    <w:link w:val="-ff1"/>
    <w:rsid w:val="00C116FB"/>
    <w:rPr>
      <w:sz w:val="24"/>
    </w:rPr>
  </w:style>
  <w:style w:type="paragraph" w:customStyle="1" w:styleId="Style18">
    <w:name w:val="Style18"/>
    <w:basedOn w:val="af4"/>
    <w:qFormat/>
    <w:rsid w:val="00C116FB"/>
    <w:pPr>
      <w:widowControl w:val="0"/>
      <w:autoSpaceDE w:val="0"/>
      <w:autoSpaceDN w:val="0"/>
      <w:adjustRightInd w:val="0"/>
      <w:spacing w:line="562" w:lineRule="exact"/>
      <w:jc w:val="both"/>
    </w:pPr>
    <w:rPr>
      <w:rFonts w:ascii="Trebuchet MS" w:hAnsi="Trebuchet MS"/>
    </w:rPr>
  </w:style>
  <w:style w:type="paragraph" w:customStyle="1" w:styleId="Style192">
    <w:name w:val="Style192"/>
    <w:basedOn w:val="af4"/>
    <w:qFormat/>
    <w:rsid w:val="00C116FB"/>
    <w:pPr>
      <w:widowControl w:val="0"/>
      <w:autoSpaceDE w:val="0"/>
      <w:autoSpaceDN w:val="0"/>
      <w:adjustRightInd w:val="0"/>
      <w:spacing w:line="418" w:lineRule="exact"/>
      <w:ind w:firstLine="710"/>
    </w:pPr>
    <w:rPr>
      <w:rFonts w:ascii="Trebuchet MS" w:hAnsi="Trebuchet MS"/>
    </w:rPr>
  </w:style>
  <w:style w:type="character" w:customStyle="1" w:styleId="0pt0">
    <w:name w:val="Основной текст + Курсив;Интервал 0 pt"/>
    <w:basedOn w:val="affffffff2"/>
    <w:rsid w:val="00C116FB"/>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5pt0pt">
    <w:name w:val="Основной текст + 5 pt;Интервал 0 pt"/>
    <w:basedOn w:val="affffffff2"/>
    <w:rsid w:val="00C116FB"/>
    <w:rPr>
      <w:rFonts w:ascii="Times New Roman" w:eastAsia="Times New Roman" w:hAnsi="Times New Roman" w:cs="Times New Roman"/>
      <w:b w:val="0"/>
      <w:bCs w:val="0"/>
      <w:i w:val="0"/>
      <w:iCs w:val="0"/>
      <w:smallCaps w:val="0"/>
      <w:strike w:val="0"/>
      <w:color w:val="000000"/>
      <w:spacing w:val="0"/>
      <w:w w:val="100"/>
      <w:position w:val="0"/>
      <w:sz w:val="10"/>
      <w:szCs w:val="10"/>
      <w:u w:val="none"/>
      <w:shd w:val="clear" w:color="auto" w:fill="FFFFFF"/>
      <w:lang w:val="en-US" w:eastAsia="en-US" w:bidi="en-US"/>
    </w:rPr>
  </w:style>
  <w:style w:type="character" w:customStyle="1" w:styleId="afffffffffffff4">
    <w:name w:val="Подпись к картинке_"/>
    <w:basedOn w:val="af5"/>
    <w:link w:val="afffffffffffff5"/>
    <w:rsid w:val="00C116FB"/>
    <w:rPr>
      <w:spacing w:val="4"/>
      <w:sz w:val="19"/>
      <w:szCs w:val="19"/>
      <w:shd w:val="clear" w:color="auto" w:fill="FFFFFF"/>
    </w:rPr>
  </w:style>
  <w:style w:type="character" w:customStyle="1" w:styleId="4f4">
    <w:name w:val="Колонтитул (4)_"/>
    <w:basedOn w:val="af5"/>
    <w:link w:val="4f5"/>
    <w:rsid w:val="00C116FB"/>
    <w:rPr>
      <w:spacing w:val="5"/>
      <w:sz w:val="16"/>
      <w:szCs w:val="16"/>
      <w:shd w:val="clear" w:color="auto" w:fill="FFFFFF"/>
    </w:rPr>
  </w:style>
  <w:style w:type="paragraph" w:customStyle="1" w:styleId="afffffffffffff5">
    <w:name w:val="Подпись к картинке"/>
    <w:basedOn w:val="af4"/>
    <w:link w:val="afffffffffffff4"/>
    <w:qFormat/>
    <w:rsid w:val="00C116FB"/>
    <w:pPr>
      <w:widowControl w:val="0"/>
      <w:shd w:val="clear" w:color="auto" w:fill="FFFFFF"/>
      <w:spacing w:line="0" w:lineRule="atLeast"/>
    </w:pPr>
    <w:rPr>
      <w:spacing w:val="4"/>
      <w:sz w:val="19"/>
      <w:szCs w:val="19"/>
    </w:rPr>
  </w:style>
  <w:style w:type="paragraph" w:customStyle="1" w:styleId="4f5">
    <w:name w:val="Колонтитул (4)"/>
    <w:basedOn w:val="af4"/>
    <w:link w:val="4f4"/>
    <w:qFormat/>
    <w:rsid w:val="00C116FB"/>
    <w:pPr>
      <w:widowControl w:val="0"/>
      <w:shd w:val="clear" w:color="auto" w:fill="FFFFFF"/>
      <w:spacing w:line="0" w:lineRule="atLeast"/>
    </w:pPr>
    <w:rPr>
      <w:spacing w:val="5"/>
      <w:sz w:val="16"/>
      <w:szCs w:val="16"/>
    </w:rPr>
  </w:style>
  <w:style w:type="character" w:customStyle="1" w:styleId="77">
    <w:name w:val="Основной текст (7)_"/>
    <w:basedOn w:val="af5"/>
    <w:link w:val="78"/>
    <w:rsid w:val="00C116FB"/>
    <w:rPr>
      <w:rFonts w:ascii="Palatino Linotype" w:eastAsia="Palatino Linotype" w:hAnsi="Palatino Linotype" w:cs="Palatino Linotype"/>
      <w:sz w:val="11"/>
      <w:szCs w:val="11"/>
      <w:shd w:val="clear" w:color="auto" w:fill="FFFFFF"/>
    </w:rPr>
  </w:style>
  <w:style w:type="character" w:customStyle="1" w:styleId="7TimesNewRoman6pt">
    <w:name w:val="Основной текст (7) + Times New Roman;6 pt"/>
    <w:basedOn w:val="77"/>
    <w:rsid w:val="00C116FB"/>
    <w:rPr>
      <w:rFonts w:ascii="Times New Roman" w:eastAsia="Times New Roman" w:hAnsi="Times New Roman" w:cs="Times New Roman"/>
      <w:color w:val="000000"/>
      <w:spacing w:val="0"/>
      <w:w w:val="100"/>
      <w:position w:val="0"/>
      <w:sz w:val="12"/>
      <w:szCs w:val="12"/>
      <w:shd w:val="clear" w:color="auto" w:fill="FFFFFF"/>
      <w:lang w:val="ru-RU" w:eastAsia="ru-RU" w:bidi="ru-RU"/>
    </w:rPr>
  </w:style>
  <w:style w:type="character" w:customStyle="1" w:styleId="75pt0pt">
    <w:name w:val="Основной текст + 7;5 pt;Курсив;Интервал 0 pt"/>
    <w:basedOn w:val="affffffff2"/>
    <w:rsid w:val="00C116FB"/>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paragraph" w:customStyle="1" w:styleId="78">
    <w:name w:val="Основной текст (7)"/>
    <w:basedOn w:val="af4"/>
    <w:link w:val="77"/>
    <w:qFormat/>
    <w:rsid w:val="00C116FB"/>
    <w:pPr>
      <w:widowControl w:val="0"/>
      <w:shd w:val="clear" w:color="auto" w:fill="FFFFFF"/>
      <w:spacing w:line="0" w:lineRule="atLeast"/>
    </w:pPr>
    <w:rPr>
      <w:rFonts w:ascii="Palatino Linotype" w:eastAsia="Palatino Linotype" w:hAnsi="Palatino Linotype" w:cs="Palatino Linotype"/>
      <w:sz w:val="11"/>
      <w:szCs w:val="11"/>
    </w:rPr>
  </w:style>
  <w:style w:type="character" w:customStyle="1" w:styleId="0pt1">
    <w:name w:val="Основной текст + Интервал 0 pt"/>
    <w:basedOn w:val="affffffff2"/>
    <w:qFormat/>
    <w:rsid w:val="00C116FB"/>
    <w:rPr>
      <w:rFonts w:ascii="Times New Roman" w:eastAsia="Times New Roman" w:hAnsi="Times New Roman" w:cs="Times New Roman"/>
      <w:b w:val="0"/>
      <w:bCs w:val="0"/>
      <w:i w:val="0"/>
      <w:iCs w:val="0"/>
      <w:smallCaps w:val="0"/>
      <w:strike w:val="0"/>
      <w:color w:val="000000"/>
      <w:spacing w:val="3"/>
      <w:w w:val="100"/>
      <w:position w:val="0"/>
      <w:sz w:val="19"/>
      <w:szCs w:val="19"/>
      <w:u w:val="none"/>
      <w:shd w:val="clear" w:color="auto" w:fill="FFFFFF"/>
      <w:lang w:val="ru-RU" w:eastAsia="ru-RU" w:bidi="ru-RU"/>
    </w:rPr>
  </w:style>
  <w:style w:type="paragraph" w:customStyle="1" w:styleId="264">
    <w:name w:val="Основной текст 26"/>
    <w:basedOn w:val="af4"/>
    <w:uiPriority w:val="99"/>
    <w:qFormat/>
    <w:rsid w:val="00C116FB"/>
    <w:pPr>
      <w:overflowPunct w:val="0"/>
      <w:autoSpaceDE w:val="0"/>
      <w:autoSpaceDN w:val="0"/>
      <w:adjustRightInd w:val="0"/>
      <w:ind w:firstLine="709"/>
      <w:jc w:val="both"/>
      <w:textAlignment w:val="baseline"/>
    </w:pPr>
    <w:rPr>
      <w:sz w:val="28"/>
      <w:szCs w:val="20"/>
    </w:rPr>
  </w:style>
  <w:style w:type="paragraph" w:customStyle="1" w:styleId="342">
    <w:name w:val="Основной текст с отступом 34"/>
    <w:basedOn w:val="af4"/>
    <w:link w:val="BodyTextIndent3"/>
    <w:qFormat/>
    <w:rsid w:val="00C116FB"/>
    <w:pPr>
      <w:overflowPunct w:val="0"/>
      <w:autoSpaceDE w:val="0"/>
      <w:autoSpaceDN w:val="0"/>
      <w:adjustRightInd w:val="0"/>
      <w:ind w:firstLine="851"/>
      <w:jc w:val="both"/>
      <w:textAlignment w:val="baseline"/>
    </w:pPr>
    <w:rPr>
      <w:sz w:val="28"/>
      <w:szCs w:val="20"/>
    </w:rPr>
  </w:style>
  <w:style w:type="character" w:customStyle="1" w:styleId="BodyTextIndent3">
    <w:name w:val="Body Text Indent 3 Знак"/>
    <w:basedOn w:val="af5"/>
    <w:link w:val="342"/>
    <w:rsid w:val="00C116FB"/>
    <w:rPr>
      <w:sz w:val="28"/>
    </w:rPr>
  </w:style>
  <w:style w:type="character" w:customStyle="1" w:styleId="0pt2">
    <w:name w:val="Основной текст + Малые прописные;Интервал 0 pt"/>
    <w:basedOn w:val="affffffff2"/>
    <w:rsid w:val="00C116FB"/>
    <w:rPr>
      <w:rFonts w:ascii="Times New Roman" w:eastAsia="Times New Roman" w:hAnsi="Times New Roman" w:cs="Times New Roman"/>
      <w:b w:val="0"/>
      <w:bCs w:val="0"/>
      <w:i w:val="0"/>
      <w:iCs w:val="0"/>
      <w:smallCaps/>
      <w:strike w:val="0"/>
      <w:color w:val="000000"/>
      <w:spacing w:val="3"/>
      <w:w w:val="100"/>
      <w:position w:val="0"/>
      <w:sz w:val="19"/>
      <w:szCs w:val="19"/>
      <w:u w:val="none"/>
      <w:shd w:val="clear" w:color="auto" w:fill="FFFFFF"/>
      <w:lang w:val="ru-RU" w:eastAsia="ru-RU" w:bidi="ru-RU"/>
    </w:rPr>
  </w:style>
  <w:style w:type="character" w:customStyle="1" w:styleId="20pt">
    <w:name w:val="Заголовок №2 + Интервал 0 pt"/>
    <w:basedOn w:val="2fff5"/>
    <w:rsid w:val="00C116FB"/>
    <w:rPr>
      <w:b/>
      <w:bCs/>
      <w:color w:val="000000"/>
      <w:spacing w:val="3"/>
      <w:w w:val="100"/>
      <w:position w:val="0"/>
      <w:sz w:val="19"/>
      <w:szCs w:val="19"/>
      <w:shd w:val="clear" w:color="auto" w:fill="FFFFFF"/>
      <w:lang w:val="ru-RU" w:eastAsia="ru-RU" w:bidi="ru-RU"/>
    </w:rPr>
  </w:style>
  <w:style w:type="character" w:customStyle="1" w:styleId="afffffffffffff6">
    <w:name w:val="Подпись к таблице_"/>
    <w:basedOn w:val="af5"/>
    <w:link w:val="1ffffff1"/>
    <w:uiPriority w:val="99"/>
    <w:rsid w:val="00C116FB"/>
    <w:rPr>
      <w:shd w:val="clear" w:color="auto" w:fill="FFFFFF"/>
    </w:rPr>
  </w:style>
  <w:style w:type="character" w:customStyle="1" w:styleId="2fffd">
    <w:name w:val="Основной текст (2) + Курсив"/>
    <w:aliases w:val="Интервал 3 pt"/>
    <w:basedOn w:val="2ffe"/>
    <w:rsid w:val="00C116FB"/>
    <w:rPr>
      <w:i/>
      <w:iCs/>
      <w:color w:val="000000"/>
      <w:spacing w:val="0"/>
      <w:w w:val="100"/>
      <w:position w:val="0"/>
      <w:sz w:val="24"/>
      <w:szCs w:val="24"/>
      <w:shd w:val="clear" w:color="auto" w:fill="FFFFFF"/>
      <w:lang w:val="ru-RU" w:eastAsia="ru-RU" w:bidi="ru-RU"/>
    </w:rPr>
  </w:style>
  <w:style w:type="character" w:customStyle="1" w:styleId="86">
    <w:name w:val="Основной текст (8)_"/>
    <w:basedOn w:val="af5"/>
    <w:link w:val="811"/>
    <w:rsid w:val="00C116FB"/>
    <w:rPr>
      <w:i/>
      <w:iCs/>
      <w:shd w:val="clear" w:color="auto" w:fill="FFFFFF"/>
    </w:rPr>
  </w:style>
  <w:style w:type="character" w:customStyle="1" w:styleId="afffffffffffff7">
    <w:name w:val="Подпись к таблице"/>
    <w:basedOn w:val="afffffffffffff6"/>
    <w:uiPriority w:val="99"/>
    <w:rsid w:val="00C116FB"/>
    <w:rPr>
      <w:color w:val="000000"/>
      <w:spacing w:val="0"/>
      <w:w w:val="100"/>
      <w:position w:val="0"/>
      <w:sz w:val="24"/>
      <w:szCs w:val="24"/>
      <w:u w:val="single"/>
      <w:shd w:val="clear" w:color="auto" w:fill="FFFFFF"/>
      <w:lang w:val="ru-RU" w:eastAsia="ru-RU" w:bidi="ru-RU"/>
    </w:rPr>
  </w:style>
  <w:style w:type="character" w:customStyle="1" w:styleId="Exact">
    <w:name w:val="Подпись к таблице Exact"/>
    <w:basedOn w:val="af5"/>
    <w:rsid w:val="00C116FB"/>
    <w:rPr>
      <w:rFonts w:ascii="Times New Roman" w:eastAsia="Times New Roman" w:hAnsi="Times New Roman" w:cs="Times New Roman"/>
      <w:b w:val="0"/>
      <w:bCs w:val="0"/>
      <w:i w:val="0"/>
      <w:iCs w:val="0"/>
      <w:smallCaps w:val="0"/>
      <w:strike w:val="0"/>
      <w:u w:val="none"/>
    </w:rPr>
  </w:style>
  <w:style w:type="character" w:customStyle="1" w:styleId="210pt">
    <w:name w:val="Основной текст (2) + 10 pt"/>
    <w:basedOn w:val="2ffe"/>
    <w:rsid w:val="00C116FB"/>
    <w:rPr>
      <w:color w:val="000000"/>
      <w:spacing w:val="0"/>
      <w:w w:val="100"/>
      <w:position w:val="0"/>
      <w:sz w:val="20"/>
      <w:szCs w:val="20"/>
      <w:shd w:val="clear" w:color="auto" w:fill="FFFFFF"/>
      <w:lang w:val="ru-RU" w:eastAsia="ru-RU" w:bidi="ru-RU"/>
    </w:rPr>
  </w:style>
  <w:style w:type="character" w:customStyle="1" w:styleId="87">
    <w:name w:val="Основной текст (8)"/>
    <w:basedOn w:val="86"/>
    <w:uiPriority w:val="99"/>
    <w:rsid w:val="00C116FB"/>
    <w:rPr>
      <w:i/>
      <w:iCs/>
      <w:color w:val="000000"/>
      <w:spacing w:val="0"/>
      <w:w w:val="100"/>
      <w:position w:val="0"/>
      <w:sz w:val="24"/>
      <w:szCs w:val="24"/>
      <w:u w:val="single"/>
      <w:shd w:val="clear" w:color="auto" w:fill="FFFFFF"/>
      <w:lang w:val="ru-RU" w:eastAsia="ru-RU" w:bidi="ru-RU"/>
    </w:rPr>
  </w:style>
  <w:style w:type="paragraph" w:customStyle="1" w:styleId="form-control-static">
    <w:name w:val="form-control-static"/>
    <w:basedOn w:val="af4"/>
    <w:qFormat/>
    <w:rsid w:val="00C116FB"/>
    <w:pPr>
      <w:spacing w:before="100" w:beforeAutospacing="1" w:after="100" w:afterAutospacing="1"/>
    </w:pPr>
  </w:style>
  <w:style w:type="character" w:customStyle="1" w:styleId="40pt1">
    <w:name w:val="Основной текст (4) + Интервал 0 pt1"/>
    <w:basedOn w:val="4f"/>
    <w:uiPriority w:val="99"/>
    <w:rsid w:val="00C116FB"/>
    <w:rPr>
      <w:i/>
      <w:iCs/>
      <w:spacing w:val="-2"/>
      <w:sz w:val="21"/>
      <w:szCs w:val="21"/>
      <w:shd w:val="clear" w:color="auto" w:fill="FFFFFF"/>
    </w:rPr>
  </w:style>
  <w:style w:type="paragraph" w:customStyle="1" w:styleId="69">
    <w:name w:val="Основной текст6"/>
    <w:basedOn w:val="af4"/>
    <w:qFormat/>
    <w:rsid w:val="00C116FB"/>
    <w:pPr>
      <w:widowControl w:val="0"/>
      <w:shd w:val="clear" w:color="auto" w:fill="FFFFFF"/>
      <w:spacing w:before="300" w:after="840" w:line="0" w:lineRule="atLeast"/>
      <w:ind w:hanging="1960"/>
      <w:jc w:val="center"/>
    </w:pPr>
    <w:rPr>
      <w:spacing w:val="4"/>
      <w:sz w:val="23"/>
      <w:szCs w:val="23"/>
    </w:rPr>
  </w:style>
  <w:style w:type="character" w:customStyle="1" w:styleId="8pt1pt60">
    <w:name w:val="Основной текст + 8 pt;Полужирный;Интервал 1 pt;Масштаб 60%"/>
    <w:basedOn w:val="affffffff2"/>
    <w:rsid w:val="00C116FB"/>
    <w:rPr>
      <w:rFonts w:ascii="Times New Roman" w:eastAsia="Times New Roman" w:hAnsi="Times New Roman" w:cs="Times New Roman"/>
      <w:b/>
      <w:bCs/>
      <w:i w:val="0"/>
      <w:iCs w:val="0"/>
      <w:smallCaps w:val="0"/>
      <w:strike w:val="0"/>
      <w:color w:val="000000"/>
      <w:spacing w:val="34"/>
      <w:w w:val="60"/>
      <w:position w:val="0"/>
      <w:sz w:val="16"/>
      <w:szCs w:val="16"/>
      <w:u w:val="none"/>
      <w:shd w:val="clear" w:color="auto" w:fill="FFFFFF"/>
      <w:lang w:val="ru-RU" w:eastAsia="ru-RU" w:bidi="ru-RU"/>
    </w:rPr>
  </w:style>
  <w:style w:type="character" w:customStyle="1" w:styleId="8pt0pt">
    <w:name w:val="Основной текст + 8 pt;Интервал 0 pt"/>
    <w:basedOn w:val="affffffff2"/>
    <w:rsid w:val="00C116FB"/>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Bodytext85ptBoldSpacing0pt">
    <w:name w:val="Body text + 8;5 pt;Bold;Spacing 0 pt"/>
    <w:basedOn w:val="Bodytext"/>
    <w:rsid w:val="00C116FB"/>
    <w:rPr>
      <w:rFonts w:ascii="Times New Roman" w:eastAsia="Times New Roman" w:hAnsi="Times New Roman" w:cs="Times New Roman"/>
      <w:b/>
      <w:bCs/>
      <w:i w:val="0"/>
      <w:iCs w:val="0"/>
      <w:smallCaps w:val="0"/>
      <w:strike w:val="0"/>
      <w:color w:val="000000"/>
      <w:spacing w:val="1"/>
      <w:w w:val="100"/>
      <w:position w:val="0"/>
      <w:sz w:val="17"/>
      <w:szCs w:val="17"/>
      <w:u w:val="none"/>
      <w:shd w:val="clear" w:color="auto" w:fill="FFFFFF"/>
      <w:lang w:val="ru-RU" w:eastAsia="ru-RU" w:bidi="ru-RU"/>
    </w:rPr>
  </w:style>
  <w:style w:type="character" w:customStyle="1" w:styleId="Bodytext85ptBoldItalic">
    <w:name w:val="Body text + 8;5 pt;Bold;Italic"/>
    <w:basedOn w:val="Bodytext"/>
    <w:rsid w:val="00C116FB"/>
    <w:rPr>
      <w:rFonts w:ascii="Times New Roman" w:eastAsia="Times New Roman" w:hAnsi="Times New Roman" w:cs="Times New Roman"/>
      <w:b/>
      <w:bCs/>
      <w:i/>
      <w:iCs/>
      <w:smallCaps w:val="0"/>
      <w:strike w:val="0"/>
      <w:color w:val="000000"/>
      <w:spacing w:val="2"/>
      <w:w w:val="100"/>
      <w:position w:val="0"/>
      <w:sz w:val="17"/>
      <w:szCs w:val="17"/>
      <w:u w:val="none"/>
      <w:shd w:val="clear" w:color="auto" w:fill="FFFFFF"/>
      <w:lang w:val="ru-RU" w:eastAsia="ru-RU" w:bidi="ru-RU"/>
    </w:rPr>
  </w:style>
  <w:style w:type="character" w:customStyle="1" w:styleId="BodytextSpacing0pt">
    <w:name w:val="Body text + Spacing 0 pt"/>
    <w:basedOn w:val="Bodytext"/>
    <w:rsid w:val="00C116FB"/>
    <w:rPr>
      <w:rFonts w:ascii="Times New Roman" w:eastAsia="Times New Roman" w:hAnsi="Times New Roman" w:cs="Times New Roman"/>
      <w:b w:val="0"/>
      <w:bCs w:val="0"/>
      <w:i w:val="0"/>
      <w:iCs w:val="0"/>
      <w:smallCaps w:val="0"/>
      <w:strike w:val="0"/>
      <w:color w:val="000000"/>
      <w:spacing w:val="3"/>
      <w:w w:val="100"/>
      <w:position w:val="0"/>
      <w:sz w:val="21"/>
      <w:szCs w:val="21"/>
      <w:u w:val="none"/>
      <w:shd w:val="clear" w:color="auto" w:fill="FFFFFF"/>
      <w:lang w:val="ru-RU" w:eastAsia="ru-RU" w:bidi="ru-RU"/>
    </w:rPr>
  </w:style>
  <w:style w:type="character" w:customStyle="1" w:styleId="BodytextSegoeUI65ptSpacing0pt">
    <w:name w:val="Body text + Segoe UI;6;5 pt;Spacing 0 pt"/>
    <w:basedOn w:val="Bodytext"/>
    <w:rsid w:val="00C116FB"/>
    <w:rPr>
      <w:rFonts w:ascii="Segoe UI" w:eastAsia="Segoe UI" w:hAnsi="Segoe UI" w:cs="Segoe UI"/>
      <w:b w:val="0"/>
      <w:bCs w:val="0"/>
      <w:i w:val="0"/>
      <w:iCs w:val="0"/>
      <w:smallCaps w:val="0"/>
      <w:strike w:val="0"/>
      <w:color w:val="000000"/>
      <w:spacing w:val="-6"/>
      <w:w w:val="100"/>
      <w:position w:val="0"/>
      <w:sz w:val="13"/>
      <w:szCs w:val="13"/>
      <w:u w:val="none"/>
      <w:shd w:val="clear" w:color="auto" w:fill="FFFFFF"/>
      <w:lang w:val="ru-RU" w:eastAsia="ru-RU" w:bidi="ru-RU"/>
    </w:rPr>
  </w:style>
  <w:style w:type="character" w:customStyle="1" w:styleId="TablecaptionSpacing0pt">
    <w:name w:val="Table caption + Spacing 0 pt"/>
    <w:basedOn w:val="Tablecaption"/>
    <w:rsid w:val="00C116FB"/>
    <w:rPr>
      <w:b/>
      <w:bCs/>
      <w:color w:val="000000"/>
      <w:spacing w:val="3"/>
      <w:w w:val="100"/>
      <w:position w:val="0"/>
      <w:sz w:val="21"/>
      <w:szCs w:val="21"/>
      <w:shd w:val="clear" w:color="auto" w:fill="FFFFFF"/>
      <w:lang w:val="ru-RU" w:eastAsia="ru-RU" w:bidi="ru-RU"/>
    </w:rPr>
  </w:style>
  <w:style w:type="character" w:customStyle="1" w:styleId="BodytextArialNarrow7ptBoldSpacing0pt">
    <w:name w:val="Body text + Arial Narrow;7 pt;Bold;Spacing 0 pt"/>
    <w:basedOn w:val="Bodytext"/>
    <w:rsid w:val="00C116FB"/>
    <w:rPr>
      <w:rFonts w:ascii="Arial Narrow" w:eastAsia="Arial Narrow" w:hAnsi="Arial Narrow" w:cs="Arial Narrow"/>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5b">
    <w:name w:val="Основной текст (5)_"/>
    <w:basedOn w:val="af5"/>
    <w:link w:val="513"/>
    <w:rsid w:val="00C116FB"/>
    <w:rPr>
      <w:i/>
      <w:iCs/>
      <w:shd w:val="clear" w:color="auto" w:fill="FFFFFF"/>
    </w:rPr>
  </w:style>
  <w:style w:type="character" w:customStyle="1" w:styleId="5c">
    <w:name w:val="Основной текст (5)"/>
    <w:basedOn w:val="5b"/>
    <w:uiPriority w:val="99"/>
    <w:rsid w:val="00C116FB"/>
    <w:rPr>
      <w:i/>
      <w:iCs/>
      <w:u w:val="single"/>
      <w:shd w:val="clear" w:color="auto" w:fill="FFFFFF"/>
    </w:rPr>
  </w:style>
  <w:style w:type="character" w:customStyle="1" w:styleId="21f3">
    <w:name w:val="Основной текст (2) + Курсив1"/>
    <w:basedOn w:val="2ffe"/>
    <w:uiPriority w:val="99"/>
    <w:rsid w:val="00C116FB"/>
    <w:rPr>
      <w:rFonts w:ascii="Times New Roman" w:hAnsi="Times New Roman" w:cs="Times New Roman"/>
      <w:i/>
      <w:iCs/>
      <w:sz w:val="28"/>
      <w:szCs w:val="28"/>
      <w:u w:val="none"/>
      <w:shd w:val="clear" w:color="auto" w:fill="FFFFFF"/>
    </w:rPr>
  </w:style>
  <w:style w:type="character" w:customStyle="1" w:styleId="234">
    <w:name w:val="Основной текст (2)3"/>
    <w:basedOn w:val="2ffe"/>
    <w:uiPriority w:val="99"/>
    <w:rsid w:val="00C116FB"/>
    <w:rPr>
      <w:rFonts w:ascii="Times New Roman" w:hAnsi="Times New Roman" w:cs="Times New Roman"/>
      <w:sz w:val="28"/>
      <w:szCs w:val="28"/>
      <w:u w:val="none"/>
      <w:shd w:val="clear" w:color="auto" w:fill="FFFFFF"/>
    </w:rPr>
  </w:style>
  <w:style w:type="paragraph" w:customStyle="1" w:styleId="513">
    <w:name w:val="Основной текст (5)1"/>
    <w:basedOn w:val="af4"/>
    <w:link w:val="5b"/>
    <w:uiPriority w:val="99"/>
    <w:qFormat/>
    <w:rsid w:val="00C116FB"/>
    <w:pPr>
      <w:widowControl w:val="0"/>
      <w:shd w:val="clear" w:color="auto" w:fill="FFFFFF"/>
      <w:spacing w:before="240" w:after="360" w:line="240" w:lineRule="atLeast"/>
      <w:ind w:hanging="440"/>
      <w:jc w:val="both"/>
    </w:pPr>
    <w:rPr>
      <w:i/>
      <w:iCs/>
      <w:sz w:val="20"/>
      <w:szCs w:val="20"/>
    </w:rPr>
  </w:style>
  <w:style w:type="character" w:customStyle="1" w:styleId="afffffffffffff8">
    <w:name w:val="Подпись к таблице + Полужирный"/>
    <w:basedOn w:val="afffffffffffff6"/>
    <w:rsid w:val="00C116FB"/>
    <w:rPr>
      <w:b/>
      <w:bCs/>
      <w:u w:val="single"/>
      <w:shd w:val="clear" w:color="auto" w:fill="FFFFFF"/>
    </w:rPr>
  </w:style>
  <w:style w:type="character" w:customStyle="1" w:styleId="293">
    <w:name w:val="Основной текст (2) + 9"/>
    <w:aliases w:val="5 pt10,Полужирный7"/>
    <w:basedOn w:val="2ffe"/>
    <w:uiPriority w:val="99"/>
    <w:rsid w:val="00C116FB"/>
    <w:rPr>
      <w:rFonts w:ascii="Times New Roman" w:hAnsi="Times New Roman" w:cs="Times New Roman"/>
      <w:b/>
      <w:bCs/>
      <w:sz w:val="19"/>
      <w:szCs w:val="19"/>
      <w:u w:val="none"/>
      <w:shd w:val="clear" w:color="auto" w:fill="FFFFFF"/>
    </w:rPr>
  </w:style>
  <w:style w:type="character" w:customStyle="1" w:styleId="273">
    <w:name w:val="Основной текст (2) + 7"/>
    <w:aliases w:val="5 pt9,Полужирный6"/>
    <w:basedOn w:val="2ffe"/>
    <w:uiPriority w:val="99"/>
    <w:rsid w:val="00C116FB"/>
    <w:rPr>
      <w:rFonts w:ascii="Times New Roman" w:hAnsi="Times New Roman" w:cs="Times New Roman"/>
      <w:b/>
      <w:bCs/>
      <w:sz w:val="15"/>
      <w:szCs w:val="15"/>
      <w:u w:val="none"/>
      <w:shd w:val="clear" w:color="auto" w:fill="FFFFFF"/>
    </w:rPr>
  </w:style>
  <w:style w:type="character" w:customStyle="1" w:styleId="295">
    <w:name w:val="Основной текст (2) + 95"/>
    <w:aliases w:val="5 pt8"/>
    <w:basedOn w:val="2ffe"/>
    <w:uiPriority w:val="99"/>
    <w:rsid w:val="00C116FB"/>
    <w:rPr>
      <w:rFonts w:ascii="Times New Roman" w:hAnsi="Times New Roman" w:cs="Times New Roman"/>
      <w:sz w:val="19"/>
      <w:szCs w:val="19"/>
      <w:u w:val="none"/>
      <w:shd w:val="clear" w:color="auto" w:fill="FFFFFF"/>
    </w:rPr>
  </w:style>
  <w:style w:type="character" w:customStyle="1" w:styleId="294">
    <w:name w:val="Основной текст (2) + 94"/>
    <w:aliases w:val="5 pt7,Малые прописные"/>
    <w:basedOn w:val="2ffe"/>
    <w:uiPriority w:val="99"/>
    <w:rsid w:val="00C116FB"/>
    <w:rPr>
      <w:rFonts w:ascii="Times New Roman" w:hAnsi="Times New Roman" w:cs="Times New Roman"/>
      <w:smallCaps/>
      <w:sz w:val="19"/>
      <w:szCs w:val="19"/>
      <w:u w:val="none"/>
      <w:shd w:val="clear" w:color="auto" w:fill="FFFFFF"/>
    </w:rPr>
  </w:style>
  <w:style w:type="paragraph" w:customStyle="1" w:styleId="1ffffff1">
    <w:name w:val="Подпись к таблице1"/>
    <w:basedOn w:val="af4"/>
    <w:link w:val="afffffffffffff6"/>
    <w:uiPriority w:val="99"/>
    <w:qFormat/>
    <w:rsid w:val="00C116FB"/>
    <w:pPr>
      <w:widowControl w:val="0"/>
      <w:shd w:val="clear" w:color="auto" w:fill="FFFFFF"/>
      <w:spacing w:line="274" w:lineRule="exact"/>
      <w:jc w:val="center"/>
    </w:pPr>
    <w:rPr>
      <w:sz w:val="20"/>
      <w:szCs w:val="20"/>
    </w:rPr>
  </w:style>
  <w:style w:type="character" w:customStyle="1" w:styleId="2930">
    <w:name w:val="Основной текст (2) + 93"/>
    <w:aliases w:val="5 pt6,Полужирный5"/>
    <w:basedOn w:val="2ffe"/>
    <w:uiPriority w:val="99"/>
    <w:rsid w:val="00C116FB"/>
    <w:rPr>
      <w:rFonts w:ascii="Times New Roman" w:hAnsi="Times New Roman" w:cs="Times New Roman"/>
      <w:b/>
      <w:bCs/>
      <w:sz w:val="19"/>
      <w:szCs w:val="19"/>
      <w:u w:val="none"/>
      <w:shd w:val="clear" w:color="auto" w:fill="FFFFFF"/>
    </w:rPr>
  </w:style>
  <w:style w:type="character" w:customStyle="1" w:styleId="2720">
    <w:name w:val="Основной текст (2) + 72"/>
    <w:aliases w:val="5 pt5,Полужирный4"/>
    <w:basedOn w:val="2ffe"/>
    <w:uiPriority w:val="99"/>
    <w:rsid w:val="00C116FB"/>
    <w:rPr>
      <w:rFonts w:ascii="Times New Roman" w:hAnsi="Times New Roman" w:cs="Times New Roman"/>
      <w:b/>
      <w:bCs/>
      <w:sz w:val="15"/>
      <w:szCs w:val="15"/>
      <w:u w:val="none"/>
      <w:shd w:val="clear" w:color="auto" w:fill="FFFFFF"/>
    </w:rPr>
  </w:style>
  <w:style w:type="character" w:customStyle="1" w:styleId="14pt">
    <w:name w:val="Колонтитул + 14 pt"/>
    <w:aliases w:val="Полужирный,Не курсив"/>
    <w:basedOn w:val="afffffffffffff1"/>
    <w:uiPriority w:val="99"/>
    <w:rsid w:val="00C116FB"/>
    <w:rPr>
      <w:rFonts w:ascii="Times New Roman" w:hAnsi="Times New Roman" w:cs="Times New Roman"/>
      <w:b/>
      <w:bCs/>
      <w:sz w:val="28"/>
      <w:szCs w:val="28"/>
      <w:u w:val="none"/>
      <w:shd w:val="clear" w:color="auto" w:fill="FFFFFF"/>
    </w:rPr>
  </w:style>
  <w:style w:type="character" w:customStyle="1" w:styleId="Exact0">
    <w:name w:val="Подпись к картинке Exact"/>
    <w:basedOn w:val="af5"/>
    <w:rsid w:val="00C116FB"/>
    <w:rPr>
      <w:rFonts w:ascii="Times New Roman" w:hAnsi="Times New Roman" w:cs="Times New Roman"/>
      <w:b/>
      <w:bCs/>
      <w:sz w:val="28"/>
      <w:szCs w:val="28"/>
      <w:u w:val="none"/>
    </w:rPr>
  </w:style>
  <w:style w:type="character" w:customStyle="1" w:styleId="2fffe">
    <w:name w:val="Подпись к таблице (2)_"/>
    <w:basedOn w:val="af5"/>
    <w:link w:val="2ffff"/>
    <w:rsid w:val="00C116FB"/>
    <w:rPr>
      <w:b/>
      <w:bCs/>
      <w:shd w:val="clear" w:color="auto" w:fill="FFFFFF"/>
    </w:rPr>
  </w:style>
  <w:style w:type="character" w:customStyle="1" w:styleId="2ffff0">
    <w:name w:val="Основной текст (2) + Полужирный"/>
    <w:basedOn w:val="2ffe"/>
    <w:qFormat/>
    <w:rsid w:val="00C116FB"/>
    <w:rPr>
      <w:rFonts w:ascii="Times New Roman" w:hAnsi="Times New Roman" w:cs="Times New Roman"/>
      <w:b/>
      <w:bCs/>
      <w:sz w:val="28"/>
      <w:szCs w:val="28"/>
      <w:u w:val="none"/>
      <w:shd w:val="clear" w:color="auto" w:fill="FFFFFF"/>
    </w:rPr>
  </w:style>
  <w:style w:type="character" w:customStyle="1" w:styleId="281">
    <w:name w:val="Основной текст (2)8"/>
    <w:basedOn w:val="2ffe"/>
    <w:uiPriority w:val="99"/>
    <w:rsid w:val="00C116FB"/>
    <w:rPr>
      <w:rFonts w:ascii="Times New Roman" w:hAnsi="Times New Roman" w:cs="Times New Roman"/>
      <w:sz w:val="28"/>
      <w:szCs w:val="28"/>
      <w:u w:val="none"/>
      <w:shd w:val="clear" w:color="auto" w:fill="FFFFFF"/>
    </w:rPr>
  </w:style>
  <w:style w:type="character" w:customStyle="1" w:styleId="249pt">
    <w:name w:val="Основной текст (2) + 49 pt"/>
    <w:aliases w:val="Полужирный11,Курсив,Интервал -3 pt,Основной текст (9) + Полужирный,Интервал -1 pt Exact,Основной текст (2) + 5 pt,Основной текст (22) + 4 pt,Основной текст + Полужирный"/>
    <w:basedOn w:val="2ffe"/>
    <w:uiPriority w:val="99"/>
    <w:rsid w:val="00C116FB"/>
    <w:rPr>
      <w:rFonts w:ascii="Times New Roman" w:hAnsi="Times New Roman" w:cs="Times New Roman"/>
      <w:b/>
      <w:bCs/>
      <w:i/>
      <w:iCs/>
      <w:spacing w:val="-70"/>
      <w:sz w:val="98"/>
      <w:szCs w:val="98"/>
      <w:u w:val="none"/>
      <w:shd w:val="clear" w:color="auto" w:fill="FFFFFF"/>
    </w:rPr>
  </w:style>
  <w:style w:type="character" w:customStyle="1" w:styleId="249pt2">
    <w:name w:val="Основной текст (2) + 49 pt2"/>
    <w:aliases w:val="Полужирный10,Курсив11,Интервал -3 pt2"/>
    <w:basedOn w:val="2ffe"/>
    <w:uiPriority w:val="99"/>
    <w:rsid w:val="00C116FB"/>
    <w:rPr>
      <w:rFonts w:ascii="Times New Roman" w:hAnsi="Times New Roman" w:cs="Times New Roman"/>
      <w:b/>
      <w:bCs/>
      <w:i/>
      <w:iCs/>
      <w:spacing w:val="-70"/>
      <w:sz w:val="98"/>
      <w:szCs w:val="98"/>
      <w:u w:val="none"/>
      <w:shd w:val="clear" w:color="auto" w:fill="FFFFFF"/>
      <w:lang w:val="en-US" w:eastAsia="en-US"/>
    </w:rPr>
  </w:style>
  <w:style w:type="character" w:customStyle="1" w:styleId="274">
    <w:name w:val="Основной текст (2)7"/>
    <w:basedOn w:val="2ffe"/>
    <w:uiPriority w:val="99"/>
    <w:rsid w:val="00C116FB"/>
    <w:rPr>
      <w:rFonts w:ascii="Times New Roman" w:hAnsi="Times New Roman" w:cs="Times New Roman"/>
      <w:sz w:val="28"/>
      <w:szCs w:val="28"/>
      <w:u w:val="none"/>
      <w:shd w:val="clear" w:color="auto" w:fill="FFFFFF"/>
    </w:rPr>
  </w:style>
  <w:style w:type="character" w:customStyle="1" w:styleId="211pt">
    <w:name w:val="Основной текст (2) + 11 pt"/>
    <w:aliases w:val="Курсив10,Интервал 1 pt,Основной текст (2) + Courier New,9 pt"/>
    <w:basedOn w:val="2ffe"/>
    <w:rsid w:val="00C116FB"/>
    <w:rPr>
      <w:rFonts w:ascii="Times New Roman" w:hAnsi="Times New Roman" w:cs="Times New Roman"/>
      <w:i/>
      <w:iCs/>
      <w:spacing w:val="20"/>
      <w:sz w:val="22"/>
      <w:szCs w:val="22"/>
      <w:u w:val="none"/>
      <w:shd w:val="clear" w:color="auto" w:fill="FFFFFF"/>
    </w:rPr>
  </w:style>
  <w:style w:type="character" w:customStyle="1" w:styleId="219pt">
    <w:name w:val="Основной текст (2) + 19 pt"/>
    <w:aliases w:val="Курсив9"/>
    <w:basedOn w:val="2ffe"/>
    <w:uiPriority w:val="99"/>
    <w:rsid w:val="00C116FB"/>
    <w:rPr>
      <w:rFonts w:ascii="Times New Roman" w:hAnsi="Times New Roman" w:cs="Times New Roman"/>
      <w:i/>
      <w:iCs/>
      <w:sz w:val="38"/>
      <w:szCs w:val="38"/>
      <w:u w:val="none"/>
      <w:shd w:val="clear" w:color="auto" w:fill="FFFFFF"/>
      <w:lang w:val="en-US" w:eastAsia="en-US"/>
    </w:rPr>
  </w:style>
  <w:style w:type="character" w:customStyle="1" w:styleId="249pt1">
    <w:name w:val="Основной текст (2) + 49 pt1"/>
    <w:aliases w:val="Полужирный9,Курсив8,Интервал -3 pt1"/>
    <w:basedOn w:val="2ffe"/>
    <w:uiPriority w:val="99"/>
    <w:rsid w:val="00C116FB"/>
    <w:rPr>
      <w:rFonts w:ascii="Times New Roman" w:hAnsi="Times New Roman" w:cs="Times New Roman"/>
      <w:b/>
      <w:bCs/>
      <w:i/>
      <w:iCs/>
      <w:spacing w:val="-70"/>
      <w:sz w:val="98"/>
      <w:szCs w:val="98"/>
      <w:u w:val="none"/>
      <w:shd w:val="clear" w:color="auto" w:fill="FFFFFF"/>
    </w:rPr>
  </w:style>
  <w:style w:type="character" w:customStyle="1" w:styleId="265">
    <w:name w:val="Основной текст (2)6"/>
    <w:basedOn w:val="2ffe"/>
    <w:uiPriority w:val="99"/>
    <w:rsid w:val="00C116FB"/>
    <w:rPr>
      <w:rFonts w:ascii="Times New Roman" w:hAnsi="Times New Roman" w:cs="Times New Roman"/>
      <w:sz w:val="28"/>
      <w:szCs w:val="28"/>
      <w:u w:val="none"/>
      <w:shd w:val="clear" w:color="auto" w:fill="FFFFFF"/>
    </w:rPr>
  </w:style>
  <w:style w:type="character" w:customStyle="1" w:styleId="253">
    <w:name w:val="Основной текст (2) + Курсив5"/>
    <w:aliases w:val="Интервал 3 pt4"/>
    <w:basedOn w:val="2ffe"/>
    <w:uiPriority w:val="99"/>
    <w:rsid w:val="00C116FB"/>
    <w:rPr>
      <w:rFonts w:ascii="Times New Roman" w:hAnsi="Times New Roman" w:cs="Times New Roman"/>
      <w:i/>
      <w:iCs/>
      <w:spacing w:val="70"/>
      <w:sz w:val="28"/>
      <w:szCs w:val="28"/>
      <w:u w:val="none"/>
      <w:shd w:val="clear" w:color="auto" w:fill="FFFFFF"/>
    </w:rPr>
  </w:style>
  <w:style w:type="character" w:customStyle="1" w:styleId="245">
    <w:name w:val="Основной текст (2) + Курсив4"/>
    <w:aliases w:val="Интервал 3 pt3"/>
    <w:basedOn w:val="2ffe"/>
    <w:uiPriority w:val="99"/>
    <w:rsid w:val="00C116FB"/>
    <w:rPr>
      <w:rFonts w:ascii="Times New Roman" w:hAnsi="Times New Roman" w:cs="Times New Roman"/>
      <w:i/>
      <w:iCs/>
      <w:spacing w:val="70"/>
      <w:sz w:val="28"/>
      <w:szCs w:val="28"/>
      <w:u w:val="none"/>
      <w:shd w:val="clear" w:color="auto" w:fill="FFFFFF"/>
    </w:rPr>
  </w:style>
  <w:style w:type="character" w:customStyle="1" w:styleId="95">
    <w:name w:val="Колонтитул + 9"/>
    <w:aliases w:val="5 pt,Не курсив2,Колонтитул + Tahoma,8,Основной текст (10) + Times New Roman,Основной текст (2) + 5,Интервал 0 pt,Основной текст (2) + 8,Основной текст (2) + 6,Основной текст (23) + 7,Основной текст + 7,5,Основной текст (6) + 9,7,5 pt16"/>
    <w:basedOn w:val="afffffffffffff1"/>
    <w:rsid w:val="00C116FB"/>
    <w:rPr>
      <w:rFonts w:ascii="Times New Roman" w:hAnsi="Times New Roman" w:cs="Times New Roman"/>
      <w:b/>
      <w:bCs/>
      <w:sz w:val="19"/>
      <w:szCs w:val="19"/>
      <w:u w:val="none"/>
      <w:shd w:val="clear" w:color="auto" w:fill="FFFFFF"/>
    </w:rPr>
  </w:style>
  <w:style w:type="character" w:customStyle="1" w:styleId="218pt">
    <w:name w:val="Основной текст (2) + 18 pt"/>
    <w:aliases w:val="Курсив7,Интервал -1 pt"/>
    <w:basedOn w:val="2ffe"/>
    <w:uiPriority w:val="99"/>
    <w:rsid w:val="00C116FB"/>
    <w:rPr>
      <w:rFonts w:ascii="Times New Roman" w:hAnsi="Times New Roman" w:cs="Times New Roman"/>
      <w:i/>
      <w:iCs/>
      <w:spacing w:val="-30"/>
      <w:sz w:val="36"/>
      <w:szCs w:val="36"/>
      <w:u w:val="none"/>
      <w:shd w:val="clear" w:color="auto" w:fill="FFFFFF"/>
    </w:rPr>
  </w:style>
  <w:style w:type="character" w:customStyle="1" w:styleId="2Tahoma">
    <w:name w:val="Основной текст (2) + Tahoma"/>
    <w:aliases w:val="20 pt,Полужирный8,Курсив6,4 pt,16 pt"/>
    <w:basedOn w:val="2ffe"/>
    <w:uiPriority w:val="99"/>
    <w:rsid w:val="00C116FB"/>
    <w:rPr>
      <w:rFonts w:ascii="Tahoma" w:hAnsi="Tahoma" w:cs="Tahoma"/>
      <w:b/>
      <w:bCs/>
      <w:i/>
      <w:iCs/>
      <w:sz w:val="40"/>
      <w:szCs w:val="40"/>
      <w:u w:val="none"/>
      <w:shd w:val="clear" w:color="auto" w:fill="FFFFFF"/>
    </w:rPr>
  </w:style>
  <w:style w:type="character" w:customStyle="1" w:styleId="299pt">
    <w:name w:val="Основной текст (2) + 99 pt"/>
    <w:aliases w:val="Курсив5"/>
    <w:basedOn w:val="2ffe"/>
    <w:uiPriority w:val="99"/>
    <w:rsid w:val="00C116FB"/>
    <w:rPr>
      <w:rFonts w:ascii="Times New Roman" w:hAnsi="Times New Roman" w:cs="Times New Roman"/>
      <w:i/>
      <w:iCs/>
      <w:sz w:val="198"/>
      <w:szCs w:val="198"/>
      <w:u w:val="none"/>
      <w:shd w:val="clear" w:color="auto" w:fill="FFFFFF"/>
    </w:rPr>
  </w:style>
  <w:style w:type="character" w:customStyle="1" w:styleId="218pt1">
    <w:name w:val="Основной текст (2) + 18 pt1"/>
    <w:aliases w:val="Курсив4,Интервал -1 pt1"/>
    <w:basedOn w:val="2ffe"/>
    <w:uiPriority w:val="99"/>
    <w:rsid w:val="00C116FB"/>
    <w:rPr>
      <w:rFonts w:ascii="Times New Roman" w:hAnsi="Times New Roman" w:cs="Times New Roman"/>
      <w:i/>
      <w:iCs/>
      <w:spacing w:val="-30"/>
      <w:sz w:val="36"/>
      <w:szCs w:val="36"/>
      <w:u w:val="none"/>
      <w:shd w:val="clear" w:color="auto" w:fill="FFFFFF"/>
      <w:lang w:val="en-US" w:eastAsia="en-US"/>
    </w:rPr>
  </w:style>
  <w:style w:type="character" w:customStyle="1" w:styleId="235">
    <w:name w:val="Основной текст (2) + Курсив3"/>
    <w:aliases w:val="Интервал 3 pt2"/>
    <w:basedOn w:val="2ffe"/>
    <w:uiPriority w:val="99"/>
    <w:rsid w:val="00C116FB"/>
    <w:rPr>
      <w:rFonts w:ascii="Times New Roman" w:hAnsi="Times New Roman" w:cs="Times New Roman"/>
      <w:i/>
      <w:iCs/>
      <w:spacing w:val="70"/>
      <w:sz w:val="28"/>
      <w:szCs w:val="28"/>
      <w:u w:val="none"/>
      <w:shd w:val="clear" w:color="auto" w:fill="FFFFFF"/>
    </w:rPr>
  </w:style>
  <w:style w:type="character" w:customStyle="1" w:styleId="254">
    <w:name w:val="Основной текст (2)5"/>
    <w:basedOn w:val="2ffe"/>
    <w:uiPriority w:val="99"/>
    <w:rsid w:val="00C116FB"/>
    <w:rPr>
      <w:rFonts w:ascii="Times New Roman" w:hAnsi="Times New Roman" w:cs="Times New Roman"/>
      <w:sz w:val="28"/>
      <w:szCs w:val="28"/>
      <w:u w:val="none"/>
      <w:shd w:val="clear" w:color="auto" w:fill="FFFFFF"/>
    </w:rPr>
  </w:style>
  <w:style w:type="character" w:customStyle="1" w:styleId="2ffff1">
    <w:name w:val="Основной текст (2) + Малые прописные"/>
    <w:basedOn w:val="2ffe"/>
    <w:rsid w:val="00C116FB"/>
    <w:rPr>
      <w:rFonts w:ascii="Times New Roman" w:hAnsi="Times New Roman" w:cs="Times New Roman"/>
      <w:smallCaps/>
      <w:sz w:val="28"/>
      <w:szCs w:val="28"/>
      <w:u w:val="none"/>
      <w:shd w:val="clear" w:color="auto" w:fill="FFFFFF"/>
    </w:rPr>
  </w:style>
  <w:style w:type="character" w:customStyle="1" w:styleId="1ffff5">
    <w:name w:val="Оглавление 1 Знак"/>
    <w:aliases w:val="_1 Знак,ПЗ ППТ Знак"/>
    <w:basedOn w:val="af5"/>
    <w:link w:val="1ffff4"/>
    <w:uiPriority w:val="39"/>
    <w:rsid w:val="00C116FB"/>
    <w:rPr>
      <w:rFonts w:eastAsia="Calibri"/>
      <w:b/>
      <w:noProof/>
      <w:sz w:val="24"/>
      <w:szCs w:val="24"/>
      <w:u w:val="single"/>
    </w:rPr>
  </w:style>
  <w:style w:type="character" w:customStyle="1" w:styleId="afffffffffffff9">
    <w:name w:val="Оглавление"/>
    <w:basedOn w:val="1ffff5"/>
    <w:uiPriority w:val="99"/>
    <w:rsid w:val="00C116FB"/>
    <w:rPr>
      <w:rFonts w:eastAsia="Calibri"/>
      <w:b/>
      <w:noProof/>
      <w:sz w:val="24"/>
      <w:szCs w:val="24"/>
      <w:u w:val="single"/>
    </w:rPr>
  </w:style>
  <w:style w:type="character" w:customStyle="1" w:styleId="1ffffff2">
    <w:name w:val="Заголовок №1_"/>
    <w:basedOn w:val="af5"/>
    <w:link w:val="1ffffff3"/>
    <w:rsid w:val="00C116FB"/>
    <w:rPr>
      <w:b/>
      <w:bCs/>
      <w:shd w:val="clear" w:color="auto" w:fill="FFFFFF"/>
    </w:rPr>
  </w:style>
  <w:style w:type="character" w:customStyle="1" w:styleId="22b">
    <w:name w:val="Основной текст (2) + Курсив2"/>
    <w:aliases w:val="Интервал 3 pt1"/>
    <w:basedOn w:val="2ffe"/>
    <w:uiPriority w:val="99"/>
    <w:rsid w:val="00C116FB"/>
    <w:rPr>
      <w:rFonts w:ascii="Times New Roman" w:hAnsi="Times New Roman" w:cs="Times New Roman"/>
      <w:i/>
      <w:iCs/>
      <w:spacing w:val="70"/>
      <w:sz w:val="28"/>
      <w:szCs w:val="28"/>
      <w:u w:val="none"/>
      <w:shd w:val="clear" w:color="auto" w:fill="FFFFFF"/>
    </w:rPr>
  </w:style>
  <w:style w:type="character" w:customStyle="1" w:styleId="246">
    <w:name w:val="Основной текст (2)4"/>
    <w:basedOn w:val="2ffe"/>
    <w:uiPriority w:val="99"/>
    <w:rsid w:val="00C116FB"/>
    <w:rPr>
      <w:rFonts w:ascii="Times New Roman" w:hAnsi="Times New Roman" w:cs="Times New Roman"/>
      <w:sz w:val="28"/>
      <w:szCs w:val="28"/>
      <w:u w:val="none"/>
      <w:shd w:val="clear" w:color="auto" w:fill="FFFFFF"/>
    </w:rPr>
  </w:style>
  <w:style w:type="character" w:customStyle="1" w:styleId="3ff4">
    <w:name w:val="Подпись к таблице (3)_"/>
    <w:basedOn w:val="af5"/>
    <w:link w:val="3ff5"/>
    <w:uiPriority w:val="99"/>
    <w:rsid w:val="00C116FB"/>
    <w:rPr>
      <w:sz w:val="19"/>
      <w:szCs w:val="19"/>
      <w:shd w:val="clear" w:color="auto" w:fill="FFFFFF"/>
    </w:rPr>
  </w:style>
  <w:style w:type="character" w:customStyle="1" w:styleId="9pt">
    <w:name w:val="Колонтитул + 9 pt"/>
    <w:aliases w:val="Полужирный3,Не курсив1"/>
    <w:basedOn w:val="afffffffffffff1"/>
    <w:uiPriority w:val="99"/>
    <w:rsid w:val="00C116FB"/>
    <w:rPr>
      <w:rFonts w:ascii="Times New Roman" w:hAnsi="Times New Roman" w:cs="Times New Roman"/>
      <w:b/>
      <w:bCs/>
      <w:sz w:val="18"/>
      <w:szCs w:val="18"/>
      <w:u w:val="none"/>
      <w:shd w:val="clear" w:color="auto" w:fill="FFFFFF"/>
    </w:rPr>
  </w:style>
  <w:style w:type="character" w:customStyle="1" w:styleId="22c">
    <w:name w:val="Основной текст (2)2"/>
    <w:basedOn w:val="2ffe"/>
    <w:uiPriority w:val="99"/>
    <w:rsid w:val="00C116FB"/>
    <w:rPr>
      <w:rFonts w:ascii="Times New Roman" w:hAnsi="Times New Roman" w:cs="Times New Roman"/>
      <w:sz w:val="28"/>
      <w:szCs w:val="28"/>
      <w:u w:val="single"/>
      <w:shd w:val="clear" w:color="auto" w:fill="FFFFFF"/>
    </w:rPr>
  </w:style>
  <w:style w:type="character" w:customStyle="1" w:styleId="12b">
    <w:name w:val="Заголовок №1 (2)_"/>
    <w:basedOn w:val="af5"/>
    <w:link w:val="12c"/>
    <w:uiPriority w:val="99"/>
    <w:rsid w:val="00C116FB"/>
    <w:rPr>
      <w:shd w:val="clear" w:color="auto" w:fill="FFFFFF"/>
    </w:rPr>
  </w:style>
  <w:style w:type="character" w:customStyle="1" w:styleId="4f6">
    <w:name w:val="Подпись к таблице (4)_"/>
    <w:basedOn w:val="af5"/>
    <w:link w:val="4f7"/>
    <w:uiPriority w:val="99"/>
    <w:rsid w:val="00C116FB"/>
    <w:rPr>
      <w:sz w:val="18"/>
      <w:szCs w:val="18"/>
      <w:shd w:val="clear" w:color="auto" w:fill="FFFFFF"/>
    </w:rPr>
  </w:style>
  <w:style w:type="character" w:customStyle="1" w:styleId="2Exact">
    <w:name w:val="Основной текст (2) Exact"/>
    <w:basedOn w:val="af5"/>
    <w:rsid w:val="00C116FB"/>
    <w:rPr>
      <w:rFonts w:ascii="Times New Roman" w:hAnsi="Times New Roman" w:cs="Times New Roman"/>
      <w:u w:val="none"/>
    </w:rPr>
  </w:style>
  <w:style w:type="character" w:customStyle="1" w:styleId="2Exact1">
    <w:name w:val="Основной текст (2) Exact1"/>
    <w:basedOn w:val="2ffe"/>
    <w:uiPriority w:val="99"/>
    <w:rsid w:val="00C116FB"/>
    <w:rPr>
      <w:rFonts w:ascii="Times New Roman" w:hAnsi="Times New Roman" w:cs="Times New Roman"/>
      <w:sz w:val="28"/>
      <w:szCs w:val="28"/>
      <w:u w:val="single"/>
      <w:shd w:val="clear" w:color="auto" w:fill="FFFFFF"/>
    </w:rPr>
  </w:style>
  <w:style w:type="character" w:customStyle="1" w:styleId="3Exact">
    <w:name w:val="Подпись к таблице (3) Exact"/>
    <w:basedOn w:val="af5"/>
    <w:uiPriority w:val="99"/>
    <w:rsid w:val="00C116FB"/>
    <w:rPr>
      <w:rFonts w:ascii="Times New Roman" w:hAnsi="Times New Roman" w:cs="Times New Roman"/>
      <w:sz w:val="19"/>
      <w:szCs w:val="19"/>
      <w:u w:val="none"/>
    </w:rPr>
  </w:style>
  <w:style w:type="character" w:customStyle="1" w:styleId="5d">
    <w:name w:val="Колонтитул (5)_"/>
    <w:basedOn w:val="af5"/>
    <w:link w:val="5e"/>
    <w:uiPriority w:val="99"/>
    <w:rsid w:val="00C116FB"/>
    <w:rPr>
      <w:b/>
      <w:bCs/>
      <w:sz w:val="18"/>
      <w:szCs w:val="18"/>
      <w:shd w:val="clear" w:color="auto" w:fill="FFFFFF"/>
    </w:rPr>
  </w:style>
  <w:style w:type="character" w:customStyle="1" w:styleId="58pt">
    <w:name w:val="Колонтитул (5) + 8 pt"/>
    <w:aliases w:val="Не полужирный,Курсив3"/>
    <w:basedOn w:val="5d"/>
    <w:uiPriority w:val="99"/>
    <w:rsid w:val="00C116FB"/>
    <w:rPr>
      <w:b/>
      <w:bCs/>
      <w:i/>
      <w:iCs/>
      <w:sz w:val="16"/>
      <w:szCs w:val="16"/>
      <w:shd w:val="clear" w:color="auto" w:fill="FFFFFF"/>
    </w:rPr>
  </w:style>
  <w:style w:type="character" w:customStyle="1" w:styleId="7Exact">
    <w:name w:val="Основной текст (7) Exact"/>
    <w:basedOn w:val="af5"/>
    <w:rsid w:val="00C116FB"/>
    <w:rPr>
      <w:rFonts w:ascii="Microsoft Sans Serif" w:hAnsi="Microsoft Sans Serif" w:cs="Microsoft Sans Serif"/>
      <w:sz w:val="8"/>
      <w:szCs w:val="8"/>
      <w:u w:val="none"/>
    </w:rPr>
  </w:style>
  <w:style w:type="character" w:customStyle="1" w:styleId="7Exact1">
    <w:name w:val="Основной текст (7) Exact1"/>
    <w:basedOn w:val="77"/>
    <w:uiPriority w:val="99"/>
    <w:rsid w:val="00C116FB"/>
    <w:rPr>
      <w:rFonts w:ascii="Microsoft Sans Serif" w:eastAsia="Palatino Linotype" w:hAnsi="Microsoft Sans Serif" w:cs="Microsoft Sans Serif"/>
      <w:color w:val="000000"/>
      <w:spacing w:val="0"/>
      <w:w w:val="100"/>
      <w:position w:val="0"/>
      <w:sz w:val="8"/>
      <w:szCs w:val="8"/>
      <w:u w:val="none"/>
      <w:shd w:val="clear" w:color="auto" w:fill="FFFFFF"/>
    </w:rPr>
  </w:style>
  <w:style w:type="character" w:customStyle="1" w:styleId="8Exact">
    <w:name w:val="Основной текст (8) Exact"/>
    <w:basedOn w:val="af5"/>
    <w:rsid w:val="00C116FB"/>
    <w:rPr>
      <w:rFonts w:ascii="Microsoft Sans Serif" w:hAnsi="Microsoft Sans Serif" w:cs="Microsoft Sans Serif"/>
      <w:u w:val="none"/>
    </w:rPr>
  </w:style>
  <w:style w:type="character" w:customStyle="1" w:styleId="8Exact1">
    <w:name w:val="Основной текст (8) Exact1"/>
    <w:basedOn w:val="86"/>
    <w:uiPriority w:val="99"/>
    <w:rsid w:val="00C116FB"/>
    <w:rPr>
      <w:rFonts w:ascii="Microsoft Sans Serif" w:hAnsi="Microsoft Sans Serif" w:cs="Microsoft Sans Serif"/>
      <w:i/>
      <w:iCs/>
      <w:color w:val="000000"/>
      <w:spacing w:val="0"/>
      <w:w w:val="100"/>
      <w:position w:val="0"/>
      <w:sz w:val="24"/>
      <w:szCs w:val="24"/>
      <w:shd w:val="clear" w:color="auto" w:fill="FFFFFF"/>
    </w:rPr>
  </w:style>
  <w:style w:type="character" w:customStyle="1" w:styleId="8Exact0">
    <w:name w:val="Основной текст (8) + Малые прописные Exact"/>
    <w:basedOn w:val="86"/>
    <w:uiPriority w:val="99"/>
    <w:rsid w:val="00C116FB"/>
    <w:rPr>
      <w:rFonts w:ascii="Microsoft Sans Serif" w:hAnsi="Microsoft Sans Serif" w:cs="Microsoft Sans Serif"/>
      <w:i/>
      <w:iCs/>
      <w:smallCaps/>
      <w:color w:val="000000"/>
      <w:spacing w:val="0"/>
      <w:w w:val="100"/>
      <w:position w:val="0"/>
      <w:sz w:val="24"/>
      <w:szCs w:val="24"/>
      <w:shd w:val="clear" w:color="auto" w:fill="FFFFFF"/>
      <w:lang w:val="en-US" w:eastAsia="en-US"/>
    </w:rPr>
  </w:style>
  <w:style w:type="character" w:customStyle="1" w:styleId="8Candara">
    <w:name w:val="Основной текст (8) + Candara"/>
    <w:aliases w:val="11,5 pt3,Полужирный Exact"/>
    <w:basedOn w:val="86"/>
    <w:uiPriority w:val="99"/>
    <w:rsid w:val="00C116FB"/>
    <w:rPr>
      <w:rFonts w:ascii="Candara" w:hAnsi="Candara" w:cs="Candara"/>
      <w:b/>
      <w:bCs/>
      <w:i/>
      <w:iCs/>
      <w:color w:val="000000"/>
      <w:spacing w:val="0"/>
      <w:w w:val="100"/>
      <w:position w:val="0"/>
      <w:sz w:val="23"/>
      <w:szCs w:val="23"/>
      <w:shd w:val="clear" w:color="auto" w:fill="FFFFFF"/>
    </w:rPr>
  </w:style>
  <w:style w:type="character" w:customStyle="1" w:styleId="813pt">
    <w:name w:val="Основной текст (8) + 13 pt"/>
    <w:aliases w:val="Курсив2"/>
    <w:basedOn w:val="86"/>
    <w:rsid w:val="00C116FB"/>
    <w:rPr>
      <w:rFonts w:ascii="Microsoft Sans Serif" w:hAnsi="Microsoft Sans Serif" w:cs="Microsoft Sans Serif"/>
      <w:i/>
      <w:iCs/>
      <w:w w:val="100"/>
      <w:sz w:val="26"/>
      <w:szCs w:val="26"/>
      <w:shd w:val="clear" w:color="auto" w:fill="FFFFFF"/>
    </w:rPr>
  </w:style>
  <w:style w:type="character" w:customStyle="1" w:styleId="840">
    <w:name w:val="Основной текст (8)4"/>
    <w:basedOn w:val="86"/>
    <w:uiPriority w:val="99"/>
    <w:rsid w:val="00C116FB"/>
    <w:rPr>
      <w:rFonts w:ascii="Microsoft Sans Serif" w:hAnsi="Microsoft Sans Serif" w:cs="Microsoft Sans Serif"/>
      <w:i/>
      <w:iCs/>
      <w:shd w:val="clear" w:color="auto" w:fill="FFFFFF"/>
    </w:rPr>
  </w:style>
  <w:style w:type="character" w:customStyle="1" w:styleId="830">
    <w:name w:val="Основной текст (8)3"/>
    <w:basedOn w:val="86"/>
    <w:uiPriority w:val="99"/>
    <w:rsid w:val="00C116FB"/>
    <w:rPr>
      <w:rFonts w:ascii="Microsoft Sans Serif" w:hAnsi="Microsoft Sans Serif" w:cs="Microsoft Sans Serif"/>
      <w:i/>
      <w:iCs/>
      <w:shd w:val="clear" w:color="auto" w:fill="FFFFFF"/>
    </w:rPr>
  </w:style>
  <w:style w:type="character" w:customStyle="1" w:styleId="821">
    <w:name w:val="Основной текст (8)2"/>
    <w:basedOn w:val="86"/>
    <w:uiPriority w:val="99"/>
    <w:rsid w:val="00C116FB"/>
    <w:rPr>
      <w:rFonts w:ascii="Microsoft Sans Serif" w:hAnsi="Microsoft Sans Serif" w:cs="Microsoft Sans Serif"/>
      <w:i/>
      <w:iCs/>
      <w:shd w:val="clear" w:color="auto" w:fill="FFFFFF"/>
    </w:rPr>
  </w:style>
  <w:style w:type="character" w:customStyle="1" w:styleId="2710">
    <w:name w:val="Основной текст (2) + 71"/>
    <w:aliases w:val="5 pt1,Полужирный1"/>
    <w:basedOn w:val="2ffe"/>
    <w:uiPriority w:val="99"/>
    <w:rsid w:val="00C116FB"/>
    <w:rPr>
      <w:rFonts w:ascii="Times New Roman" w:hAnsi="Times New Roman" w:cs="Times New Roman"/>
      <w:b/>
      <w:bCs/>
      <w:spacing w:val="0"/>
      <w:sz w:val="15"/>
      <w:szCs w:val="15"/>
      <w:u w:val="none"/>
      <w:shd w:val="clear" w:color="auto" w:fill="FFFFFF"/>
    </w:rPr>
  </w:style>
  <w:style w:type="character" w:customStyle="1" w:styleId="2Candara">
    <w:name w:val="Основной текст (2) + Candara"/>
    <w:basedOn w:val="2ffe"/>
    <w:uiPriority w:val="99"/>
    <w:rsid w:val="00C116FB"/>
    <w:rPr>
      <w:rFonts w:ascii="Candara" w:hAnsi="Candara" w:cs="Candara"/>
      <w:sz w:val="24"/>
      <w:szCs w:val="24"/>
      <w:u w:val="none"/>
      <w:shd w:val="clear" w:color="auto" w:fill="FFFFFF"/>
    </w:rPr>
  </w:style>
  <w:style w:type="character" w:customStyle="1" w:styleId="96">
    <w:name w:val="Основной текст (9)_"/>
    <w:basedOn w:val="af5"/>
    <w:link w:val="97"/>
    <w:rsid w:val="00C116FB"/>
    <w:rPr>
      <w:i/>
      <w:iCs/>
      <w:shd w:val="clear" w:color="auto" w:fill="FFFFFF"/>
    </w:rPr>
  </w:style>
  <w:style w:type="character" w:customStyle="1" w:styleId="2ffff2">
    <w:name w:val="Подпись к картинке (2)_"/>
    <w:basedOn w:val="af5"/>
    <w:link w:val="21f4"/>
    <w:rsid w:val="00C116FB"/>
    <w:rPr>
      <w:rFonts w:ascii="Candara" w:hAnsi="Candara" w:cs="Candara"/>
      <w:sz w:val="14"/>
      <w:szCs w:val="14"/>
      <w:shd w:val="clear" w:color="auto" w:fill="FFFFFF"/>
    </w:rPr>
  </w:style>
  <w:style w:type="character" w:customStyle="1" w:styleId="2ffff3">
    <w:name w:val="Подпись к картинке (2)"/>
    <w:basedOn w:val="2ffff2"/>
    <w:uiPriority w:val="99"/>
    <w:rsid w:val="00C116FB"/>
    <w:rPr>
      <w:rFonts w:ascii="Candara" w:hAnsi="Candara" w:cs="Candara"/>
      <w:sz w:val="14"/>
      <w:szCs w:val="14"/>
      <w:shd w:val="clear" w:color="auto" w:fill="FFFFFF"/>
    </w:rPr>
  </w:style>
  <w:style w:type="character" w:customStyle="1" w:styleId="236">
    <w:name w:val="Подпись к картинке (2)3"/>
    <w:basedOn w:val="2ffff2"/>
    <w:uiPriority w:val="99"/>
    <w:rsid w:val="00C116FB"/>
    <w:rPr>
      <w:rFonts w:ascii="Candara" w:hAnsi="Candara" w:cs="Candara"/>
      <w:sz w:val="14"/>
      <w:szCs w:val="14"/>
      <w:shd w:val="clear" w:color="auto" w:fill="FFFFFF"/>
    </w:rPr>
  </w:style>
  <w:style w:type="character" w:customStyle="1" w:styleId="22d">
    <w:name w:val="Подпись к картинке (2)2"/>
    <w:basedOn w:val="2ffff2"/>
    <w:uiPriority w:val="99"/>
    <w:rsid w:val="00C116FB"/>
    <w:rPr>
      <w:rFonts w:ascii="Candara" w:hAnsi="Candara" w:cs="Candara"/>
      <w:sz w:val="14"/>
      <w:szCs w:val="14"/>
      <w:shd w:val="clear" w:color="auto" w:fill="FFFFFF"/>
    </w:rPr>
  </w:style>
  <w:style w:type="character" w:customStyle="1" w:styleId="3ff6">
    <w:name w:val="Подпись к картинке (3)_"/>
    <w:basedOn w:val="af5"/>
    <w:link w:val="3ff7"/>
    <w:uiPriority w:val="99"/>
    <w:rsid w:val="00C116FB"/>
    <w:rPr>
      <w:sz w:val="19"/>
      <w:szCs w:val="19"/>
      <w:shd w:val="clear" w:color="auto" w:fill="FFFFFF"/>
    </w:rPr>
  </w:style>
  <w:style w:type="paragraph" w:customStyle="1" w:styleId="1ffffff4">
    <w:name w:val="Колонтитул1"/>
    <w:basedOn w:val="af4"/>
    <w:uiPriority w:val="99"/>
    <w:qFormat/>
    <w:rsid w:val="00C116FB"/>
    <w:pPr>
      <w:widowControl w:val="0"/>
      <w:shd w:val="clear" w:color="auto" w:fill="FFFFFF"/>
      <w:spacing w:line="240" w:lineRule="atLeast"/>
    </w:pPr>
    <w:rPr>
      <w:rFonts w:eastAsia="Arial Unicode MS"/>
      <w:i/>
      <w:iCs/>
      <w:sz w:val="16"/>
      <w:szCs w:val="16"/>
    </w:rPr>
  </w:style>
  <w:style w:type="paragraph" w:customStyle="1" w:styleId="2ffff">
    <w:name w:val="Подпись к таблице (2)"/>
    <w:basedOn w:val="af4"/>
    <w:link w:val="2fffe"/>
    <w:uiPriority w:val="99"/>
    <w:rsid w:val="00C116FB"/>
    <w:pPr>
      <w:widowControl w:val="0"/>
      <w:shd w:val="clear" w:color="auto" w:fill="FFFFFF"/>
      <w:spacing w:line="240" w:lineRule="atLeast"/>
    </w:pPr>
    <w:rPr>
      <w:b/>
      <w:bCs/>
      <w:sz w:val="20"/>
      <w:szCs w:val="20"/>
    </w:rPr>
  </w:style>
  <w:style w:type="paragraph" w:customStyle="1" w:styleId="1ffffff3">
    <w:name w:val="Заголовок №1"/>
    <w:basedOn w:val="af4"/>
    <w:link w:val="1ffffff2"/>
    <w:qFormat/>
    <w:rsid w:val="00C116FB"/>
    <w:pPr>
      <w:widowControl w:val="0"/>
      <w:shd w:val="clear" w:color="auto" w:fill="FFFFFF"/>
      <w:spacing w:after="360" w:line="240" w:lineRule="atLeast"/>
      <w:jc w:val="center"/>
      <w:outlineLvl w:val="0"/>
    </w:pPr>
    <w:rPr>
      <w:b/>
      <w:bCs/>
      <w:sz w:val="20"/>
      <w:szCs w:val="20"/>
    </w:rPr>
  </w:style>
  <w:style w:type="paragraph" w:customStyle="1" w:styleId="3ff5">
    <w:name w:val="Подпись к таблице (3)"/>
    <w:basedOn w:val="af4"/>
    <w:link w:val="3ff4"/>
    <w:uiPriority w:val="99"/>
    <w:qFormat/>
    <w:rsid w:val="00C116FB"/>
    <w:pPr>
      <w:widowControl w:val="0"/>
      <w:shd w:val="clear" w:color="auto" w:fill="FFFFFF"/>
      <w:spacing w:line="240" w:lineRule="atLeast"/>
    </w:pPr>
    <w:rPr>
      <w:sz w:val="19"/>
      <w:szCs w:val="19"/>
    </w:rPr>
  </w:style>
  <w:style w:type="paragraph" w:customStyle="1" w:styleId="12c">
    <w:name w:val="Заголовок №1 (2)"/>
    <w:basedOn w:val="af4"/>
    <w:link w:val="12b"/>
    <w:uiPriority w:val="99"/>
    <w:qFormat/>
    <w:rsid w:val="00C116FB"/>
    <w:pPr>
      <w:widowControl w:val="0"/>
      <w:shd w:val="clear" w:color="auto" w:fill="FFFFFF"/>
      <w:spacing w:after="360" w:line="240" w:lineRule="atLeast"/>
      <w:ind w:hanging="1700"/>
      <w:jc w:val="both"/>
      <w:outlineLvl w:val="0"/>
    </w:pPr>
    <w:rPr>
      <w:sz w:val="20"/>
      <w:szCs w:val="20"/>
    </w:rPr>
  </w:style>
  <w:style w:type="paragraph" w:customStyle="1" w:styleId="4f7">
    <w:name w:val="Подпись к таблице (4)"/>
    <w:basedOn w:val="af4"/>
    <w:link w:val="4f6"/>
    <w:uiPriority w:val="99"/>
    <w:qFormat/>
    <w:rsid w:val="00C116FB"/>
    <w:pPr>
      <w:widowControl w:val="0"/>
      <w:shd w:val="clear" w:color="auto" w:fill="FFFFFF"/>
      <w:spacing w:line="206" w:lineRule="exact"/>
      <w:jc w:val="both"/>
    </w:pPr>
    <w:rPr>
      <w:sz w:val="18"/>
      <w:szCs w:val="18"/>
    </w:rPr>
  </w:style>
  <w:style w:type="paragraph" w:customStyle="1" w:styleId="5e">
    <w:name w:val="Колонтитул (5)"/>
    <w:basedOn w:val="af4"/>
    <w:link w:val="5d"/>
    <w:uiPriority w:val="99"/>
    <w:qFormat/>
    <w:rsid w:val="00C116FB"/>
    <w:pPr>
      <w:widowControl w:val="0"/>
      <w:shd w:val="clear" w:color="auto" w:fill="FFFFFF"/>
      <w:spacing w:line="240" w:lineRule="atLeast"/>
    </w:pPr>
    <w:rPr>
      <w:b/>
      <w:bCs/>
      <w:sz w:val="18"/>
      <w:szCs w:val="18"/>
    </w:rPr>
  </w:style>
  <w:style w:type="paragraph" w:customStyle="1" w:styleId="711">
    <w:name w:val="Основной текст (7)1"/>
    <w:basedOn w:val="af4"/>
    <w:uiPriority w:val="99"/>
    <w:qFormat/>
    <w:rsid w:val="00C116FB"/>
    <w:pPr>
      <w:widowControl w:val="0"/>
      <w:shd w:val="clear" w:color="auto" w:fill="FFFFFF"/>
      <w:spacing w:line="96" w:lineRule="exact"/>
    </w:pPr>
    <w:rPr>
      <w:rFonts w:ascii="Microsoft Sans Serif" w:eastAsia="Arial Unicode MS" w:hAnsi="Microsoft Sans Serif" w:cs="Microsoft Sans Serif"/>
      <w:sz w:val="8"/>
      <w:szCs w:val="8"/>
    </w:rPr>
  </w:style>
  <w:style w:type="paragraph" w:customStyle="1" w:styleId="811">
    <w:name w:val="Основной текст (8)1"/>
    <w:basedOn w:val="af4"/>
    <w:link w:val="86"/>
    <w:uiPriority w:val="99"/>
    <w:qFormat/>
    <w:rsid w:val="00C116FB"/>
    <w:pPr>
      <w:widowControl w:val="0"/>
      <w:shd w:val="clear" w:color="auto" w:fill="FFFFFF"/>
      <w:spacing w:line="274" w:lineRule="exact"/>
      <w:ind w:hanging="1520"/>
    </w:pPr>
    <w:rPr>
      <w:i/>
      <w:iCs/>
      <w:sz w:val="20"/>
      <w:szCs w:val="20"/>
    </w:rPr>
  </w:style>
  <w:style w:type="paragraph" w:customStyle="1" w:styleId="97">
    <w:name w:val="Основной текст (9)"/>
    <w:basedOn w:val="af4"/>
    <w:link w:val="96"/>
    <w:qFormat/>
    <w:rsid w:val="00C116FB"/>
    <w:pPr>
      <w:widowControl w:val="0"/>
      <w:shd w:val="clear" w:color="auto" w:fill="FFFFFF"/>
      <w:spacing w:before="240" w:line="230" w:lineRule="exact"/>
      <w:jc w:val="both"/>
    </w:pPr>
    <w:rPr>
      <w:i/>
      <w:iCs/>
      <w:sz w:val="20"/>
      <w:szCs w:val="20"/>
    </w:rPr>
  </w:style>
  <w:style w:type="paragraph" w:customStyle="1" w:styleId="21f4">
    <w:name w:val="Подпись к картинке (2)1"/>
    <w:basedOn w:val="af4"/>
    <w:link w:val="2ffff2"/>
    <w:uiPriority w:val="99"/>
    <w:qFormat/>
    <w:rsid w:val="00C116FB"/>
    <w:pPr>
      <w:widowControl w:val="0"/>
      <w:shd w:val="clear" w:color="auto" w:fill="FFFFFF"/>
      <w:spacing w:after="120" w:line="240" w:lineRule="atLeast"/>
      <w:jc w:val="both"/>
    </w:pPr>
    <w:rPr>
      <w:rFonts w:ascii="Candara" w:hAnsi="Candara" w:cs="Candara"/>
      <w:sz w:val="14"/>
      <w:szCs w:val="14"/>
    </w:rPr>
  </w:style>
  <w:style w:type="paragraph" w:customStyle="1" w:styleId="3ff7">
    <w:name w:val="Подпись к картинке (3)"/>
    <w:basedOn w:val="af4"/>
    <w:link w:val="3ff6"/>
    <w:qFormat/>
    <w:rsid w:val="00C116FB"/>
    <w:pPr>
      <w:widowControl w:val="0"/>
      <w:shd w:val="clear" w:color="auto" w:fill="FFFFFF"/>
      <w:spacing w:before="120" w:after="120" w:line="240" w:lineRule="atLeast"/>
    </w:pPr>
    <w:rPr>
      <w:sz w:val="19"/>
      <w:szCs w:val="19"/>
    </w:rPr>
  </w:style>
  <w:style w:type="paragraph" w:customStyle="1" w:styleId="afffffffffffffa">
    <w:name w:val="ТЗ_Положение_Материалы"/>
    <w:basedOn w:val="af4"/>
    <w:uiPriority w:val="99"/>
    <w:qFormat/>
    <w:rsid w:val="00C116FB"/>
    <w:pPr>
      <w:tabs>
        <w:tab w:val="left" w:pos="912"/>
      </w:tabs>
      <w:suppressAutoHyphens/>
      <w:spacing w:before="240" w:after="120"/>
      <w:ind w:firstLine="352"/>
    </w:pPr>
    <w:rPr>
      <w:rFonts w:eastAsia="Calibri"/>
      <w:b/>
      <w:bCs/>
      <w:szCs w:val="28"/>
    </w:rPr>
  </w:style>
  <w:style w:type="paragraph" w:customStyle="1" w:styleId="afffffffffffffb">
    <w:name w:val="ТЗ_Задание_Наименование"/>
    <w:basedOn w:val="1b"/>
    <w:uiPriority w:val="99"/>
    <w:qFormat/>
    <w:rsid w:val="00C116FB"/>
    <w:pPr>
      <w:overflowPunct w:val="0"/>
      <w:autoSpaceDE w:val="0"/>
      <w:autoSpaceDN w:val="0"/>
      <w:adjustRightInd w:val="0"/>
      <w:spacing w:before="0"/>
      <w:ind w:firstLine="567"/>
    </w:pPr>
    <w:rPr>
      <w:rFonts w:cs="Times New Roman"/>
      <w:b/>
      <w:bCs/>
      <w:color w:val="000000"/>
      <w:szCs w:val="20"/>
    </w:rPr>
  </w:style>
  <w:style w:type="paragraph" w:customStyle="1" w:styleId="afffffffffffffc">
    <w:name w:val="ТЗ_Раздел_Наименование"/>
    <w:basedOn w:val="af4"/>
    <w:uiPriority w:val="99"/>
    <w:qFormat/>
    <w:rsid w:val="00C116FB"/>
    <w:pPr>
      <w:spacing w:before="60"/>
    </w:pPr>
    <w:rPr>
      <w:rFonts w:eastAsia="Calibri"/>
      <w:b/>
    </w:rPr>
  </w:style>
  <w:style w:type="paragraph" w:customStyle="1" w:styleId="afffffffffffffd">
    <w:name w:val="ТЗ_Раздел_Номер"/>
    <w:basedOn w:val="af4"/>
    <w:uiPriority w:val="99"/>
    <w:qFormat/>
    <w:rsid w:val="00C116FB"/>
    <w:pPr>
      <w:spacing w:before="60"/>
      <w:jc w:val="center"/>
    </w:pPr>
    <w:rPr>
      <w:rFonts w:eastAsia="Calibri"/>
      <w:b/>
    </w:rPr>
  </w:style>
  <w:style w:type="paragraph" w:customStyle="1" w:styleId="-ff3">
    <w:name w:val="Таблица - Задание"/>
    <w:basedOn w:val="af4"/>
    <w:link w:val="-ff4"/>
    <w:qFormat/>
    <w:rsid w:val="00C116FB"/>
    <w:pPr>
      <w:autoSpaceDE w:val="0"/>
      <w:autoSpaceDN w:val="0"/>
      <w:adjustRightInd w:val="0"/>
      <w:spacing w:before="2640" w:after="360" w:line="240" w:lineRule="exact"/>
      <w:jc w:val="center"/>
    </w:pPr>
    <w:rPr>
      <w:rFonts w:eastAsia="Calibri"/>
      <w:b/>
      <w:szCs w:val="20"/>
    </w:rPr>
  </w:style>
  <w:style w:type="character" w:customStyle="1" w:styleId="-ff4">
    <w:name w:val="Таблица - Задание Знак"/>
    <w:link w:val="-ff3"/>
    <w:locked/>
    <w:rsid w:val="00C116FB"/>
    <w:rPr>
      <w:rFonts w:eastAsia="Calibri"/>
      <w:b/>
      <w:sz w:val="24"/>
    </w:rPr>
  </w:style>
  <w:style w:type="paragraph" w:customStyle="1" w:styleId="-1">
    <w:name w:val="Таблица - Список маркированный 1"/>
    <w:basedOn w:val="af4"/>
    <w:link w:val="-15"/>
    <w:uiPriority w:val="99"/>
    <w:qFormat/>
    <w:rsid w:val="00C116FB"/>
    <w:pPr>
      <w:numPr>
        <w:numId w:val="44"/>
      </w:numPr>
      <w:tabs>
        <w:tab w:val="left" w:pos="647"/>
      </w:tabs>
      <w:suppressAutoHyphens/>
    </w:pPr>
  </w:style>
  <w:style w:type="character" w:customStyle="1" w:styleId="-15">
    <w:name w:val="Таблица - Список маркированный 1 Знак"/>
    <w:basedOn w:val="af5"/>
    <w:link w:val="-1"/>
    <w:uiPriority w:val="99"/>
    <w:rsid w:val="00C116FB"/>
    <w:rPr>
      <w:sz w:val="24"/>
      <w:szCs w:val="24"/>
    </w:rPr>
  </w:style>
  <w:style w:type="paragraph" w:customStyle="1" w:styleId="afffffffffffffe">
    <w:name w:val="ТЗ_Таблица_Шапка"/>
    <w:basedOn w:val="af4"/>
    <w:link w:val="affffffffffffff"/>
    <w:qFormat/>
    <w:rsid w:val="00C116FB"/>
    <w:pPr>
      <w:widowControl w:val="0"/>
      <w:autoSpaceDE w:val="0"/>
      <w:autoSpaceDN w:val="0"/>
      <w:adjustRightInd w:val="0"/>
      <w:jc w:val="center"/>
    </w:pPr>
    <w:rPr>
      <w:b/>
    </w:rPr>
  </w:style>
  <w:style w:type="character" w:customStyle="1" w:styleId="affffffffffffff">
    <w:name w:val="ТЗ_Таблица_Шапка Знак"/>
    <w:link w:val="afffffffffffffe"/>
    <w:rsid w:val="00C116FB"/>
    <w:rPr>
      <w:b/>
      <w:sz w:val="24"/>
      <w:szCs w:val="24"/>
    </w:rPr>
  </w:style>
  <w:style w:type="paragraph" w:customStyle="1" w:styleId="-TR91">
    <w:name w:val="ТЗ_Таблица - TR9 слева"/>
    <w:basedOn w:val="af4"/>
    <w:uiPriority w:val="99"/>
    <w:qFormat/>
    <w:rsid w:val="00C116FB"/>
    <w:pPr>
      <w:widowControl w:val="0"/>
      <w:autoSpaceDE w:val="0"/>
      <w:autoSpaceDN w:val="0"/>
      <w:adjustRightInd w:val="0"/>
    </w:pPr>
    <w:rPr>
      <w:color w:val="000000"/>
      <w:szCs w:val="20"/>
    </w:rPr>
  </w:style>
  <w:style w:type="paragraph" w:customStyle="1" w:styleId="affffffffffffff0">
    <w:name w:val="ТЗ_Этап"/>
    <w:basedOn w:val="af4"/>
    <w:uiPriority w:val="99"/>
    <w:qFormat/>
    <w:rsid w:val="00C116FB"/>
    <w:pPr>
      <w:tabs>
        <w:tab w:val="left" w:pos="912"/>
      </w:tabs>
      <w:suppressAutoHyphens/>
      <w:spacing w:before="240" w:after="120"/>
      <w:ind w:firstLine="352"/>
    </w:pPr>
    <w:rPr>
      <w:rFonts w:ascii="Arial" w:hAnsi="Arial"/>
      <w:b/>
      <w:szCs w:val="28"/>
    </w:rPr>
  </w:style>
  <w:style w:type="paragraph" w:customStyle="1" w:styleId="affffffffffffff1">
    <w:name w:val="ТЗ_Утверждаю_Согласовано"/>
    <w:basedOn w:val="af4"/>
    <w:uiPriority w:val="99"/>
    <w:qFormat/>
    <w:rsid w:val="00C116FB"/>
    <w:pPr>
      <w:spacing w:before="240" w:after="240"/>
      <w:jc w:val="center"/>
    </w:pPr>
    <w:rPr>
      <w:b/>
    </w:rPr>
  </w:style>
  <w:style w:type="paragraph" w:customStyle="1" w:styleId="affffffffffffff2">
    <w:name w:val="ТЗ_Утверждаю_Должность_ФИО_Дата"/>
    <w:basedOn w:val="af4"/>
    <w:uiPriority w:val="99"/>
    <w:qFormat/>
    <w:rsid w:val="00C116FB"/>
    <w:pPr>
      <w:jc w:val="center"/>
    </w:pPr>
    <w:rPr>
      <w:b/>
    </w:rPr>
  </w:style>
  <w:style w:type="paragraph" w:customStyle="1" w:styleId="2ffff4">
    <w:name w:val="ТЗ_Согласовано_2"/>
    <w:basedOn w:val="affffffffffffff1"/>
    <w:uiPriority w:val="99"/>
    <w:qFormat/>
    <w:rsid w:val="00C116FB"/>
  </w:style>
  <w:style w:type="table" w:customStyle="1" w:styleId="-121">
    <w:name w:val="Светлая заливка - Акцент 12"/>
    <w:basedOn w:val="af6"/>
    <w:uiPriority w:val="60"/>
    <w:rsid w:val="00C116FB"/>
    <w:rPr>
      <w:rFonts w:ascii="Calibri" w:eastAsiaTheme="minorHAnsi" w:hAnsi="Calibri"/>
      <w:color w:val="365F91" w:themeColor="accent1" w:themeShade="BF"/>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Exact1">
    <w:name w:val="Подпись к таблице + Полужирный Exact"/>
    <w:basedOn w:val="afffffffffffff6"/>
    <w:rsid w:val="00C116FB"/>
    <w:rPr>
      <w:b/>
      <w:bCs/>
      <w:color w:val="000000"/>
      <w:spacing w:val="0"/>
      <w:w w:val="100"/>
      <w:position w:val="0"/>
      <w:sz w:val="24"/>
      <w:szCs w:val="24"/>
      <w:shd w:val="clear" w:color="auto" w:fill="FFFFFF"/>
      <w:lang w:val="ru-RU" w:eastAsia="ru-RU" w:bidi="ru-RU"/>
    </w:rPr>
  </w:style>
  <w:style w:type="character" w:customStyle="1" w:styleId="2ArialUnicodeMS8pt">
    <w:name w:val="Основной текст (2) + Arial Unicode MS;8 pt;Полужирный"/>
    <w:basedOn w:val="2ffe"/>
    <w:rsid w:val="00C116FB"/>
    <w:rPr>
      <w:rFonts w:ascii="Arial Unicode MS" w:eastAsia="Arial Unicode MS" w:hAnsi="Arial Unicode MS" w:cs="Arial Unicode MS"/>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ArialUnicodeMS75pt">
    <w:name w:val="Основной текст (2) + Arial Unicode MS;7;5 pt"/>
    <w:basedOn w:val="2ffe"/>
    <w:rsid w:val="00C116FB"/>
    <w:rPr>
      <w:rFonts w:ascii="Arial Unicode MS" w:eastAsia="Arial Unicode MS" w:hAnsi="Arial Unicode MS" w:cs="Arial Unicode MS"/>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14pt0">
    <w:name w:val="Колонтитул + 14 pt;Полужирный;Не курсив"/>
    <w:basedOn w:val="afffffffffffff1"/>
    <w:rsid w:val="00C116FB"/>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ru-RU" w:eastAsia="ru-RU" w:bidi="ru-RU"/>
    </w:rPr>
  </w:style>
  <w:style w:type="character" w:customStyle="1" w:styleId="3Exact0">
    <w:name w:val="Основной текст (3) Exact"/>
    <w:basedOn w:val="af5"/>
    <w:rsid w:val="00C116FB"/>
    <w:rPr>
      <w:rFonts w:ascii="Times New Roman" w:eastAsia="Times New Roman" w:hAnsi="Times New Roman" w:cs="Times New Roman"/>
      <w:b/>
      <w:bCs/>
      <w:i w:val="0"/>
      <w:iCs w:val="0"/>
      <w:smallCaps w:val="0"/>
      <w:strike w:val="0"/>
      <w:sz w:val="26"/>
      <w:szCs w:val="26"/>
      <w:u w:val="none"/>
    </w:rPr>
  </w:style>
  <w:style w:type="character" w:customStyle="1" w:styleId="Tahoma85pt">
    <w:name w:val="Колонтитул + Tahoma;8;5 pt"/>
    <w:basedOn w:val="afffffffffffff1"/>
    <w:rsid w:val="00C116FB"/>
    <w:rPr>
      <w:rFonts w:ascii="Tahoma" w:eastAsia="Tahoma" w:hAnsi="Tahoma" w:cs="Tahoma"/>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95pt">
    <w:name w:val="Колонтитул + 9;5 pt;Не курсив"/>
    <w:basedOn w:val="afffffffffffff1"/>
    <w:rsid w:val="00C116FB"/>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ArialUnicodeMS15pt">
    <w:name w:val="Основной текст (2) + Arial Unicode MS;15 pt;Курсив"/>
    <w:basedOn w:val="2ffe"/>
    <w:rsid w:val="00C116FB"/>
    <w:rPr>
      <w:rFonts w:ascii="Arial Unicode MS" w:eastAsia="Arial Unicode MS" w:hAnsi="Arial Unicode MS" w:cs="Arial Unicode MS"/>
      <w:b w:val="0"/>
      <w:bCs w:val="0"/>
      <w:i/>
      <w:iCs/>
      <w:smallCaps w:val="0"/>
      <w:strike w:val="0"/>
      <w:color w:val="000000"/>
      <w:spacing w:val="0"/>
      <w:w w:val="100"/>
      <w:position w:val="0"/>
      <w:sz w:val="30"/>
      <w:szCs w:val="30"/>
      <w:u w:val="none"/>
      <w:shd w:val="clear" w:color="auto" w:fill="FFFFFF"/>
      <w:lang w:val="ru-RU" w:eastAsia="ru-RU" w:bidi="ru-RU"/>
    </w:rPr>
  </w:style>
  <w:style w:type="character" w:customStyle="1" w:styleId="214pt1">
    <w:name w:val="Основной текст (2) + 14 pt"/>
    <w:aliases w:val="Основной текст (14) + 11 pt"/>
    <w:basedOn w:val="2ffe"/>
    <w:rsid w:val="00C116FB"/>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26pt-5pt">
    <w:name w:val="Основной текст (2) + 26 pt;Полужирный;Курсив;Интервал -5 pt"/>
    <w:basedOn w:val="2ffe"/>
    <w:rsid w:val="00C116FB"/>
    <w:rPr>
      <w:rFonts w:ascii="Times New Roman" w:eastAsia="Times New Roman" w:hAnsi="Times New Roman" w:cs="Times New Roman"/>
      <w:b/>
      <w:bCs/>
      <w:i/>
      <w:iCs/>
      <w:smallCaps w:val="0"/>
      <w:strike w:val="0"/>
      <w:color w:val="000000"/>
      <w:spacing w:val="-100"/>
      <w:w w:val="100"/>
      <w:position w:val="0"/>
      <w:sz w:val="52"/>
      <w:szCs w:val="52"/>
      <w:u w:val="none"/>
      <w:shd w:val="clear" w:color="auto" w:fill="FFFFFF"/>
      <w:lang w:val="ru-RU" w:eastAsia="ru-RU" w:bidi="ru-RU"/>
    </w:rPr>
  </w:style>
  <w:style w:type="character" w:customStyle="1" w:styleId="2CenturyGothic17pt">
    <w:name w:val="Основной текст (2) + Century Gothic;17 pt"/>
    <w:basedOn w:val="2ffe"/>
    <w:rsid w:val="00C116FB"/>
    <w:rPr>
      <w:rFonts w:ascii="Century Gothic" w:eastAsia="Century Gothic" w:hAnsi="Century Gothic" w:cs="Century Gothic"/>
      <w:b w:val="0"/>
      <w:bCs w:val="0"/>
      <w:i w:val="0"/>
      <w:iCs w:val="0"/>
      <w:smallCaps w:val="0"/>
      <w:strike w:val="0"/>
      <w:color w:val="000000"/>
      <w:spacing w:val="0"/>
      <w:w w:val="100"/>
      <w:position w:val="0"/>
      <w:sz w:val="34"/>
      <w:szCs w:val="34"/>
      <w:u w:val="none"/>
      <w:shd w:val="clear" w:color="auto" w:fill="FFFFFF"/>
      <w:lang w:val="ru-RU" w:eastAsia="ru-RU" w:bidi="ru-RU"/>
    </w:rPr>
  </w:style>
  <w:style w:type="character" w:customStyle="1" w:styleId="226pt-2pt">
    <w:name w:val="Основной текст (2) + 26 pt;Полужирный;Курсив;Интервал -2 pt"/>
    <w:basedOn w:val="2ffe"/>
    <w:rsid w:val="00C116FB"/>
    <w:rPr>
      <w:rFonts w:ascii="Times New Roman" w:eastAsia="Times New Roman" w:hAnsi="Times New Roman" w:cs="Times New Roman"/>
      <w:b/>
      <w:bCs/>
      <w:i/>
      <w:iCs/>
      <w:smallCaps w:val="0"/>
      <w:strike w:val="0"/>
      <w:color w:val="000000"/>
      <w:spacing w:val="-50"/>
      <w:w w:val="100"/>
      <w:position w:val="0"/>
      <w:sz w:val="52"/>
      <w:szCs w:val="52"/>
      <w:u w:val="none"/>
      <w:shd w:val="clear" w:color="auto" w:fill="FFFFFF"/>
      <w:lang w:val="en-US" w:eastAsia="en-US" w:bidi="en-US"/>
    </w:rPr>
  </w:style>
  <w:style w:type="character" w:customStyle="1" w:styleId="2ff3">
    <w:name w:val="Оглавление 2 Знак"/>
    <w:basedOn w:val="af5"/>
    <w:link w:val="2ff2"/>
    <w:uiPriority w:val="39"/>
    <w:rsid w:val="00C116FB"/>
    <w:rPr>
      <w:sz w:val="24"/>
      <w:szCs w:val="24"/>
    </w:rPr>
  </w:style>
  <w:style w:type="character" w:customStyle="1" w:styleId="affffffffffffff3">
    <w:name w:val="Оглавление + Не курсив"/>
    <w:basedOn w:val="2ff3"/>
    <w:rsid w:val="00C116FB"/>
    <w:rPr>
      <w:spacing w:val="0"/>
      <w:w w:val="100"/>
      <w:position w:val="0"/>
      <w:sz w:val="24"/>
      <w:szCs w:val="24"/>
    </w:rPr>
  </w:style>
  <w:style w:type="character" w:customStyle="1" w:styleId="5Exact">
    <w:name w:val="Основной текст (5) Exact"/>
    <w:basedOn w:val="af5"/>
    <w:rsid w:val="00C116FB"/>
    <w:rPr>
      <w:b/>
      <w:bCs/>
      <w:sz w:val="10"/>
      <w:szCs w:val="10"/>
      <w:shd w:val="clear" w:color="auto" w:fill="FFFFFF"/>
    </w:rPr>
  </w:style>
  <w:style w:type="character" w:customStyle="1" w:styleId="6Exact">
    <w:name w:val="Основной текст (6) Exact"/>
    <w:basedOn w:val="af5"/>
    <w:rsid w:val="00C116FB"/>
    <w:rPr>
      <w:sz w:val="10"/>
      <w:szCs w:val="10"/>
      <w:shd w:val="clear" w:color="auto" w:fill="FFFFFF"/>
    </w:rPr>
  </w:style>
  <w:style w:type="character" w:customStyle="1" w:styleId="6Exact0">
    <w:name w:val="Основной текст (6) + Полужирный Exact"/>
    <w:basedOn w:val="6Exact"/>
    <w:rsid w:val="00C116FB"/>
    <w:rPr>
      <w:rFonts w:ascii="Arial Unicode MS" w:eastAsia="Arial Unicode MS" w:hAnsi="Arial Unicode MS" w:cs="Arial Unicode MS"/>
      <w:b/>
      <w:bCs/>
      <w:color w:val="000000"/>
      <w:spacing w:val="0"/>
      <w:w w:val="100"/>
      <w:position w:val="0"/>
      <w:sz w:val="10"/>
      <w:szCs w:val="10"/>
      <w:shd w:val="clear" w:color="auto" w:fill="FFFFFF"/>
      <w:lang w:val="en-US" w:eastAsia="en-US" w:bidi="en-US"/>
    </w:rPr>
  </w:style>
  <w:style w:type="character" w:customStyle="1" w:styleId="6TimesNewRoman7ptExact">
    <w:name w:val="Основной текст (6) + Times New Roman;7 pt;Курсив Exact"/>
    <w:basedOn w:val="6Exact"/>
    <w:rsid w:val="00C116FB"/>
    <w:rPr>
      <w:rFonts w:ascii="Times New Roman" w:eastAsia="Times New Roman" w:hAnsi="Times New Roman" w:cs="Times New Roman"/>
      <w:i/>
      <w:iCs/>
      <w:color w:val="000000"/>
      <w:spacing w:val="0"/>
      <w:w w:val="100"/>
      <w:position w:val="0"/>
      <w:sz w:val="14"/>
      <w:szCs w:val="14"/>
      <w:shd w:val="clear" w:color="auto" w:fill="FFFFFF"/>
      <w:lang w:val="ru-RU" w:eastAsia="ru-RU" w:bidi="ru-RU"/>
    </w:rPr>
  </w:style>
  <w:style w:type="character" w:customStyle="1" w:styleId="8Exact2">
    <w:name w:val="Основной текст (8) + Не курсив Exact"/>
    <w:basedOn w:val="86"/>
    <w:rsid w:val="00C116FB"/>
    <w:rPr>
      <w:i/>
      <w:iCs/>
      <w:shd w:val="clear" w:color="auto" w:fill="FFFFFF"/>
    </w:rPr>
  </w:style>
  <w:style w:type="character" w:customStyle="1" w:styleId="5TimesNewRoman7ptExact">
    <w:name w:val="Основной текст (5) + Times New Roman;7 pt;Не полужирный;Курсив Exact"/>
    <w:basedOn w:val="5Exact"/>
    <w:rsid w:val="00C116FB"/>
    <w:rPr>
      <w:rFonts w:ascii="Times New Roman" w:eastAsia="Times New Roman" w:hAnsi="Times New Roman" w:cs="Times New Roman"/>
      <w:b/>
      <w:bCs/>
      <w:i/>
      <w:iCs/>
      <w:color w:val="000000"/>
      <w:spacing w:val="0"/>
      <w:w w:val="100"/>
      <w:position w:val="0"/>
      <w:sz w:val="14"/>
      <w:szCs w:val="14"/>
      <w:shd w:val="clear" w:color="auto" w:fill="FFFFFF"/>
      <w:lang w:val="ru-RU" w:eastAsia="ru-RU" w:bidi="ru-RU"/>
    </w:rPr>
  </w:style>
  <w:style w:type="character" w:customStyle="1" w:styleId="9Exact">
    <w:name w:val="Основной текст (9) Exact"/>
    <w:basedOn w:val="af5"/>
    <w:rsid w:val="00C116FB"/>
    <w:rPr>
      <w:shd w:val="clear" w:color="auto" w:fill="FFFFFF"/>
      <w:lang w:val="en-US" w:eastAsia="en-US" w:bidi="en-US"/>
    </w:rPr>
  </w:style>
  <w:style w:type="character" w:customStyle="1" w:styleId="9-1ptExact">
    <w:name w:val="Основной текст (9) + Полужирный;Курсив;Интервал -1 pt Exact"/>
    <w:basedOn w:val="9Exact"/>
    <w:rsid w:val="00C116FB"/>
    <w:rPr>
      <w:b/>
      <w:bCs/>
      <w:i/>
      <w:iCs/>
      <w:color w:val="000000"/>
      <w:spacing w:val="-20"/>
      <w:w w:val="100"/>
      <w:position w:val="0"/>
      <w:shd w:val="clear" w:color="auto" w:fill="FFFFFF"/>
      <w:lang w:val="en-US" w:eastAsia="en-US" w:bidi="en-US"/>
    </w:rPr>
  </w:style>
  <w:style w:type="character" w:customStyle="1" w:styleId="6TimesNewRoman45ptExact">
    <w:name w:val="Основной текст (6) + Times New Roman;4;5 pt Exact"/>
    <w:basedOn w:val="6Exact"/>
    <w:rsid w:val="00C116FB"/>
    <w:rPr>
      <w:rFonts w:ascii="Times New Roman" w:eastAsia="Times New Roman" w:hAnsi="Times New Roman" w:cs="Times New Roman"/>
      <w:color w:val="000000"/>
      <w:spacing w:val="0"/>
      <w:w w:val="100"/>
      <w:position w:val="0"/>
      <w:sz w:val="9"/>
      <w:szCs w:val="9"/>
      <w:shd w:val="clear" w:color="auto" w:fill="FFFFFF"/>
      <w:lang w:val="ru-RU" w:eastAsia="ru-RU" w:bidi="ru-RU"/>
    </w:rPr>
  </w:style>
  <w:style w:type="character" w:customStyle="1" w:styleId="10Exact">
    <w:name w:val="Основной текст (10) Exact"/>
    <w:basedOn w:val="af5"/>
    <w:rsid w:val="00C116FB"/>
    <w:rPr>
      <w:b w:val="0"/>
      <w:bCs w:val="0"/>
      <w:i w:val="0"/>
      <w:iCs w:val="0"/>
      <w:smallCaps w:val="0"/>
      <w:strike w:val="0"/>
      <w:sz w:val="13"/>
      <w:szCs w:val="13"/>
      <w:u w:val="none"/>
    </w:rPr>
  </w:style>
  <w:style w:type="character" w:customStyle="1" w:styleId="107">
    <w:name w:val="Основной текст (10)_"/>
    <w:basedOn w:val="af5"/>
    <w:rsid w:val="00C116FB"/>
    <w:rPr>
      <w:b w:val="0"/>
      <w:bCs w:val="0"/>
      <w:i w:val="0"/>
      <w:iCs w:val="0"/>
      <w:smallCaps w:val="0"/>
      <w:strike w:val="0"/>
      <w:sz w:val="13"/>
      <w:szCs w:val="13"/>
      <w:u w:val="none"/>
    </w:rPr>
  </w:style>
  <w:style w:type="character" w:customStyle="1" w:styleId="108">
    <w:name w:val="Основной текст (10)"/>
    <w:basedOn w:val="107"/>
    <w:rsid w:val="00C116FB"/>
    <w:rPr>
      <w:rFonts w:ascii="Arial Unicode MS" w:eastAsia="Arial Unicode MS" w:hAnsi="Arial Unicode MS" w:cs="Arial Unicode MS"/>
      <w:b w:val="0"/>
      <w:bCs w:val="0"/>
      <w:i w:val="0"/>
      <w:iCs w:val="0"/>
      <w:smallCaps w:val="0"/>
      <w:strike w:val="0"/>
      <w:color w:val="000000"/>
      <w:spacing w:val="0"/>
      <w:w w:val="100"/>
      <w:position w:val="0"/>
      <w:sz w:val="13"/>
      <w:szCs w:val="13"/>
      <w:u w:val="single"/>
      <w:lang w:val="ru-RU" w:eastAsia="ru-RU" w:bidi="ru-RU"/>
    </w:rPr>
  </w:style>
  <w:style w:type="character" w:customStyle="1" w:styleId="10TimesNewRoman5pt">
    <w:name w:val="Основной текст (10) + Times New Roman;5 pt;Полужирный"/>
    <w:basedOn w:val="107"/>
    <w:rsid w:val="00C116FB"/>
    <w:rPr>
      <w:rFonts w:ascii="Times New Roman" w:eastAsia="Times New Roman" w:hAnsi="Times New Roman" w:cs="Times New Roman"/>
      <w:b/>
      <w:bCs/>
      <w:i w:val="0"/>
      <w:iCs w:val="0"/>
      <w:smallCaps w:val="0"/>
      <w:strike w:val="0"/>
      <w:color w:val="000000"/>
      <w:spacing w:val="0"/>
      <w:w w:val="100"/>
      <w:position w:val="0"/>
      <w:sz w:val="10"/>
      <w:szCs w:val="10"/>
      <w:u w:val="single"/>
      <w:lang w:val="ru-RU" w:eastAsia="ru-RU" w:bidi="ru-RU"/>
    </w:rPr>
  </w:style>
  <w:style w:type="character" w:customStyle="1" w:styleId="11f4">
    <w:name w:val="Основной текст (11)_"/>
    <w:basedOn w:val="af5"/>
    <w:link w:val="11f5"/>
    <w:rsid w:val="00C116FB"/>
    <w:rPr>
      <w:sz w:val="14"/>
      <w:szCs w:val="14"/>
      <w:shd w:val="clear" w:color="auto" w:fill="FFFFFF"/>
    </w:rPr>
  </w:style>
  <w:style w:type="character" w:customStyle="1" w:styleId="88">
    <w:name w:val="Основной текст (8) + Не курсив"/>
    <w:basedOn w:val="86"/>
    <w:rsid w:val="00C116FB"/>
    <w:rPr>
      <w:i/>
      <w:iCs/>
      <w:color w:val="000000"/>
      <w:spacing w:val="0"/>
      <w:w w:val="100"/>
      <w:position w:val="0"/>
      <w:sz w:val="24"/>
      <w:szCs w:val="24"/>
      <w:u w:val="single"/>
      <w:shd w:val="clear" w:color="auto" w:fill="FFFFFF"/>
      <w:lang w:val="ru-RU" w:eastAsia="ru-RU" w:bidi="ru-RU"/>
    </w:rPr>
  </w:style>
  <w:style w:type="character" w:customStyle="1" w:styleId="12Exact">
    <w:name w:val="Основной текст (12) Exact"/>
    <w:basedOn w:val="af5"/>
    <w:link w:val="12d"/>
    <w:rsid w:val="00C116FB"/>
    <w:rPr>
      <w:rFonts w:ascii="Tahoma" w:eastAsia="Tahoma" w:hAnsi="Tahoma" w:cs="Tahoma"/>
      <w:sz w:val="8"/>
      <w:szCs w:val="8"/>
      <w:shd w:val="clear" w:color="auto" w:fill="FFFFFF"/>
    </w:rPr>
  </w:style>
  <w:style w:type="character" w:customStyle="1" w:styleId="22Exact">
    <w:name w:val="Заголовок №2 (2) Exact"/>
    <w:basedOn w:val="af5"/>
    <w:link w:val="22e"/>
    <w:rsid w:val="00C116FB"/>
    <w:rPr>
      <w:b/>
      <w:bCs/>
      <w:sz w:val="21"/>
      <w:szCs w:val="21"/>
      <w:shd w:val="clear" w:color="auto" w:fill="FFFFFF"/>
    </w:rPr>
  </w:style>
  <w:style w:type="character" w:customStyle="1" w:styleId="2Exact0">
    <w:name w:val="Основной текст (2) + Полужирный Exact"/>
    <w:basedOn w:val="2ffe"/>
    <w:rsid w:val="00C116FB"/>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3Exact">
    <w:name w:val="Основной текст (13) Exact"/>
    <w:basedOn w:val="af5"/>
    <w:link w:val="134"/>
    <w:rsid w:val="00C116FB"/>
    <w:rPr>
      <w:sz w:val="9"/>
      <w:szCs w:val="9"/>
      <w:shd w:val="clear" w:color="auto" w:fill="FFFFFF"/>
    </w:rPr>
  </w:style>
  <w:style w:type="character" w:customStyle="1" w:styleId="295pt">
    <w:name w:val="Основной текст (2) + 9;5 pt;Полужирный"/>
    <w:basedOn w:val="2ffe"/>
    <w:rsid w:val="00C116FB"/>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95pt0">
    <w:name w:val="Основной текст (2) + 9;5 pt"/>
    <w:basedOn w:val="2ffe"/>
    <w:rsid w:val="00C116FB"/>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37">
    <w:name w:val="Заголовок №2 (3)_"/>
    <w:basedOn w:val="af5"/>
    <w:rsid w:val="00C116FB"/>
    <w:rPr>
      <w:rFonts w:ascii="Times New Roman" w:eastAsia="Times New Roman" w:hAnsi="Times New Roman" w:cs="Times New Roman"/>
      <w:b w:val="0"/>
      <w:bCs w:val="0"/>
      <w:i w:val="0"/>
      <w:iCs w:val="0"/>
      <w:smallCaps w:val="0"/>
      <w:strike w:val="0"/>
      <w:u w:val="none"/>
    </w:rPr>
  </w:style>
  <w:style w:type="character" w:customStyle="1" w:styleId="146">
    <w:name w:val="Основной текст (14)_"/>
    <w:basedOn w:val="af5"/>
    <w:link w:val="147"/>
    <w:rsid w:val="00C116FB"/>
    <w:rPr>
      <w:b/>
      <w:bCs/>
      <w:i/>
      <w:iCs/>
      <w:shd w:val="clear" w:color="auto" w:fill="FFFFFF"/>
    </w:rPr>
  </w:style>
  <w:style w:type="character" w:customStyle="1" w:styleId="153">
    <w:name w:val="Основной текст (15)_"/>
    <w:basedOn w:val="af5"/>
    <w:rsid w:val="00C116FB"/>
    <w:rPr>
      <w:rFonts w:ascii="Times New Roman" w:eastAsia="Times New Roman" w:hAnsi="Times New Roman" w:cs="Times New Roman"/>
      <w:b w:val="0"/>
      <w:bCs w:val="0"/>
      <w:i w:val="0"/>
      <w:iCs w:val="0"/>
      <w:smallCaps w:val="0"/>
      <w:strike w:val="0"/>
      <w:sz w:val="20"/>
      <w:szCs w:val="20"/>
      <w:u w:val="none"/>
    </w:rPr>
  </w:style>
  <w:style w:type="character" w:customStyle="1" w:styleId="238">
    <w:name w:val="Заголовок №2 (3) + Курсив"/>
    <w:basedOn w:val="237"/>
    <w:rsid w:val="00C116FB"/>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55pt">
    <w:name w:val="Основной текст (2) + 5;5 pt"/>
    <w:basedOn w:val="2ffe"/>
    <w:rsid w:val="00C116FB"/>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ArialUnicodeMS">
    <w:name w:val="Основной текст (2) + Arial Unicode MS"/>
    <w:aliases w:val="8 pt,15 pt,10,Основной текст + 11 pt,Основной текст + 8 pt,Масштаб 60%"/>
    <w:basedOn w:val="2ffe"/>
    <w:rsid w:val="00C116FB"/>
    <w:rPr>
      <w:rFonts w:ascii="Arial Unicode MS" w:eastAsia="Arial Unicode MS" w:hAnsi="Arial Unicode MS" w:cs="Arial Unicode MS"/>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55pt0pt">
    <w:name w:val="Основной текст (2) + 5;5 pt;Курсив;Интервал 0 pt"/>
    <w:basedOn w:val="2ffe"/>
    <w:rsid w:val="00C116FB"/>
    <w:rPr>
      <w:rFonts w:ascii="Times New Roman" w:eastAsia="Times New Roman" w:hAnsi="Times New Roman" w:cs="Times New Roman"/>
      <w:b w:val="0"/>
      <w:bCs w:val="0"/>
      <w:i/>
      <w:iCs/>
      <w:smallCaps w:val="0"/>
      <w:strike w:val="0"/>
      <w:color w:val="000000"/>
      <w:spacing w:val="-10"/>
      <w:w w:val="100"/>
      <w:position w:val="0"/>
      <w:sz w:val="11"/>
      <w:szCs w:val="11"/>
      <w:u w:val="none"/>
      <w:shd w:val="clear" w:color="auto" w:fill="FFFFFF"/>
      <w:lang w:val="en-US" w:eastAsia="en-US" w:bidi="en-US"/>
    </w:rPr>
  </w:style>
  <w:style w:type="character" w:customStyle="1" w:styleId="2ArialUnicodeMS15pt-3pt">
    <w:name w:val="Основной текст (2) + Arial Unicode MS;15 pt;Курсив;Интервал -3 pt"/>
    <w:basedOn w:val="2ffe"/>
    <w:rsid w:val="00C116FB"/>
    <w:rPr>
      <w:rFonts w:ascii="Arial Unicode MS" w:eastAsia="Arial Unicode MS" w:hAnsi="Arial Unicode MS" w:cs="Arial Unicode MS"/>
      <w:b w:val="0"/>
      <w:bCs w:val="0"/>
      <w:i/>
      <w:iCs/>
      <w:smallCaps w:val="0"/>
      <w:strike w:val="0"/>
      <w:color w:val="000000"/>
      <w:spacing w:val="-60"/>
      <w:w w:val="100"/>
      <w:position w:val="0"/>
      <w:sz w:val="30"/>
      <w:szCs w:val="30"/>
      <w:u w:val="none"/>
      <w:shd w:val="clear" w:color="auto" w:fill="FFFFFF"/>
      <w:lang w:val="ru-RU" w:eastAsia="ru-RU" w:bidi="ru-RU"/>
    </w:rPr>
  </w:style>
  <w:style w:type="character" w:customStyle="1" w:styleId="285pt">
    <w:name w:val="Основной текст (2) + 8;5 pt"/>
    <w:basedOn w:val="2ffe"/>
    <w:rsid w:val="00C116FB"/>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Tahoma4pt">
    <w:name w:val="Основной текст (2) + Tahoma;4 pt"/>
    <w:basedOn w:val="2ffe"/>
    <w:rsid w:val="00C116FB"/>
    <w:rPr>
      <w:rFonts w:ascii="Tahoma" w:eastAsia="Tahoma" w:hAnsi="Tahoma" w:cs="Tahoma"/>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162">
    <w:name w:val="Основной текст (16)_"/>
    <w:basedOn w:val="af5"/>
    <w:link w:val="163"/>
    <w:rsid w:val="00C116FB"/>
    <w:rPr>
      <w:sz w:val="17"/>
      <w:szCs w:val="17"/>
      <w:shd w:val="clear" w:color="auto" w:fill="FFFFFF"/>
    </w:rPr>
  </w:style>
  <w:style w:type="character" w:customStyle="1" w:styleId="173">
    <w:name w:val="Основной текст (17)_"/>
    <w:basedOn w:val="af5"/>
    <w:rsid w:val="00C116FB"/>
    <w:rPr>
      <w:rFonts w:ascii="Times New Roman" w:eastAsia="Times New Roman" w:hAnsi="Times New Roman" w:cs="Times New Roman"/>
      <w:b w:val="0"/>
      <w:bCs w:val="0"/>
      <w:i w:val="0"/>
      <w:iCs w:val="0"/>
      <w:smallCaps w:val="0"/>
      <w:strike w:val="0"/>
      <w:sz w:val="17"/>
      <w:szCs w:val="17"/>
      <w:u w:val="none"/>
    </w:rPr>
  </w:style>
  <w:style w:type="character" w:customStyle="1" w:styleId="174">
    <w:name w:val="Основной текст (17)"/>
    <w:basedOn w:val="173"/>
    <w:rsid w:val="00C116FB"/>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18Exact">
    <w:name w:val="Основной текст (18) Exact"/>
    <w:basedOn w:val="af5"/>
    <w:link w:val="184"/>
    <w:rsid w:val="00C116FB"/>
    <w:rPr>
      <w:rFonts w:ascii="Tahoma" w:eastAsia="Tahoma" w:hAnsi="Tahoma" w:cs="Tahoma"/>
      <w:b/>
      <w:bCs/>
      <w:sz w:val="24"/>
      <w:szCs w:val="24"/>
      <w:shd w:val="clear" w:color="auto" w:fill="FFFFFF"/>
    </w:rPr>
  </w:style>
  <w:style w:type="character" w:customStyle="1" w:styleId="3ff8">
    <w:name w:val="Оглавление (3)_"/>
    <w:basedOn w:val="af5"/>
    <w:link w:val="3ff9"/>
    <w:rsid w:val="00C116FB"/>
    <w:rPr>
      <w:shd w:val="clear" w:color="auto" w:fill="FFFFFF"/>
    </w:rPr>
  </w:style>
  <w:style w:type="character" w:customStyle="1" w:styleId="2Tahoma16pt">
    <w:name w:val="Основной текст (2) + Tahoma;16 pt;Полужирный"/>
    <w:basedOn w:val="2ffe"/>
    <w:rsid w:val="00C116FB"/>
    <w:rPr>
      <w:rFonts w:ascii="Tahoma" w:eastAsia="Tahoma" w:hAnsi="Tahoma" w:cs="Tahoma"/>
      <w:b/>
      <w:bCs/>
      <w:i w:val="0"/>
      <w:iCs w:val="0"/>
      <w:smallCaps w:val="0"/>
      <w:strike w:val="0"/>
      <w:color w:val="000000"/>
      <w:spacing w:val="0"/>
      <w:w w:val="100"/>
      <w:position w:val="0"/>
      <w:sz w:val="32"/>
      <w:szCs w:val="32"/>
      <w:u w:val="none"/>
      <w:shd w:val="clear" w:color="auto" w:fill="FFFFFF"/>
      <w:lang w:val="ru-RU" w:eastAsia="ru-RU" w:bidi="ru-RU"/>
    </w:rPr>
  </w:style>
  <w:style w:type="character" w:customStyle="1" w:styleId="2ArialUnicodeMS6pt">
    <w:name w:val="Основной текст (2) + Arial Unicode MS;6 pt"/>
    <w:basedOn w:val="2ffe"/>
    <w:rsid w:val="00C116FB"/>
    <w:rPr>
      <w:rFonts w:ascii="Arial Unicode MS" w:eastAsia="Arial Unicode MS" w:hAnsi="Arial Unicode MS" w:cs="Arial Unicode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Tahoma0">
    <w:name w:val="Основной текст (2) + Tahoma;Полужирный"/>
    <w:basedOn w:val="2ffe"/>
    <w:rsid w:val="00C116FB"/>
    <w:rPr>
      <w:rFonts w:ascii="Tahoma" w:eastAsia="Tahoma" w:hAnsi="Tahoma" w:cs="Tahoma"/>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UnicodeMS105pt">
    <w:name w:val="Основной текст (2) + Arial Unicode MS;10;5 pt;Полужирный"/>
    <w:basedOn w:val="2ffe"/>
    <w:rsid w:val="00C116FB"/>
    <w:rPr>
      <w:rFonts w:ascii="Arial Unicode MS" w:eastAsia="Arial Unicode MS" w:hAnsi="Arial Unicode MS" w:cs="Arial Unicode MS"/>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85pt0">
    <w:name w:val="Основной текст (2) + 8;5 pt;Полужирный;Курсив"/>
    <w:basedOn w:val="2ffe"/>
    <w:rsid w:val="00C116FB"/>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eastAsia="ru-RU" w:bidi="ru-RU"/>
    </w:rPr>
  </w:style>
  <w:style w:type="character" w:customStyle="1" w:styleId="10pt">
    <w:name w:val="Подпись к таблице + 10 pt"/>
    <w:basedOn w:val="afffffffffffff6"/>
    <w:rsid w:val="00C116FB"/>
    <w:rPr>
      <w:color w:val="000000"/>
      <w:spacing w:val="0"/>
      <w:w w:val="100"/>
      <w:position w:val="0"/>
      <w:sz w:val="20"/>
      <w:szCs w:val="20"/>
      <w:u w:val="single"/>
      <w:shd w:val="clear" w:color="auto" w:fill="FFFFFF"/>
      <w:lang w:val="ru-RU" w:eastAsia="ru-RU" w:bidi="ru-RU"/>
    </w:rPr>
  </w:style>
  <w:style w:type="character" w:customStyle="1" w:styleId="23Exact">
    <w:name w:val="Заголовок №2 (3) Exact"/>
    <w:basedOn w:val="af5"/>
    <w:rsid w:val="00C116FB"/>
    <w:rPr>
      <w:rFonts w:ascii="Times New Roman" w:eastAsia="Times New Roman" w:hAnsi="Times New Roman" w:cs="Times New Roman"/>
      <w:b w:val="0"/>
      <w:bCs w:val="0"/>
      <w:i w:val="0"/>
      <w:iCs w:val="0"/>
      <w:smallCaps w:val="0"/>
      <w:strike w:val="0"/>
      <w:u w:val="none"/>
    </w:rPr>
  </w:style>
  <w:style w:type="character" w:customStyle="1" w:styleId="19Exact">
    <w:name w:val="Основной текст (19) Exact"/>
    <w:basedOn w:val="af5"/>
    <w:rsid w:val="00C116FB"/>
    <w:rPr>
      <w:rFonts w:ascii="Times New Roman" w:eastAsia="Times New Roman" w:hAnsi="Times New Roman" w:cs="Times New Roman"/>
      <w:b w:val="0"/>
      <w:bCs w:val="0"/>
      <w:i w:val="0"/>
      <w:iCs w:val="0"/>
      <w:smallCaps w:val="0"/>
      <w:strike w:val="0"/>
      <w:sz w:val="9"/>
      <w:szCs w:val="9"/>
      <w:u w:val="none"/>
    </w:rPr>
  </w:style>
  <w:style w:type="character" w:customStyle="1" w:styleId="190">
    <w:name w:val="Основной текст (19)_"/>
    <w:basedOn w:val="af5"/>
    <w:rsid w:val="00C116FB"/>
    <w:rPr>
      <w:rFonts w:ascii="Times New Roman" w:eastAsia="Times New Roman" w:hAnsi="Times New Roman" w:cs="Times New Roman"/>
      <w:b w:val="0"/>
      <w:bCs w:val="0"/>
      <w:i w:val="0"/>
      <w:iCs w:val="0"/>
      <w:smallCaps w:val="0"/>
      <w:strike w:val="0"/>
      <w:sz w:val="9"/>
      <w:szCs w:val="9"/>
      <w:u w:val="none"/>
    </w:rPr>
  </w:style>
  <w:style w:type="character" w:customStyle="1" w:styleId="191">
    <w:name w:val="Основной текст (19)"/>
    <w:basedOn w:val="190"/>
    <w:rsid w:val="00C116FB"/>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eastAsia="ru-RU" w:bidi="ru-RU"/>
    </w:rPr>
  </w:style>
  <w:style w:type="character" w:customStyle="1" w:styleId="201">
    <w:name w:val="Основной текст (20)_"/>
    <w:basedOn w:val="af5"/>
    <w:rsid w:val="00C116FB"/>
    <w:rPr>
      <w:rFonts w:ascii="Arial" w:eastAsia="Arial" w:hAnsi="Arial" w:cs="Arial"/>
      <w:b/>
      <w:bCs/>
      <w:i w:val="0"/>
      <w:iCs w:val="0"/>
      <w:smallCaps w:val="0"/>
      <w:strike w:val="0"/>
      <w:sz w:val="22"/>
      <w:szCs w:val="22"/>
      <w:u w:val="none"/>
    </w:rPr>
  </w:style>
  <w:style w:type="character" w:customStyle="1" w:styleId="202">
    <w:name w:val="Основной текст (20)"/>
    <w:basedOn w:val="201"/>
    <w:rsid w:val="00C116FB"/>
    <w:rPr>
      <w:rFonts w:ascii="Arial" w:eastAsia="Arial" w:hAnsi="Arial" w:cs="Arial"/>
      <w:b/>
      <w:bCs/>
      <w:i w:val="0"/>
      <w:iCs w:val="0"/>
      <w:smallCaps w:val="0"/>
      <w:strike w:val="0"/>
      <w:color w:val="000000"/>
      <w:spacing w:val="0"/>
      <w:w w:val="100"/>
      <w:position w:val="0"/>
      <w:sz w:val="22"/>
      <w:szCs w:val="22"/>
      <w:u w:val="none"/>
      <w:lang w:val="ru-RU" w:eastAsia="ru-RU" w:bidi="ru-RU"/>
    </w:rPr>
  </w:style>
  <w:style w:type="character" w:customStyle="1" w:styleId="2014pt">
    <w:name w:val="Основной текст (20) + 14 pt"/>
    <w:basedOn w:val="201"/>
    <w:rsid w:val="00C116FB"/>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2015pt">
    <w:name w:val="Основной текст (20) + 15 pt;Курсив"/>
    <w:basedOn w:val="201"/>
    <w:rsid w:val="00C116FB"/>
    <w:rPr>
      <w:rFonts w:ascii="Arial" w:eastAsia="Arial" w:hAnsi="Arial" w:cs="Arial"/>
      <w:b/>
      <w:bCs/>
      <w:i/>
      <w:iCs/>
      <w:smallCaps w:val="0"/>
      <w:strike w:val="0"/>
      <w:color w:val="000000"/>
      <w:spacing w:val="0"/>
      <w:w w:val="100"/>
      <w:position w:val="0"/>
      <w:sz w:val="30"/>
      <w:szCs w:val="30"/>
      <w:u w:val="none"/>
      <w:lang w:val="en-US" w:eastAsia="en-US" w:bidi="en-US"/>
    </w:rPr>
  </w:style>
  <w:style w:type="character" w:customStyle="1" w:styleId="20Exact">
    <w:name w:val="Основной текст (20) Exact"/>
    <w:basedOn w:val="af5"/>
    <w:rsid w:val="00C116FB"/>
    <w:rPr>
      <w:rFonts w:ascii="Arial" w:eastAsia="Arial" w:hAnsi="Arial" w:cs="Arial"/>
      <w:b/>
      <w:bCs/>
      <w:i w:val="0"/>
      <w:iCs w:val="0"/>
      <w:smallCaps w:val="0"/>
      <w:strike w:val="0"/>
      <w:sz w:val="22"/>
      <w:szCs w:val="22"/>
      <w:u w:val="none"/>
    </w:rPr>
  </w:style>
  <w:style w:type="character" w:customStyle="1" w:styleId="21Exact">
    <w:name w:val="Основной текст (21) Exact"/>
    <w:basedOn w:val="af5"/>
    <w:link w:val="21f5"/>
    <w:rsid w:val="00C116FB"/>
    <w:rPr>
      <w:rFonts w:ascii="Arial" w:eastAsia="Arial" w:hAnsi="Arial" w:cs="Arial"/>
      <w:b/>
      <w:bCs/>
      <w:sz w:val="26"/>
      <w:szCs w:val="26"/>
      <w:shd w:val="clear" w:color="auto" w:fill="FFFFFF"/>
    </w:rPr>
  </w:style>
  <w:style w:type="character" w:customStyle="1" w:styleId="21Exact0">
    <w:name w:val="Основной текст (21) + Малые прописные Exact"/>
    <w:basedOn w:val="21Exact"/>
    <w:rsid w:val="00C116FB"/>
    <w:rPr>
      <w:rFonts w:ascii="Arial" w:eastAsia="Arial" w:hAnsi="Arial" w:cs="Arial"/>
      <w:b/>
      <w:bCs/>
      <w:smallCaps/>
      <w:color w:val="000000"/>
      <w:spacing w:val="0"/>
      <w:w w:val="100"/>
      <w:position w:val="0"/>
      <w:sz w:val="26"/>
      <w:szCs w:val="26"/>
      <w:shd w:val="clear" w:color="auto" w:fill="FFFFFF"/>
      <w:lang w:val="ru-RU" w:eastAsia="ru-RU" w:bidi="ru-RU"/>
    </w:rPr>
  </w:style>
  <w:style w:type="character" w:customStyle="1" w:styleId="239">
    <w:name w:val="Заголовок №2 (3)"/>
    <w:basedOn w:val="237"/>
    <w:rsid w:val="00C116FB"/>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65pt">
    <w:name w:val="Основной текст (2) + 6;5 pt;Полужирный;Малые прописные"/>
    <w:basedOn w:val="2ffe"/>
    <w:rsid w:val="00C116FB"/>
    <w:rPr>
      <w:rFonts w:ascii="Times New Roman" w:eastAsia="Times New Roman" w:hAnsi="Times New Roman" w:cs="Times New Roman"/>
      <w:b/>
      <w:bCs/>
      <w:i w:val="0"/>
      <w:iCs w:val="0"/>
      <w:smallCaps/>
      <w:strike w:val="0"/>
      <w:color w:val="000000"/>
      <w:spacing w:val="0"/>
      <w:w w:val="100"/>
      <w:position w:val="0"/>
      <w:sz w:val="13"/>
      <w:szCs w:val="13"/>
      <w:u w:val="none"/>
      <w:shd w:val="clear" w:color="auto" w:fill="FFFFFF"/>
      <w:lang w:val="ru-RU" w:eastAsia="ru-RU" w:bidi="ru-RU"/>
    </w:rPr>
  </w:style>
  <w:style w:type="character" w:customStyle="1" w:styleId="24pt150">
    <w:name w:val="Основной текст (2) + 4 pt;Масштаб 150%"/>
    <w:basedOn w:val="2ffe"/>
    <w:rsid w:val="00C116FB"/>
    <w:rPr>
      <w:rFonts w:ascii="Times New Roman" w:eastAsia="Times New Roman" w:hAnsi="Times New Roman" w:cs="Times New Roman"/>
      <w:b/>
      <w:bCs/>
      <w:i w:val="0"/>
      <w:iCs w:val="0"/>
      <w:smallCaps w:val="0"/>
      <w:strike w:val="0"/>
      <w:color w:val="000000"/>
      <w:spacing w:val="0"/>
      <w:w w:val="150"/>
      <w:position w:val="0"/>
      <w:sz w:val="8"/>
      <w:szCs w:val="8"/>
      <w:u w:val="none"/>
      <w:shd w:val="clear" w:color="auto" w:fill="FFFFFF"/>
      <w:lang w:val="ru-RU" w:eastAsia="ru-RU" w:bidi="ru-RU"/>
    </w:rPr>
  </w:style>
  <w:style w:type="character" w:customStyle="1" w:styleId="2CourierNew13pt-1pt">
    <w:name w:val="Основной текст (2) + Courier New;13 pt;Полужирный;Интервал -1 pt"/>
    <w:basedOn w:val="2ffe"/>
    <w:rsid w:val="00C116FB"/>
    <w:rPr>
      <w:rFonts w:ascii="Courier New" w:eastAsia="Courier New" w:hAnsi="Courier New" w:cs="Courier New"/>
      <w:b/>
      <w:bCs/>
      <w:i w:val="0"/>
      <w:iCs w:val="0"/>
      <w:smallCaps w:val="0"/>
      <w:strike w:val="0"/>
      <w:color w:val="000000"/>
      <w:spacing w:val="-20"/>
      <w:w w:val="100"/>
      <w:position w:val="0"/>
      <w:sz w:val="26"/>
      <w:szCs w:val="26"/>
      <w:u w:val="none"/>
      <w:shd w:val="clear" w:color="auto" w:fill="FFFFFF"/>
      <w:lang w:val="ru-RU" w:eastAsia="ru-RU" w:bidi="ru-RU"/>
    </w:rPr>
  </w:style>
  <w:style w:type="character" w:customStyle="1" w:styleId="275pt0pt">
    <w:name w:val="Основной текст (2) + 7;5 pt;Интервал 0 pt"/>
    <w:basedOn w:val="2ffe"/>
    <w:rsid w:val="00C116FB"/>
    <w:rPr>
      <w:rFonts w:ascii="Times New Roman" w:eastAsia="Times New Roman" w:hAnsi="Times New Roman" w:cs="Times New Roman"/>
      <w:b w:val="0"/>
      <w:bCs w:val="0"/>
      <w:i w:val="0"/>
      <w:iCs w:val="0"/>
      <w:smallCaps w:val="0"/>
      <w:strike w:val="0"/>
      <w:color w:val="000000"/>
      <w:spacing w:val="-10"/>
      <w:w w:val="100"/>
      <w:position w:val="0"/>
      <w:sz w:val="15"/>
      <w:szCs w:val="15"/>
      <w:u w:val="none"/>
      <w:shd w:val="clear" w:color="auto" w:fill="FFFFFF"/>
      <w:lang w:val="ru-RU" w:eastAsia="ru-RU" w:bidi="ru-RU"/>
    </w:rPr>
  </w:style>
  <w:style w:type="character" w:customStyle="1" w:styleId="215pt">
    <w:name w:val="Основной текст (2) + 15 pt;Полужирный"/>
    <w:basedOn w:val="2ffe"/>
    <w:rsid w:val="00C116FB"/>
    <w:rPr>
      <w:rFonts w:ascii="Times New Roman" w:eastAsia="Times New Roman" w:hAnsi="Times New Roman" w:cs="Times New Roman"/>
      <w:b/>
      <w:bCs/>
      <w:i w:val="0"/>
      <w:iCs w:val="0"/>
      <w:smallCaps w:val="0"/>
      <w:strike w:val="0"/>
      <w:color w:val="000000"/>
      <w:spacing w:val="0"/>
      <w:w w:val="100"/>
      <w:position w:val="0"/>
      <w:sz w:val="30"/>
      <w:szCs w:val="30"/>
      <w:u w:val="none"/>
      <w:shd w:val="clear" w:color="auto" w:fill="FFFFFF"/>
      <w:lang w:val="ru-RU" w:eastAsia="ru-RU" w:bidi="ru-RU"/>
    </w:rPr>
  </w:style>
  <w:style w:type="character" w:customStyle="1" w:styleId="2Impact">
    <w:name w:val="Основной текст (2) + Impact;Курсив"/>
    <w:basedOn w:val="2ffe"/>
    <w:rsid w:val="00C116FB"/>
    <w:rPr>
      <w:rFonts w:ascii="Impact" w:eastAsia="Impact" w:hAnsi="Impact" w:cs="Impact"/>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5pt150">
    <w:name w:val="Основной текст (2) + 5 pt;Курсив;Масштаб 150%"/>
    <w:basedOn w:val="2ffe"/>
    <w:rsid w:val="00C116FB"/>
    <w:rPr>
      <w:rFonts w:ascii="Times New Roman" w:eastAsia="Times New Roman" w:hAnsi="Times New Roman" w:cs="Times New Roman"/>
      <w:b w:val="0"/>
      <w:bCs w:val="0"/>
      <w:i/>
      <w:iCs/>
      <w:smallCaps w:val="0"/>
      <w:strike w:val="0"/>
      <w:color w:val="000000"/>
      <w:spacing w:val="0"/>
      <w:w w:val="150"/>
      <w:position w:val="0"/>
      <w:sz w:val="10"/>
      <w:szCs w:val="10"/>
      <w:u w:val="none"/>
      <w:shd w:val="clear" w:color="auto" w:fill="FFFFFF"/>
      <w:lang w:val="ru-RU" w:eastAsia="ru-RU" w:bidi="ru-RU"/>
    </w:rPr>
  </w:style>
  <w:style w:type="character" w:customStyle="1" w:styleId="2CourierNew8pt">
    <w:name w:val="Основной текст (2) + Courier New;8 pt;Полужирный"/>
    <w:basedOn w:val="2ffe"/>
    <w:rsid w:val="00C116FB"/>
    <w:rPr>
      <w:rFonts w:ascii="Courier New" w:eastAsia="Courier New" w:hAnsi="Courier New" w:cs="Courier New"/>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65pt0pt">
    <w:name w:val="Основной текст (2) + 6;5 pt;Полужирный;Интервал 0 pt"/>
    <w:basedOn w:val="2ffe"/>
    <w:rsid w:val="00C116FB"/>
    <w:rPr>
      <w:rFonts w:ascii="Times New Roman" w:eastAsia="Times New Roman" w:hAnsi="Times New Roman" w:cs="Times New Roman"/>
      <w:b/>
      <w:bCs/>
      <w:i w:val="0"/>
      <w:iCs w:val="0"/>
      <w:smallCaps w:val="0"/>
      <w:strike w:val="0"/>
      <w:color w:val="000000"/>
      <w:spacing w:val="-10"/>
      <w:w w:val="100"/>
      <w:position w:val="0"/>
      <w:sz w:val="13"/>
      <w:szCs w:val="13"/>
      <w:u w:val="none"/>
      <w:shd w:val="clear" w:color="auto" w:fill="FFFFFF"/>
      <w:lang w:val="ru-RU" w:eastAsia="ru-RU" w:bidi="ru-RU"/>
    </w:rPr>
  </w:style>
  <w:style w:type="character" w:customStyle="1" w:styleId="210pt-2pt">
    <w:name w:val="Основной текст (2) + 10 pt;Интервал -2 pt"/>
    <w:basedOn w:val="2ffe"/>
    <w:rsid w:val="00C116FB"/>
    <w:rPr>
      <w:rFonts w:ascii="Times New Roman" w:eastAsia="Times New Roman" w:hAnsi="Times New Roman" w:cs="Times New Roman"/>
      <w:b w:val="0"/>
      <w:bCs w:val="0"/>
      <w:i w:val="0"/>
      <w:iCs w:val="0"/>
      <w:smallCaps w:val="0"/>
      <w:strike w:val="0"/>
      <w:color w:val="000000"/>
      <w:spacing w:val="-40"/>
      <w:w w:val="100"/>
      <w:position w:val="0"/>
      <w:sz w:val="20"/>
      <w:szCs w:val="20"/>
      <w:u w:val="none"/>
      <w:shd w:val="clear" w:color="auto" w:fill="FFFFFF"/>
      <w:lang w:val="ru-RU" w:eastAsia="ru-RU" w:bidi="ru-RU"/>
    </w:rPr>
  </w:style>
  <w:style w:type="character" w:customStyle="1" w:styleId="2LucidaSansUnicode34pt">
    <w:name w:val="Основной текст (2) + Lucida Sans Unicode;34 pt"/>
    <w:basedOn w:val="2ffe"/>
    <w:rsid w:val="00C116FB"/>
    <w:rPr>
      <w:rFonts w:ascii="Lucida Sans Unicode" w:eastAsia="Lucida Sans Unicode" w:hAnsi="Lucida Sans Unicode" w:cs="Lucida Sans Unicode"/>
      <w:b w:val="0"/>
      <w:bCs w:val="0"/>
      <w:i w:val="0"/>
      <w:iCs w:val="0"/>
      <w:smallCaps w:val="0"/>
      <w:strike w:val="0"/>
      <w:color w:val="000000"/>
      <w:spacing w:val="0"/>
      <w:w w:val="100"/>
      <w:position w:val="0"/>
      <w:sz w:val="68"/>
      <w:szCs w:val="68"/>
      <w:u w:val="none"/>
      <w:shd w:val="clear" w:color="auto" w:fill="FFFFFF"/>
      <w:lang w:val="ru-RU" w:eastAsia="ru-RU" w:bidi="ru-RU"/>
    </w:rPr>
  </w:style>
  <w:style w:type="character" w:customStyle="1" w:styleId="2CourierNew9pt1pt">
    <w:name w:val="Основной текст (2) + Courier New;9 pt;Интервал 1 pt"/>
    <w:basedOn w:val="2ffe"/>
    <w:rsid w:val="00C116FB"/>
    <w:rPr>
      <w:rFonts w:ascii="Courier New" w:eastAsia="Courier New" w:hAnsi="Courier New" w:cs="Courier New"/>
      <w:b w:val="0"/>
      <w:bCs w:val="0"/>
      <w:i w:val="0"/>
      <w:iCs w:val="0"/>
      <w:smallCaps w:val="0"/>
      <w:strike w:val="0"/>
      <w:color w:val="000000"/>
      <w:spacing w:val="30"/>
      <w:w w:val="100"/>
      <w:position w:val="0"/>
      <w:sz w:val="18"/>
      <w:szCs w:val="18"/>
      <w:u w:val="none"/>
      <w:shd w:val="clear" w:color="auto" w:fill="FFFFFF"/>
      <w:lang w:val="ru-RU" w:eastAsia="ru-RU" w:bidi="ru-RU"/>
    </w:rPr>
  </w:style>
  <w:style w:type="character" w:customStyle="1" w:styleId="27Exact">
    <w:name w:val="Основной текст (27) Exact"/>
    <w:basedOn w:val="af5"/>
    <w:rsid w:val="00C116FB"/>
    <w:rPr>
      <w:b w:val="0"/>
      <w:bCs w:val="0"/>
      <w:i w:val="0"/>
      <w:iCs w:val="0"/>
      <w:smallCaps w:val="0"/>
      <w:strike w:val="0"/>
      <w:sz w:val="9"/>
      <w:szCs w:val="9"/>
      <w:u w:val="none"/>
    </w:rPr>
  </w:style>
  <w:style w:type="character" w:customStyle="1" w:styleId="28Exact">
    <w:name w:val="Основной текст (28) Exact"/>
    <w:basedOn w:val="af5"/>
    <w:rsid w:val="00C116FB"/>
    <w:rPr>
      <w:b/>
      <w:bCs/>
      <w:i w:val="0"/>
      <w:iCs w:val="0"/>
      <w:smallCaps w:val="0"/>
      <w:strike w:val="0"/>
      <w:sz w:val="8"/>
      <w:szCs w:val="8"/>
      <w:u w:val="none"/>
    </w:rPr>
  </w:style>
  <w:style w:type="character" w:customStyle="1" w:styleId="28Exact0">
    <w:name w:val="Основной текст (28) + Не полужирный Exact"/>
    <w:basedOn w:val="282"/>
    <w:rsid w:val="00C116FB"/>
    <w:rPr>
      <w:b/>
      <w:bCs/>
      <w:i w:val="0"/>
      <w:iCs w:val="0"/>
      <w:smallCaps w:val="0"/>
      <w:strike w:val="0"/>
      <w:sz w:val="8"/>
      <w:szCs w:val="8"/>
      <w:u w:val="none"/>
    </w:rPr>
  </w:style>
  <w:style w:type="character" w:customStyle="1" w:styleId="27Candara55ptExact">
    <w:name w:val="Основной текст (27) + Candara;5;5 pt;Полужирный Exact"/>
    <w:basedOn w:val="275"/>
    <w:rsid w:val="00C116FB"/>
    <w:rPr>
      <w:rFonts w:ascii="Candara" w:eastAsia="Candara" w:hAnsi="Candara" w:cs="Candara"/>
      <w:b/>
      <w:bCs/>
      <w:i w:val="0"/>
      <w:iCs w:val="0"/>
      <w:smallCaps w:val="0"/>
      <w:strike w:val="0"/>
      <w:sz w:val="11"/>
      <w:szCs w:val="11"/>
      <w:u w:val="none"/>
    </w:rPr>
  </w:style>
  <w:style w:type="character" w:customStyle="1" w:styleId="25Exact">
    <w:name w:val="Основной текст (25) Exact"/>
    <w:basedOn w:val="af5"/>
    <w:rsid w:val="00C116FB"/>
    <w:rPr>
      <w:b w:val="0"/>
      <w:bCs w:val="0"/>
      <w:i w:val="0"/>
      <w:iCs w:val="0"/>
      <w:smallCaps w:val="0"/>
      <w:strike w:val="0"/>
      <w:sz w:val="9"/>
      <w:szCs w:val="9"/>
      <w:u w:val="none"/>
    </w:rPr>
  </w:style>
  <w:style w:type="character" w:customStyle="1" w:styleId="25TimesNewRoman5ptExact">
    <w:name w:val="Основной текст (25) + Times New Roman;5 pt Exact"/>
    <w:basedOn w:val="255"/>
    <w:rsid w:val="00C116FB"/>
    <w:rPr>
      <w:rFonts w:ascii="Times New Roman" w:eastAsia="Times New Roman" w:hAnsi="Times New Roman" w:cs="Times New Roman"/>
      <w:b w:val="0"/>
      <w:bCs w:val="0"/>
      <w:i w:val="0"/>
      <w:iCs w:val="0"/>
      <w:smallCaps w:val="0"/>
      <w:strike w:val="0"/>
      <w:sz w:val="10"/>
      <w:szCs w:val="10"/>
      <w:u w:val="none"/>
    </w:rPr>
  </w:style>
  <w:style w:type="character" w:customStyle="1" w:styleId="24Exact">
    <w:name w:val="Основной текст (24) Exact"/>
    <w:basedOn w:val="af5"/>
    <w:rsid w:val="00C116FB"/>
    <w:rPr>
      <w:rFonts w:ascii="Times New Roman" w:eastAsia="Times New Roman" w:hAnsi="Times New Roman" w:cs="Times New Roman"/>
      <w:b/>
      <w:bCs/>
      <w:i/>
      <w:iCs/>
      <w:smallCaps w:val="0"/>
      <w:strike w:val="0"/>
      <w:sz w:val="17"/>
      <w:szCs w:val="17"/>
      <w:u w:val="none"/>
      <w:lang w:val="en-US" w:eastAsia="en-US" w:bidi="en-US"/>
    </w:rPr>
  </w:style>
  <w:style w:type="character" w:customStyle="1" w:styleId="154">
    <w:name w:val="Основной текст (15)"/>
    <w:basedOn w:val="153"/>
    <w:rsid w:val="00C116F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2f">
    <w:name w:val="Основной текст (22)_"/>
    <w:basedOn w:val="af5"/>
    <w:rsid w:val="00C116FB"/>
    <w:rPr>
      <w:b/>
      <w:bCs/>
      <w:i w:val="0"/>
      <w:iCs w:val="0"/>
      <w:smallCaps w:val="0"/>
      <w:strike w:val="0"/>
      <w:sz w:val="16"/>
      <w:szCs w:val="16"/>
      <w:u w:val="none"/>
    </w:rPr>
  </w:style>
  <w:style w:type="character" w:customStyle="1" w:styleId="22f0">
    <w:name w:val="Основной текст (22)"/>
    <w:basedOn w:val="22f"/>
    <w:rsid w:val="00C116FB"/>
    <w:rPr>
      <w:rFonts w:ascii="Arial Unicode MS" w:eastAsia="Arial Unicode MS" w:hAnsi="Arial Unicode MS" w:cs="Arial Unicode MS"/>
      <w:b/>
      <w:bCs/>
      <w:i w:val="0"/>
      <w:iCs w:val="0"/>
      <w:smallCaps w:val="0"/>
      <w:strike w:val="0"/>
      <w:color w:val="000000"/>
      <w:spacing w:val="0"/>
      <w:w w:val="100"/>
      <w:position w:val="0"/>
      <w:sz w:val="16"/>
      <w:szCs w:val="16"/>
      <w:u w:val="none"/>
      <w:lang w:val="ru-RU" w:eastAsia="ru-RU" w:bidi="ru-RU"/>
    </w:rPr>
  </w:style>
  <w:style w:type="character" w:customStyle="1" w:styleId="224pt0pt">
    <w:name w:val="Основной текст (22) + 4 pt;Не полужирный;Курсив;Интервал 0 pt"/>
    <w:basedOn w:val="22f"/>
    <w:rsid w:val="00C116FB"/>
    <w:rPr>
      <w:rFonts w:ascii="Arial Unicode MS" w:eastAsia="Arial Unicode MS" w:hAnsi="Arial Unicode MS" w:cs="Arial Unicode MS"/>
      <w:b/>
      <w:bCs/>
      <w:i/>
      <w:iCs/>
      <w:smallCaps w:val="0"/>
      <w:strike w:val="0"/>
      <w:color w:val="000000"/>
      <w:spacing w:val="-10"/>
      <w:w w:val="100"/>
      <w:position w:val="0"/>
      <w:sz w:val="8"/>
      <w:szCs w:val="8"/>
      <w:u w:val="none"/>
      <w:lang w:val="ru-RU" w:eastAsia="ru-RU" w:bidi="ru-RU"/>
    </w:rPr>
  </w:style>
  <w:style w:type="character" w:customStyle="1" w:styleId="23a">
    <w:name w:val="Основной текст (23)_"/>
    <w:basedOn w:val="af5"/>
    <w:rsid w:val="00C116FB"/>
    <w:rPr>
      <w:rFonts w:ascii="Times New Roman" w:eastAsia="Times New Roman" w:hAnsi="Times New Roman" w:cs="Times New Roman"/>
      <w:b w:val="0"/>
      <w:bCs w:val="0"/>
      <w:i w:val="0"/>
      <w:iCs w:val="0"/>
      <w:smallCaps w:val="0"/>
      <w:strike w:val="0"/>
      <w:sz w:val="13"/>
      <w:szCs w:val="13"/>
      <w:u w:val="none"/>
    </w:rPr>
  </w:style>
  <w:style w:type="character" w:customStyle="1" w:styleId="2375pt">
    <w:name w:val="Основной текст (23) + 7;5 pt;Курсив"/>
    <w:basedOn w:val="23a"/>
    <w:rsid w:val="00C116FB"/>
    <w:rPr>
      <w:rFonts w:ascii="Times New Roman" w:eastAsia="Times New Roman" w:hAnsi="Times New Roman" w:cs="Times New Roman"/>
      <w:b w:val="0"/>
      <w:bCs w:val="0"/>
      <w:i/>
      <w:iCs/>
      <w:smallCaps w:val="0"/>
      <w:strike w:val="0"/>
      <w:color w:val="000000"/>
      <w:spacing w:val="0"/>
      <w:w w:val="100"/>
      <w:position w:val="0"/>
      <w:sz w:val="15"/>
      <w:szCs w:val="15"/>
      <w:u w:val="none"/>
      <w:lang w:val="ru-RU" w:eastAsia="ru-RU" w:bidi="ru-RU"/>
    </w:rPr>
  </w:style>
  <w:style w:type="character" w:customStyle="1" w:styleId="23b">
    <w:name w:val="Основной текст (23)"/>
    <w:basedOn w:val="23a"/>
    <w:rsid w:val="00C116FB"/>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155">
    <w:name w:val="Основной текст (15) + Малые прописные"/>
    <w:basedOn w:val="153"/>
    <w:rsid w:val="00C116FB"/>
    <w:rPr>
      <w:rFonts w:ascii="Times New Roman" w:eastAsia="Times New Roman" w:hAnsi="Times New Roman" w:cs="Times New Roman"/>
      <w:b w:val="0"/>
      <w:bCs w:val="0"/>
      <w:i w:val="0"/>
      <w:iCs w:val="0"/>
      <w:smallCaps/>
      <w:strike w:val="0"/>
      <w:color w:val="000000"/>
      <w:spacing w:val="0"/>
      <w:w w:val="100"/>
      <w:position w:val="0"/>
      <w:sz w:val="20"/>
      <w:szCs w:val="20"/>
      <w:u w:val="none"/>
      <w:lang w:val="en-US" w:eastAsia="en-US" w:bidi="en-US"/>
    </w:rPr>
  </w:style>
  <w:style w:type="character" w:customStyle="1" w:styleId="247">
    <w:name w:val="Основной текст (24)_"/>
    <w:basedOn w:val="af5"/>
    <w:rsid w:val="00C116FB"/>
    <w:rPr>
      <w:rFonts w:ascii="Times New Roman" w:eastAsia="Times New Roman" w:hAnsi="Times New Roman" w:cs="Times New Roman"/>
      <w:b/>
      <w:bCs/>
      <w:i/>
      <w:iCs/>
      <w:smallCaps w:val="0"/>
      <w:strike w:val="0"/>
      <w:sz w:val="17"/>
      <w:szCs w:val="17"/>
      <w:u w:val="none"/>
    </w:rPr>
  </w:style>
  <w:style w:type="character" w:customStyle="1" w:styleId="248">
    <w:name w:val="Основной текст (24)"/>
    <w:basedOn w:val="247"/>
    <w:rsid w:val="00C116FB"/>
    <w:rPr>
      <w:rFonts w:ascii="Times New Roman" w:eastAsia="Times New Roman" w:hAnsi="Times New Roman" w:cs="Times New Roman"/>
      <w:b/>
      <w:bCs/>
      <w:i/>
      <w:iCs/>
      <w:smallCaps w:val="0"/>
      <w:strike w:val="0"/>
      <w:color w:val="000000"/>
      <w:spacing w:val="0"/>
      <w:w w:val="100"/>
      <w:position w:val="0"/>
      <w:sz w:val="17"/>
      <w:szCs w:val="17"/>
      <w:u w:val="none"/>
      <w:lang w:val="ru-RU" w:eastAsia="ru-RU" w:bidi="ru-RU"/>
    </w:rPr>
  </w:style>
  <w:style w:type="character" w:customStyle="1" w:styleId="255">
    <w:name w:val="Основной текст (25)_"/>
    <w:basedOn w:val="af5"/>
    <w:rsid w:val="00C116FB"/>
    <w:rPr>
      <w:b w:val="0"/>
      <w:bCs w:val="0"/>
      <w:i w:val="0"/>
      <w:iCs w:val="0"/>
      <w:smallCaps w:val="0"/>
      <w:strike w:val="0"/>
      <w:sz w:val="9"/>
      <w:szCs w:val="9"/>
      <w:u w:val="none"/>
    </w:rPr>
  </w:style>
  <w:style w:type="character" w:customStyle="1" w:styleId="256">
    <w:name w:val="Основной текст (25)"/>
    <w:basedOn w:val="255"/>
    <w:rsid w:val="00C116FB"/>
    <w:rPr>
      <w:rFonts w:ascii="Arial Unicode MS" w:eastAsia="Arial Unicode MS" w:hAnsi="Arial Unicode MS" w:cs="Arial Unicode MS"/>
      <w:b w:val="0"/>
      <w:bCs w:val="0"/>
      <w:i w:val="0"/>
      <w:iCs w:val="0"/>
      <w:smallCaps w:val="0"/>
      <w:strike w:val="0"/>
      <w:color w:val="000000"/>
      <w:spacing w:val="0"/>
      <w:w w:val="100"/>
      <w:position w:val="0"/>
      <w:sz w:val="9"/>
      <w:szCs w:val="9"/>
      <w:u w:val="none"/>
      <w:lang w:val="ru-RU" w:eastAsia="ru-RU" w:bidi="ru-RU"/>
    </w:rPr>
  </w:style>
  <w:style w:type="character" w:customStyle="1" w:styleId="266">
    <w:name w:val="Основной текст (26)_"/>
    <w:basedOn w:val="af5"/>
    <w:rsid w:val="00C116FB"/>
    <w:rPr>
      <w:rFonts w:ascii="Arial" w:eastAsia="Arial" w:hAnsi="Arial" w:cs="Arial"/>
      <w:b/>
      <w:bCs/>
      <w:i/>
      <w:iCs/>
      <w:smallCaps w:val="0"/>
      <w:strike w:val="0"/>
      <w:sz w:val="15"/>
      <w:szCs w:val="15"/>
      <w:u w:val="none"/>
    </w:rPr>
  </w:style>
  <w:style w:type="character" w:customStyle="1" w:styleId="267">
    <w:name w:val="Основной текст (26)"/>
    <w:basedOn w:val="266"/>
    <w:rsid w:val="00C116FB"/>
    <w:rPr>
      <w:rFonts w:ascii="Arial" w:eastAsia="Arial" w:hAnsi="Arial" w:cs="Arial"/>
      <w:b/>
      <w:bCs/>
      <w:i/>
      <w:iCs/>
      <w:smallCaps w:val="0"/>
      <w:strike w:val="0"/>
      <w:color w:val="000000"/>
      <w:spacing w:val="0"/>
      <w:w w:val="100"/>
      <w:position w:val="0"/>
      <w:sz w:val="15"/>
      <w:szCs w:val="15"/>
      <w:u w:val="none"/>
      <w:lang w:val="ru-RU" w:eastAsia="ru-RU" w:bidi="ru-RU"/>
    </w:rPr>
  </w:style>
  <w:style w:type="character" w:customStyle="1" w:styleId="275">
    <w:name w:val="Основной текст (27)_"/>
    <w:basedOn w:val="af5"/>
    <w:rsid w:val="00C116FB"/>
    <w:rPr>
      <w:b w:val="0"/>
      <w:bCs w:val="0"/>
      <w:i w:val="0"/>
      <w:iCs w:val="0"/>
      <w:smallCaps w:val="0"/>
      <w:strike w:val="0"/>
      <w:sz w:val="9"/>
      <w:szCs w:val="9"/>
      <w:u w:val="none"/>
    </w:rPr>
  </w:style>
  <w:style w:type="character" w:customStyle="1" w:styleId="276">
    <w:name w:val="Основной текст (27)"/>
    <w:basedOn w:val="275"/>
    <w:rsid w:val="00C116FB"/>
    <w:rPr>
      <w:rFonts w:ascii="Arial Unicode MS" w:eastAsia="Arial Unicode MS" w:hAnsi="Arial Unicode MS" w:cs="Arial Unicode MS"/>
      <w:b w:val="0"/>
      <w:bCs w:val="0"/>
      <w:i w:val="0"/>
      <w:iCs w:val="0"/>
      <w:smallCaps w:val="0"/>
      <w:strike w:val="0"/>
      <w:color w:val="000000"/>
      <w:spacing w:val="0"/>
      <w:w w:val="100"/>
      <w:position w:val="0"/>
      <w:sz w:val="9"/>
      <w:szCs w:val="9"/>
      <w:u w:val="none"/>
      <w:lang w:val="ru-RU" w:eastAsia="ru-RU" w:bidi="ru-RU"/>
    </w:rPr>
  </w:style>
  <w:style w:type="character" w:customStyle="1" w:styleId="282">
    <w:name w:val="Основной текст (28)_"/>
    <w:basedOn w:val="af5"/>
    <w:rsid w:val="00C116FB"/>
    <w:rPr>
      <w:b/>
      <w:bCs/>
      <w:i w:val="0"/>
      <w:iCs w:val="0"/>
      <w:smallCaps w:val="0"/>
      <w:strike w:val="0"/>
      <w:sz w:val="8"/>
      <w:szCs w:val="8"/>
      <w:u w:val="none"/>
    </w:rPr>
  </w:style>
  <w:style w:type="character" w:customStyle="1" w:styleId="283">
    <w:name w:val="Основной текст (28)"/>
    <w:basedOn w:val="282"/>
    <w:rsid w:val="00C116FB"/>
    <w:rPr>
      <w:rFonts w:ascii="Arial Unicode MS" w:eastAsia="Arial Unicode MS" w:hAnsi="Arial Unicode MS" w:cs="Arial Unicode MS"/>
      <w:b/>
      <w:bCs/>
      <w:i w:val="0"/>
      <w:iCs w:val="0"/>
      <w:smallCaps w:val="0"/>
      <w:strike w:val="0"/>
      <w:color w:val="000000"/>
      <w:spacing w:val="0"/>
      <w:w w:val="100"/>
      <w:position w:val="0"/>
      <w:sz w:val="8"/>
      <w:szCs w:val="8"/>
      <w:u w:val="none"/>
      <w:lang w:val="ru-RU" w:eastAsia="ru-RU" w:bidi="ru-RU"/>
    </w:rPr>
  </w:style>
  <w:style w:type="character" w:customStyle="1" w:styleId="296">
    <w:name w:val="Основной текст (29)_"/>
    <w:basedOn w:val="af5"/>
    <w:rsid w:val="00C116FB"/>
    <w:rPr>
      <w:b w:val="0"/>
      <w:bCs w:val="0"/>
      <w:i w:val="0"/>
      <w:iCs w:val="0"/>
      <w:smallCaps w:val="0"/>
      <w:strike w:val="0"/>
      <w:sz w:val="10"/>
      <w:szCs w:val="10"/>
      <w:u w:val="none"/>
    </w:rPr>
  </w:style>
  <w:style w:type="character" w:customStyle="1" w:styleId="297">
    <w:name w:val="Основной текст (29)"/>
    <w:basedOn w:val="296"/>
    <w:rsid w:val="00C116FB"/>
    <w:rPr>
      <w:rFonts w:ascii="Arial Unicode MS" w:eastAsia="Arial Unicode MS" w:hAnsi="Arial Unicode MS" w:cs="Arial Unicode MS"/>
      <w:b w:val="0"/>
      <w:bCs w:val="0"/>
      <w:i w:val="0"/>
      <w:iCs w:val="0"/>
      <w:smallCaps w:val="0"/>
      <w:strike w:val="0"/>
      <w:color w:val="000000"/>
      <w:spacing w:val="0"/>
      <w:w w:val="100"/>
      <w:position w:val="0"/>
      <w:sz w:val="10"/>
      <w:szCs w:val="10"/>
      <w:u w:val="none"/>
      <w:lang w:val="ru-RU" w:eastAsia="ru-RU" w:bidi="ru-RU"/>
    </w:rPr>
  </w:style>
  <w:style w:type="character" w:customStyle="1" w:styleId="300">
    <w:name w:val="Основной текст (30)_"/>
    <w:basedOn w:val="af5"/>
    <w:rsid w:val="00C116FB"/>
    <w:rPr>
      <w:b w:val="0"/>
      <w:bCs w:val="0"/>
      <w:i w:val="0"/>
      <w:iCs w:val="0"/>
      <w:smallCaps w:val="0"/>
      <w:strike w:val="0"/>
      <w:sz w:val="12"/>
      <w:szCs w:val="12"/>
      <w:u w:val="none"/>
    </w:rPr>
  </w:style>
  <w:style w:type="character" w:customStyle="1" w:styleId="301">
    <w:name w:val="Основной текст (30)"/>
    <w:basedOn w:val="300"/>
    <w:rsid w:val="00C116FB"/>
    <w:rPr>
      <w:rFonts w:ascii="Arial Unicode MS" w:eastAsia="Arial Unicode MS" w:hAnsi="Arial Unicode MS" w:cs="Arial Unicode MS"/>
      <w:b w:val="0"/>
      <w:bCs w:val="0"/>
      <w:i w:val="0"/>
      <w:iCs w:val="0"/>
      <w:smallCaps w:val="0"/>
      <w:strike w:val="0"/>
      <w:color w:val="000000"/>
      <w:spacing w:val="0"/>
      <w:w w:val="100"/>
      <w:position w:val="0"/>
      <w:sz w:val="12"/>
      <w:szCs w:val="12"/>
      <w:u w:val="none"/>
      <w:lang w:val="ru-RU" w:eastAsia="ru-RU" w:bidi="ru-RU"/>
    </w:rPr>
  </w:style>
  <w:style w:type="character" w:customStyle="1" w:styleId="31c">
    <w:name w:val="Основной текст (31)_"/>
    <w:basedOn w:val="af5"/>
    <w:link w:val="31d"/>
    <w:rsid w:val="00C116FB"/>
    <w:rPr>
      <w:i/>
      <w:iCs/>
      <w:shd w:val="clear" w:color="auto" w:fill="FFFFFF"/>
    </w:rPr>
  </w:style>
  <w:style w:type="character" w:customStyle="1" w:styleId="15Exact">
    <w:name w:val="Основной текст (15) Exact"/>
    <w:basedOn w:val="af5"/>
    <w:rsid w:val="00C116FB"/>
    <w:rPr>
      <w:rFonts w:ascii="Times New Roman" w:eastAsia="Times New Roman" w:hAnsi="Times New Roman" w:cs="Times New Roman"/>
      <w:b w:val="0"/>
      <w:bCs w:val="0"/>
      <w:i w:val="0"/>
      <w:iCs w:val="0"/>
      <w:smallCaps w:val="0"/>
      <w:strike w:val="0"/>
      <w:sz w:val="20"/>
      <w:szCs w:val="20"/>
      <w:u w:val="none"/>
    </w:rPr>
  </w:style>
  <w:style w:type="character" w:customStyle="1" w:styleId="156">
    <w:name w:val="Основной текст (15) + Курсив"/>
    <w:basedOn w:val="153"/>
    <w:rsid w:val="00C116FB"/>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1585pt1pt">
    <w:name w:val="Основной текст (15) + 8;5 pt;Полужирный;Курсив;Интервал 1 pt"/>
    <w:basedOn w:val="153"/>
    <w:rsid w:val="00C116FB"/>
    <w:rPr>
      <w:rFonts w:ascii="Times New Roman" w:eastAsia="Times New Roman" w:hAnsi="Times New Roman" w:cs="Times New Roman"/>
      <w:b/>
      <w:bCs/>
      <w:i/>
      <w:iCs/>
      <w:smallCaps w:val="0"/>
      <w:strike w:val="0"/>
      <w:color w:val="000000"/>
      <w:spacing w:val="30"/>
      <w:w w:val="100"/>
      <w:position w:val="0"/>
      <w:sz w:val="17"/>
      <w:szCs w:val="17"/>
      <w:u w:val="none"/>
      <w:lang w:val="ru-RU" w:eastAsia="ru-RU" w:bidi="ru-RU"/>
    </w:rPr>
  </w:style>
  <w:style w:type="paragraph" w:customStyle="1" w:styleId="11f5">
    <w:name w:val="Основной текст (11)"/>
    <w:basedOn w:val="af4"/>
    <w:link w:val="11f4"/>
    <w:qFormat/>
    <w:rsid w:val="00C116FB"/>
    <w:pPr>
      <w:widowControl w:val="0"/>
      <w:shd w:val="clear" w:color="auto" w:fill="FFFFFF"/>
      <w:spacing w:after="60" w:line="0" w:lineRule="atLeast"/>
    </w:pPr>
    <w:rPr>
      <w:sz w:val="14"/>
      <w:szCs w:val="14"/>
    </w:rPr>
  </w:style>
  <w:style w:type="paragraph" w:customStyle="1" w:styleId="12d">
    <w:name w:val="Основной текст (12)"/>
    <w:basedOn w:val="af4"/>
    <w:link w:val="12Exact"/>
    <w:qFormat/>
    <w:rsid w:val="00C116FB"/>
    <w:pPr>
      <w:widowControl w:val="0"/>
      <w:shd w:val="clear" w:color="auto" w:fill="FFFFFF"/>
      <w:spacing w:line="0" w:lineRule="atLeast"/>
    </w:pPr>
    <w:rPr>
      <w:rFonts w:ascii="Tahoma" w:eastAsia="Tahoma" w:hAnsi="Tahoma" w:cs="Tahoma"/>
      <w:sz w:val="8"/>
      <w:szCs w:val="8"/>
    </w:rPr>
  </w:style>
  <w:style w:type="paragraph" w:customStyle="1" w:styleId="22e">
    <w:name w:val="Заголовок №2 (2)"/>
    <w:basedOn w:val="af4"/>
    <w:link w:val="22Exact"/>
    <w:qFormat/>
    <w:rsid w:val="00C116FB"/>
    <w:pPr>
      <w:widowControl w:val="0"/>
      <w:shd w:val="clear" w:color="auto" w:fill="FFFFFF"/>
      <w:spacing w:line="0" w:lineRule="atLeast"/>
      <w:outlineLvl w:val="1"/>
    </w:pPr>
    <w:rPr>
      <w:b/>
      <w:bCs/>
      <w:sz w:val="21"/>
      <w:szCs w:val="21"/>
    </w:rPr>
  </w:style>
  <w:style w:type="paragraph" w:customStyle="1" w:styleId="134">
    <w:name w:val="Основной текст (13)"/>
    <w:basedOn w:val="af4"/>
    <w:link w:val="13Exact"/>
    <w:qFormat/>
    <w:rsid w:val="00C116FB"/>
    <w:pPr>
      <w:widowControl w:val="0"/>
      <w:shd w:val="clear" w:color="auto" w:fill="FFFFFF"/>
      <w:spacing w:line="0" w:lineRule="atLeast"/>
    </w:pPr>
    <w:rPr>
      <w:sz w:val="9"/>
      <w:szCs w:val="9"/>
    </w:rPr>
  </w:style>
  <w:style w:type="paragraph" w:customStyle="1" w:styleId="147">
    <w:name w:val="Основной текст (14)"/>
    <w:basedOn w:val="af4"/>
    <w:link w:val="146"/>
    <w:qFormat/>
    <w:rsid w:val="00C116FB"/>
    <w:pPr>
      <w:widowControl w:val="0"/>
      <w:shd w:val="clear" w:color="auto" w:fill="FFFFFF"/>
      <w:spacing w:before="360" w:line="274" w:lineRule="exact"/>
      <w:ind w:firstLine="700"/>
      <w:jc w:val="both"/>
    </w:pPr>
    <w:rPr>
      <w:b/>
      <w:bCs/>
      <w:i/>
      <w:iCs/>
      <w:sz w:val="20"/>
      <w:szCs w:val="20"/>
    </w:rPr>
  </w:style>
  <w:style w:type="paragraph" w:customStyle="1" w:styleId="163">
    <w:name w:val="Основной текст (16)"/>
    <w:basedOn w:val="af4"/>
    <w:link w:val="162"/>
    <w:qFormat/>
    <w:rsid w:val="00C116FB"/>
    <w:pPr>
      <w:widowControl w:val="0"/>
      <w:shd w:val="clear" w:color="auto" w:fill="FFFFFF"/>
      <w:spacing w:before="180" w:line="245" w:lineRule="exact"/>
    </w:pPr>
    <w:rPr>
      <w:sz w:val="17"/>
      <w:szCs w:val="17"/>
    </w:rPr>
  </w:style>
  <w:style w:type="paragraph" w:customStyle="1" w:styleId="184">
    <w:name w:val="Основной текст (18)"/>
    <w:basedOn w:val="af4"/>
    <w:link w:val="18Exact"/>
    <w:qFormat/>
    <w:rsid w:val="00C116FB"/>
    <w:pPr>
      <w:widowControl w:val="0"/>
      <w:shd w:val="clear" w:color="auto" w:fill="FFFFFF"/>
      <w:spacing w:line="0" w:lineRule="atLeast"/>
    </w:pPr>
    <w:rPr>
      <w:rFonts w:ascii="Tahoma" w:eastAsia="Tahoma" w:hAnsi="Tahoma" w:cs="Tahoma"/>
      <w:b/>
      <w:bCs/>
    </w:rPr>
  </w:style>
  <w:style w:type="paragraph" w:customStyle="1" w:styleId="3ff9">
    <w:name w:val="Оглавление (3)"/>
    <w:basedOn w:val="af4"/>
    <w:link w:val="3ff8"/>
    <w:qFormat/>
    <w:rsid w:val="00C116FB"/>
    <w:pPr>
      <w:widowControl w:val="0"/>
      <w:shd w:val="clear" w:color="auto" w:fill="FFFFFF"/>
      <w:spacing w:line="274" w:lineRule="exact"/>
      <w:ind w:firstLine="740"/>
      <w:jc w:val="both"/>
    </w:pPr>
    <w:rPr>
      <w:sz w:val="20"/>
      <w:szCs w:val="20"/>
    </w:rPr>
  </w:style>
  <w:style w:type="paragraph" w:customStyle="1" w:styleId="21f5">
    <w:name w:val="Основной текст (21)"/>
    <w:basedOn w:val="af4"/>
    <w:link w:val="21Exact"/>
    <w:qFormat/>
    <w:rsid w:val="00C116FB"/>
    <w:pPr>
      <w:widowControl w:val="0"/>
      <w:shd w:val="clear" w:color="auto" w:fill="FFFFFF"/>
      <w:spacing w:line="0" w:lineRule="atLeast"/>
      <w:jc w:val="right"/>
    </w:pPr>
    <w:rPr>
      <w:rFonts w:ascii="Arial" w:eastAsia="Arial" w:hAnsi="Arial" w:cs="Arial"/>
      <w:b/>
      <w:bCs/>
      <w:sz w:val="26"/>
      <w:szCs w:val="26"/>
    </w:rPr>
  </w:style>
  <w:style w:type="paragraph" w:customStyle="1" w:styleId="31d">
    <w:name w:val="Основной текст (31)"/>
    <w:basedOn w:val="af4"/>
    <w:link w:val="31c"/>
    <w:qFormat/>
    <w:rsid w:val="00C116FB"/>
    <w:pPr>
      <w:widowControl w:val="0"/>
      <w:shd w:val="clear" w:color="auto" w:fill="FFFFFF"/>
      <w:spacing w:before="180" w:line="230" w:lineRule="exact"/>
      <w:jc w:val="both"/>
    </w:pPr>
    <w:rPr>
      <w:i/>
      <w:iCs/>
      <w:sz w:val="20"/>
      <w:szCs w:val="20"/>
    </w:rPr>
  </w:style>
  <w:style w:type="character" w:customStyle="1" w:styleId="arrow-right">
    <w:name w:val="arrow-right"/>
    <w:basedOn w:val="af5"/>
    <w:rsid w:val="00C116FB"/>
  </w:style>
  <w:style w:type="character" w:customStyle="1" w:styleId="ConsPlusTitle0">
    <w:name w:val="ConsPlusTitle Знак"/>
    <w:link w:val="ConsPlusTitle"/>
    <w:locked/>
    <w:rsid w:val="00C116FB"/>
    <w:rPr>
      <w:rFonts w:ascii="Arial" w:hAnsi="Arial" w:cs="Arial"/>
      <w:b/>
      <w:bCs/>
    </w:rPr>
  </w:style>
  <w:style w:type="character" w:customStyle="1" w:styleId="210pt4">
    <w:name w:val="Основной текст (2) + 10 pt4"/>
    <w:basedOn w:val="2ffe"/>
    <w:rsid w:val="00C116FB"/>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0pt1">
    <w:name w:val="Основной текст (2) + 10 pt1"/>
    <w:basedOn w:val="2ffe"/>
    <w:rsid w:val="00C116FB"/>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en-US" w:eastAsia="en-US" w:bidi="en-US"/>
    </w:rPr>
  </w:style>
  <w:style w:type="paragraph" w:customStyle="1" w:styleId="257">
    <w:name w:val="Знак25"/>
    <w:basedOn w:val="af4"/>
    <w:next w:val="2b"/>
    <w:autoRedefine/>
    <w:qFormat/>
    <w:rsid w:val="00C116FB"/>
    <w:pPr>
      <w:spacing w:after="160" w:line="240" w:lineRule="exact"/>
      <w:jc w:val="right"/>
    </w:pPr>
    <w:rPr>
      <w:noProof/>
      <w:lang w:val="en-US" w:eastAsia="en-US"/>
    </w:rPr>
  </w:style>
  <w:style w:type="character" w:customStyle="1" w:styleId="b-serp-itemtextpassage">
    <w:name w:val="b-serp-item__text_passage"/>
    <w:basedOn w:val="af5"/>
    <w:rsid w:val="00C116FB"/>
  </w:style>
  <w:style w:type="character" w:customStyle="1" w:styleId="-9">
    <w:name w:val="Таблица - Текст центр Знак"/>
    <w:basedOn w:val="af5"/>
    <w:link w:val="-8"/>
    <w:locked/>
    <w:rsid w:val="00C116FB"/>
    <w:rPr>
      <w:rFonts w:ascii="Arial" w:hAnsi="Arial" w:cs="Arial"/>
      <w:sz w:val="18"/>
    </w:rPr>
  </w:style>
  <w:style w:type="paragraph" w:customStyle="1" w:styleId="3121">
    <w:name w:val="Основной текст с отступом 312"/>
    <w:basedOn w:val="af4"/>
    <w:uiPriority w:val="34"/>
    <w:qFormat/>
    <w:rsid w:val="00C116FB"/>
    <w:pPr>
      <w:overflowPunct w:val="0"/>
      <w:autoSpaceDE w:val="0"/>
      <w:autoSpaceDN w:val="0"/>
      <w:adjustRightInd w:val="0"/>
      <w:ind w:firstLine="720"/>
      <w:jc w:val="both"/>
      <w:textAlignment w:val="baseline"/>
    </w:pPr>
    <w:rPr>
      <w:rFonts w:ascii="AcademyACTT" w:hAnsi="AcademyACTT"/>
      <w:sz w:val="28"/>
      <w:szCs w:val="20"/>
      <w:lang w:val="en-US"/>
    </w:rPr>
  </w:style>
  <w:style w:type="paragraph" w:customStyle="1" w:styleId="3122">
    <w:name w:val="Основной текст 312"/>
    <w:basedOn w:val="af4"/>
    <w:uiPriority w:val="34"/>
    <w:qFormat/>
    <w:rsid w:val="00C116FB"/>
    <w:pPr>
      <w:overflowPunct w:val="0"/>
      <w:autoSpaceDE w:val="0"/>
      <w:autoSpaceDN w:val="0"/>
      <w:adjustRightInd w:val="0"/>
      <w:jc w:val="center"/>
      <w:textAlignment w:val="baseline"/>
    </w:pPr>
    <w:rPr>
      <w:b/>
      <w:szCs w:val="20"/>
    </w:rPr>
  </w:style>
  <w:style w:type="paragraph" w:customStyle="1" w:styleId="12e">
    <w:name w:val="Обычный (веб)12"/>
    <w:basedOn w:val="af4"/>
    <w:uiPriority w:val="34"/>
    <w:qFormat/>
    <w:rsid w:val="00C116FB"/>
    <w:pPr>
      <w:overflowPunct w:val="0"/>
      <w:autoSpaceDE w:val="0"/>
      <w:autoSpaceDN w:val="0"/>
      <w:adjustRightInd w:val="0"/>
      <w:spacing w:before="100" w:after="100"/>
    </w:pPr>
    <w:rPr>
      <w:color w:val="000000"/>
      <w:szCs w:val="20"/>
    </w:rPr>
  </w:style>
  <w:style w:type="character" w:customStyle="1" w:styleId="BodyText2">
    <w:name w:val="Body Text 2 Знак"/>
    <w:basedOn w:val="af5"/>
    <w:link w:val="215"/>
    <w:rsid w:val="00C116FB"/>
    <w:rPr>
      <w:sz w:val="24"/>
    </w:rPr>
  </w:style>
  <w:style w:type="character" w:customStyle="1" w:styleId="2ffff5">
    <w:name w:val="Основной текст с отступом Знак2"/>
    <w:aliases w:val="Основной текст 11 Знак2,ОснЗаголовок 1 Знак2, Знак6 Знак1,Нумерованный список !! Знак1"/>
    <w:basedOn w:val="af5"/>
    <w:rsid w:val="00C116FB"/>
    <w:rPr>
      <w:sz w:val="24"/>
      <w:szCs w:val="24"/>
      <w:lang w:val="ru-RU" w:eastAsia="ru-RU" w:bidi="ar-SA"/>
    </w:rPr>
  </w:style>
  <w:style w:type="paragraph" w:customStyle="1" w:styleId="21">
    <w:name w:val="Маркированный список 21"/>
    <w:basedOn w:val="af4"/>
    <w:qFormat/>
    <w:rsid w:val="00C116FB"/>
    <w:pPr>
      <w:numPr>
        <w:numId w:val="45"/>
      </w:numPr>
      <w:suppressAutoHyphens/>
    </w:pPr>
    <w:rPr>
      <w:lang w:eastAsia="ar-SA"/>
    </w:rPr>
  </w:style>
  <w:style w:type="character" w:customStyle="1" w:styleId="ListParagraphChar">
    <w:name w:val="List Paragraph Char"/>
    <w:link w:val="1fff5"/>
    <w:uiPriority w:val="99"/>
    <w:qFormat/>
    <w:locked/>
    <w:rsid w:val="00C116FB"/>
    <w:rPr>
      <w:sz w:val="24"/>
      <w:szCs w:val="24"/>
    </w:rPr>
  </w:style>
  <w:style w:type="paragraph" w:customStyle="1" w:styleId="font0">
    <w:name w:val="font0"/>
    <w:basedOn w:val="af4"/>
    <w:autoRedefine/>
    <w:uiPriority w:val="99"/>
    <w:qFormat/>
    <w:rsid w:val="00C116FB"/>
    <w:pPr>
      <w:spacing w:before="100" w:beforeAutospacing="1" w:after="100" w:afterAutospacing="1"/>
      <w:contextualSpacing/>
    </w:pPr>
    <w:rPr>
      <w:color w:val="000000"/>
    </w:rPr>
  </w:style>
  <w:style w:type="paragraph" w:customStyle="1" w:styleId="affffffffffffff4">
    <w:name w:val="Таблицы (моноширинный)"/>
    <w:basedOn w:val="af4"/>
    <w:next w:val="af4"/>
    <w:autoRedefine/>
    <w:uiPriority w:val="99"/>
    <w:qFormat/>
    <w:rsid w:val="00C116FB"/>
    <w:pPr>
      <w:autoSpaceDE w:val="0"/>
      <w:autoSpaceDN w:val="0"/>
      <w:adjustRightInd w:val="0"/>
      <w:contextualSpacing/>
    </w:pPr>
    <w:rPr>
      <w:rFonts w:ascii="Courier New" w:eastAsia="Calibri" w:hAnsi="Courier New" w:cs="Courier New"/>
      <w:lang w:eastAsia="en-US"/>
    </w:rPr>
  </w:style>
  <w:style w:type="paragraph" w:customStyle="1" w:styleId="21b">
    <w:name w:val="Цитата 21"/>
    <w:basedOn w:val="af4"/>
    <w:next w:val="af4"/>
    <w:link w:val="21a"/>
    <w:autoRedefine/>
    <w:uiPriority w:val="29"/>
    <w:qFormat/>
    <w:rsid w:val="00C116FB"/>
    <w:pPr>
      <w:contextualSpacing/>
    </w:pPr>
    <w:rPr>
      <w:i/>
      <w:iCs/>
      <w:color w:val="000000" w:themeColor="text1"/>
    </w:rPr>
  </w:style>
  <w:style w:type="paragraph" w:customStyle="1" w:styleId="11f6">
    <w:name w:val="Цветной список — акцент 11"/>
    <w:basedOn w:val="af4"/>
    <w:autoRedefine/>
    <w:uiPriority w:val="34"/>
    <w:semiHidden/>
    <w:qFormat/>
    <w:rsid w:val="00C116FB"/>
    <w:pPr>
      <w:spacing w:after="200" w:line="276" w:lineRule="auto"/>
      <w:ind w:left="720"/>
      <w:contextualSpacing/>
    </w:pPr>
    <w:rPr>
      <w:rFonts w:ascii="Calibri" w:eastAsia="Calibri" w:hAnsi="Calibri"/>
      <w:sz w:val="22"/>
      <w:szCs w:val="22"/>
      <w:lang w:eastAsia="zh-CN"/>
    </w:rPr>
  </w:style>
  <w:style w:type="character" w:customStyle="1" w:styleId="small-arrow">
    <w:name w:val="small-arrow"/>
    <w:uiPriority w:val="99"/>
    <w:rsid w:val="00C116FB"/>
    <w:rPr>
      <w:rFonts w:ascii="Times New Roman" w:hAnsi="Times New Roman" w:cs="Times New Roman" w:hint="default"/>
    </w:rPr>
  </w:style>
  <w:style w:type="numbering" w:customStyle="1" w:styleId="1111111">
    <w:name w:val="1 / 1.1 / 1.1.11"/>
    <w:qFormat/>
    <w:rsid w:val="00C116FB"/>
    <w:pPr>
      <w:numPr>
        <w:numId w:val="46"/>
      </w:numPr>
    </w:pPr>
  </w:style>
  <w:style w:type="paragraph" w:customStyle="1" w:styleId="249">
    <w:name w:val="Знак24"/>
    <w:basedOn w:val="af4"/>
    <w:next w:val="2b"/>
    <w:autoRedefine/>
    <w:uiPriority w:val="99"/>
    <w:qFormat/>
    <w:rsid w:val="00C116FB"/>
    <w:pPr>
      <w:spacing w:after="160" w:line="240" w:lineRule="exact"/>
      <w:jc w:val="right"/>
    </w:pPr>
    <w:rPr>
      <w:noProof/>
      <w:lang w:val="en-US" w:eastAsia="en-US"/>
    </w:rPr>
  </w:style>
  <w:style w:type="paragraph" w:customStyle="1" w:styleId="affffffffffffff5">
    <w:name w:val="Стиль Обычный отступ + По ширине"/>
    <w:basedOn w:val="affffff3"/>
    <w:qFormat/>
    <w:rsid w:val="00C116FB"/>
    <w:pPr>
      <w:overflowPunct w:val="0"/>
      <w:autoSpaceDE w:val="0"/>
      <w:autoSpaceDN w:val="0"/>
      <w:adjustRightInd w:val="0"/>
      <w:spacing w:before="60"/>
      <w:ind w:left="601" w:hanging="284"/>
      <w:jc w:val="both"/>
    </w:pPr>
  </w:style>
  <w:style w:type="paragraph" w:customStyle="1" w:styleId="1ffffff5">
    <w:name w:val="1 Знак Знак Знак Знак Знак Знак Знак Знак Знак Знак Знак Знак Знак Знак Знак Знак Знак Знак Знак Знак Знак Знак Знак Знак Знак Знак Знак Знак"/>
    <w:basedOn w:val="af4"/>
    <w:qFormat/>
    <w:rsid w:val="00C116FB"/>
    <w:pPr>
      <w:spacing w:before="100" w:beforeAutospacing="1" w:after="100" w:afterAutospacing="1"/>
    </w:pPr>
    <w:rPr>
      <w:rFonts w:ascii="Tahoma" w:hAnsi="Tahoma"/>
      <w:sz w:val="20"/>
      <w:szCs w:val="20"/>
      <w:lang w:val="en-US" w:eastAsia="en-US"/>
    </w:rPr>
  </w:style>
  <w:style w:type="paragraph" w:customStyle="1" w:styleId="NormalWeb2">
    <w:name w:val="Normal (Web)2"/>
    <w:basedOn w:val="af4"/>
    <w:qFormat/>
    <w:rsid w:val="00C116FB"/>
    <w:pPr>
      <w:overflowPunct w:val="0"/>
      <w:autoSpaceDE w:val="0"/>
      <w:autoSpaceDN w:val="0"/>
      <w:adjustRightInd w:val="0"/>
      <w:spacing w:before="100" w:after="100"/>
    </w:pPr>
    <w:rPr>
      <w:color w:val="000000"/>
      <w:szCs w:val="20"/>
    </w:rPr>
  </w:style>
  <w:style w:type="paragraph" w:customStyle="1" w:styleId="1ffffff6">
    <w:name w:val="1 Знак Знак Знак Знак Знак Знак Знак Знак Знак Знак Знак Знак Знак Знак Знак Знак Знак Знак Знак Знак Знак Знак Знак Знак Знак Знак Знак"/>
    <w:basedOn w:val="af4"/>
    <w:qFormat/>
    <w:rsid w:val="00C116FB"/>
    <w:pPr>
      <w:spacing w:before="100" w:beforeAutospacing="1" w:after="100" w:afterAutospacing="1"/>
    </w:pPr>
    <w:rPr>
      <w:rFonts w:ascii="Tahoma" w:hAnsi="Tahoma"/>
      <w:sz w:val="20"/>
      <w:szCs w:val="20"/>
      <w:lang w:val="en-US" w:eastAsia="en-US"/>
    </w:rPr>
  </w:style>
  <w:style w:type="paragraph" w:customStyle="1" w:styleId="msolistparagraph0">
    <w:name w:val="msolistparagraph"/>
    <w:basedOn w:val="af4"/>
    <w:qFormat/>
    <w:rsid w:val="00C116FB"/>
    <w:pPr>
      <w:spacing w:after="200" w:line="276" w:lineRule="auto"/>
      <w:ind w:left="720"/>
      <w:contextualSpacing/>
    </w:pPr>
    <w:rPr>
      <w:rFonts w:ascii="Calibri" w:hAnsi="Calibri"/>
      <w:sz w:val="22"/>
      <w:szCs w:val="22"/>
    </w:rPr>
  </w:style>
  <w:style w:type="paragraph" w:customStyle="1" w:styleId="af2">
    <w:name w:val="#ПРЕЧЕНЬ"/>
    <w:next w:val="affffffff4"/>
    <w:qFormat/>
    <w:rsid w:val="00C116FB"/>
    <w:pPr>
      <w:numPr>
        <w:numId w:val="47"/>
      </w:numPr>
      <w:spacing w:line="288" w:lineRule="auto"/>
    </w:pPr>
    <w:rPr>
      <w:sz w:val="24"/>
      <w:szCs w:val="24"/>
    </w:rPr>
  </w:style>
  <w:style w:type="paragraph" w:customStyle="1" w:styleId="p8">
    <w:name w:val="p8"/>
    <w:basedOn w:val="af4"/>
    <w:uiPriority w:val="99"/>
    <w:qFormat/>
    <w:rsid w:val="00C116FB"/>
    <w:pPr>
      <w:spacing w:before="100" w:beforeAutospacing="1" w:after="100" w:afterAutospacing="1"/>
    </w:pPr>
  </w:style>
  <w:style w:type="character" w:customStyle="1" w:styleId="s2">
    <w:name w:val="s2"/>
    <w:basedOn w:val="af5"/>
    <w:uiPriority w:val="99"/>
    <w:qFormat/>
    <w:rsid w:val="00C116FB"/>
  </w:style>
  <w:style w:type="paragraph" w:customStyle="1" w:styleId="p11">
    <w:name w:val="p11"/>
    <w:basedOn w:val="af4"/>
    <w:uiPriority w:val="99"/>
    <w:qFormat/>
    <w:rsid w:val="00C116FB"/>
    <w:pPr>
      <w:spacing w:before="100" w:beforeAutospacing="1" w:after="100" w:afterAutospacing="1"/>
    </w:pPr>
  </w:style>
  <w:style w:type="paragraph" w:customStyle="1" w:styleId="affffffffffffff6">
    <w:name w:val="Базовый текст АСВ"/>
    <w:basedOn w:val="af4"/>
    <w:uiPriority w:val="99"/>
    <w:qFormat/>
    <w:rsid w:val="00C116FB"/>
    <w:pPr>
      <w:widowControl w:val="0"/>
      <w:autoSpaceDE w:val="0"/>
      <w:autoSpaceDN w:val="0"/>
      <w:adjustRightInd w:val="0"/>
      <w:spacing w:after="100"/>
      <w:ind w:left="284" w:firstLine="567"/>
      <w:jc w:val="both"/>
    </w:pPr>
    <w:rPr>
      <w:sz w:val="28"/>
    </w:rPr>
  </w:style>
  <w:style w:type="paragraph" w:customStyle="1" w:styleId="formattext0">
    <w:name w:val="formattext"/>
    <w:basedOn w:val="af4"/>
    <w:qFormat/>
    <w:rsid w:val="00C116FB"/>
    <w:pPr>
      <w:spacing w:before="100" w:beforeAutospacing="1" w:after="100" w:afterAutospacing="1"/>
    </w:pPr>
  </w:style>
  <w:style w:type="character" w:customStyle="1" w:styleId="1ffffff7">
    <w:name w:val="Без интервала Знак1"/>
    <w:aliases w:val="Заголовок уровень 1 Знак1"/>
    <w:uiPriority w:val="99"/>
    <w:qFormat/>
    <w:locked/>
    <w:rsid w:val="00C116FB"/>
    <w:rPr>
      <w:rFonts w:ascii="Calibri" w:eastAsia="Times New Roman" w:hAnsi="Calibri" w:cs="Times New Roman"/>
      <w:lang w:eastAsia="ru-RU"/>
    </w:rPr>
  </w:style>
  <w:style w:type="paragraph" w:customStyle="1" w:styleId="1ffffff8">
    <w:name w:val="!Заголовок 1"/>
    <w:basedOn w:val="affffffffffffe"/>
    <w:uiPriority w:val="99"/>
    <w:qFormat/>
    <w:rsid w:val="00C116FB"/>
    <w:pPr>
      <w:jc w:val="center"/>
      <w:outlineLvl w:val="0"/>
    </w:pPr>
    <w:rPr>
      <w:b/>
    </w:rPr>
  </w:style>
  <w:style w:type="table" w:customStyle="1" w:styleId="TableGrid">
    <w:name w:val="TableGrid"/>
    <w:rsid w:val="00C116FB"/>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ffffffffffffff7">
    <w:name w:val="табл"/>
    <w:basedOn w:val="af4"/>
    <w:link w:val="affffffffffffff8"/>
    <w:uiPriority w:val="99"/>
    <w:qFormat/>
    <w:rsid w:val="00C116FB"/>
    <w:pPr>
      <w:jc w:val="center"/>
    </w:pPr>
    <w:rPr>
      <w:color w:val="000000"/>
      <w:sz w:val="20"/>
      <w:szCs w:val="20"/>
    </w:rPr>
  </w:style>
  <w:style w:type="character" w:customStyle="1" w:styleId="affffffffffffff8">
    <w:name w:val="табл Знак"/>
    <w:link w:val="affffffffffffff7"/>
    <w:uiPriority w:val="99"/>
    <w:qFormat/>
    <w:locked/>
    <w:rsid w:val="00C116FB"/>
    <w:rPr>
      <w:color w:val="000000"/>
    </w:rPr>
  </w:style>
  <w:style w:type="character" w:customStyle="1" w:styleId="afffff7">
    <w:name w:val="Название таблицы Знак"/>
    <w:basedOn w:val="af5"/>
    <w:link w:val="afffff6"/>
    <w:uiPriority w:val="99"/>
    <w:rsid w:val="00C116FB"/>
    <w:rPr>
      <w:sz w:val="24"/>
      <w:szCs w:val="24"/>
    </w:rPr>
  </w:style>
  <w:style w:type="paragraph" w:customStyle="1" w:styleId="affffffffffffff9">
    <w:name w:val="Содержимое таблицы"/>
    <w:basedOn w:val="af4"/>
    <w:uiPriority w:val="99"/>
    <w:qFormat/>
    <w:rsid w:val="00C116FB"/>
    <w:pPr>
      <w:suppressLineNumbers/>
      <w:suppressAutoHyphens/>
    </w:pPr>
    <w:rPr>
      <w:rFonts w:eastAsia="SimSun" w:cs="Mangal"/>
      <w:kern w:val="1"/>
      <w:lang w:eastAsia="zh-CN" w:bidi="hi-IN"/>
    </w:rPr>
  </w:style>
  <w:style w:type="paragraph" w:customStyle="1" w:styleId="affffffffffffffa">
    <w:name w:val="Заголовок таблицы"/>
    <w:basedOn w:val="affffffffffffff9"/>
    <w:uiPriority w:val="99"/>
    <w:qFormat/>
    <w:rsid w:val="00C116FB"/>
    <w:pPr>
      <w:shd w:val="clear" w:color="auto" w:fill="EEEEEE"/>
      <w:jc w:val="center"/>
    </w:pPr>
    <w:rPr>
      <w:b/>
      <w:bCs/>
    </w:rPr>
  </w:style>
  <w:style w:type="character" w:customStyle="1" w:styleId="29pt">
    <w:name w:val="Основной текст (2) + 9 pt"/>
    <w:basedOn w:val="2ffe"/>
    <w:uiPriority w:val="99"/>
    <w:rsid w:val="00C116FB"/>
    <w:rPr>
      <w:rFonts w:ascii="Times New Roman" w:hAnsi="Times New Roman" w:cs="Times New Roman"/>
      <w:sz w:val="18"/>
      <w:szCs w:val="18"/>
      <w:u w:val="none"/>
      <w:shd w:val="clear" w:color="auto" w:fill="FFFFFF"/>
    </w:rPr>
  </w:style>
  <w:style w:type="paragraph" w:customStyle="1" w:styleId="Style63">
    <w:name w:val="Style63"/>
    <w:basedOn w:val="af4"/>
    <w:uiPriority w:val="99"/>
    <w:qFormat/>
    <w:rsid w:val="00C116FB"/>
    <w:pPr>
      <w:widowControl w:val="0"/>
      <w:autoSpaceDE w:val="0"/>
      <w:autoSpaceDN w:val="0"/>
      <w:adjustRightInd w:val="0"/>
      <w:spacing w:line="319" w:lineRule="exact"/>
      <w:ind w:firstLine="571"/>
      <w:jc w:val="both"/>
    </w:pPr>
  </w:style>
  <w:style w:type="character" w:customStyle="1" w:styleId="FontStyle125">
    <w:name w:val="Font Style125"/>
    <w:basedOn w:val="af5"/>
    <w:uiPriority w:val="99"/>
    <w:rsid w:val="00C116FB"/>
    <w:rPr>
      <w:rFonts w:ascii="Times New Roman" w:hAnsi="Times New Roman" w:cs="Times New Roman"/>
      <w:sz w:val="20"/>
      <w:szCs w:val="20"/>
    </w:rPr>
  </w:style>
  <w:style w:type="paragraph" w:customStyle="1" w:styleId="HEADERTEXT0">
    <w:name w:val=".HEADERTEXT"/>
    <w:uiPriority w:val="99"/>
    <w:qFormat/>
    <w:rsid w:val="00C116FB"/>
    <w:pPr>
      <w:widowControl w:val="0"/>
      <w:autoSpaceDE w:val="0"/>
      <w:autoSpaceDN w:val="0"/>
      <w:adjustRightInd w:val="0"/>
    </w:pPr>
    <w:rPr>
      <w:rFonts w:ascii="Arial" w:eastAsiaTheme="minorEastAsia" w:hAnsi="Arial" w:cs="Arial"/>
      <w:color w:val="2B4279"/>
    </w:rPr>
  </w:style>
  <w:style w:type="paragraph" w:customStyle="1" w:styleId="ConsPlusTitlePage">
    <w:name w:val="ConsPlusTitlePage"/>
    <w:qFormat/>
    <w:rsid w:val="00C116FB"/>
    <w:pPr>
      <w:widowControl w:val="0"/>
      <w:autoSpaceDE w:val="0"/>
      <w:autoSpaceDN w:val="0"/>
    </w:pPr>
    <w:rPr>
      <w:rFonts w:ascii="Tahoma" w:hAnsi="Tahoma" w:cs="Tahoma"/>
    </w:rPr>
  </w:style>
  <w:style w:type="character" w:customStyle="1" w:styleId="22f1">
    <w:name w:val="Цитата 2 Знак2"/>
    <w:aliases w:val="Табличный Знак,Quote Знак3,Цитата 210 Знак,Цитата 213 Знак"/>
    <w:basedOn w:val="af5"/>
    <w:uiPriority w:val="99"/>
    <w:qFormat/>
    <w:rsid w:val="00C116FB"/>
    <w:rPr>
      <w:i/>
      <w:iCs/>
      <w:color w:val="404040" w:themeColor="text1" w:themeTint="BF"/>
      <w:sz w:val="24"/>
      <w:szCs w:val="24"/>
    </w:rPr>
  </w:style>
  <w:style w:type="character" w:customStyle="1" w:styleId="2CenturyGothic">
    <w:name w:val="Основной текст (2) + Century Gothic"/>
    <w:aliases w:val="17 pt"/>
    <w:basedOn w:val="2ffe"/>
    <w:rsid w:val="00C116FB"/>
    <w:rPr>
      <w:rFonts w:ascii="Century Gothic" w:eastAsia="Century Gothic" w:hAnsi="Century Gothic" w:cs="Century Gothic" w:hint="default"/>
      <w:b w:val="0"/>
      <w:bCs w:val="0"/>
      <w:i w:val="0"/>
      <w:iCs w:val="0"/>
      <w:smallCaps w:val="0"/>
      <w:strike w:val="0"/>
      <w:dstrike w:val="0"/>
      <w:color w:val="000000"/>
      <w:spacing w:val="0"/>
      <w:w w:val="100"/>
      <w:position w:val="0"/>
      <w:sz w:val="34"/>
      <w:szCs w:val="34"/>
      <w:u w:val="none"/>
      <w:effect w:val="none"/>
      <w:shd w:val="clear" w:color="auto" w:fill="FFFFFF"/>
      <w:lang w:val="ru-RU" w:eastAsia="ru-RU" w:bidi="ru-RU"/>
    </w:rPr>
  </w:style>
  <w:style w:type="character" w:customStyle="1" w:styleId="6TimesNewRoman">
    <w:name w:val="Основной текст (6) + Times New Roman"/>
    <w:aliases w:val="7 pt,Курсив Exact,5 pt Exact"/>
    <w:basedOn w:val="5Exact"/>
    <w:rsid w:val="00C116FB"/>
    <w:rPr>
      <w:rFonts w:ascii="Times New Roman" w:eastAsia="Times New Roman" w:hAnsi="Times New Roman" w:cs="Times New Roman" w:hint="default"/>
      <w:b/>
      <w:bCs/>
      <w:i/>
      <w:iCs/>
      <w:color w:val="000000"/>
      <w:spacing w:val="0"/>
      <w:w w:val="100"/>
      <w:position w:val="0"/>
      <w:sz w:val="14"/>
      <w:szCs w:val="14"/>
      <w:shd w:val="clear" w:color="auto" w:fill="FFFFFF"/>
      <w:lang w:val="ru-RU" w:eastAsia="ru-RU" w:bidi="ru-RU"/>
    </w:rPr>
  </w:style>
  <w:style w:type="character" w:customStyle="1" w:styleId="24pt">
    <w:name w:val="Основной текст (2) + 4 pt"/>
    <w:aliases w:val="Масштаб 150%"/>
    <w:basedOn w:val="2ffe"/>
    <w:rsid w:val="00C116FB"/>
    <w:rPr>
      <w:rFonts w:ascii="Times New Roman" w:eastAsia="Times New Roman" w:hAnsi="Times New Roman" w:cs="Times New Roman" w:hint="default"/>
      <w:b/>
      <w:bCs/>
      <w:i w:val="0"/>
      <w:iCs w:val="0"/>
      <w:smallCaps w:val="0"/>
      <w:strike w:val="0"/>
      <w:dstrike w:val="0"/>
      <w:color w:val="000000"/>
      <w:spacing w:val="0"/>
      <w:w w:val="150"/>
      <w:position w:val="0"/>
      <w:sz w:val="8"/>
      <w:szCs w:val="8"/>
      <w:u w:val="none"/>
      <w:effect w:val="none"/>
      <w:shd w:val="clear" w:color="auto" w:fill="FFFFFF"/>
      <w:lang w:val="ru-RU" w:eastAsia="ru-RU" w:bidi="ru-RU"/>
    </w:rPr>
  </w:style>
  <w:style w:type="character" w:customStyle="1" w:styleId="2LucidaSansUnicode">
    <w:name w:val="Основной текст (2) + Lucida Sans Unicode"/>
    <w:aliases w:val="34 pt"/>
    <w:basedOn w:val="2ffe"/>
    <w:rsid w:val="00C116FB"/>
    <w:rPr>
      <w:rFonts w:ascii="Lucida Sans Unicode" w:eastAsia="Lucida Sans Unicode" w:hAnsi="Lucida Sans Unicode" w:cs="Lucida Sans Unicode" w:hint="default"/>
      <w:b w:val="0"/>
      <w:bCs w:val="0"/>
      <w:i w:val="0"/>
      <w:iCs w:val="0"/>
      <w:smallCaps w:val="0"/>
      <w:strike w:val="0"/>
      <w:dstrike w:val="0"/>
      <w:color w:val="000000"/>
      <w:spacing w:val="0"/>
      <w:w w:val="100"/>
      <w:position w:val="0"/>
      <w:sz w:val="68"/>
      <w:szCs w:val="68"/>
      <w:u w:val="none"/>
      <w:effect w:val="none"/>
      <w:shd w:val="clear" w:color="auto" w:fill="FFFFFF"/>
      <w:lang w:val="ru-RU" w:eastAsia="ru-RU" w:bidi="ru-RU"/>
    </w:rPr>
  </w:style>
  <w:style w:type="numbering" w:customStyle="1" w:styleId="109">
    <w:name w:val="Нет списка10"/>
    <w:next w:val="af7"/>
    <w:uiPriority w:val="99"/>
    <w:semiHidden/>
    <w:unhideWhenUsed/>
    <w:qFormat/>
    <w:rsid w:val="00C116FB"/>
  </w:style>
  <w:style w:type="paragraph" w:customStyle="1" w:styleId="H11">
    <w:name w:val="H11"/>
    <w:basedOn w:val="af4"/>
    <w:next w:val="af4"/>
    <w:uiPriority w:val="9"/>
    <w:qFormat/>
    <w:rsid w:val="00C116FB"/>
    <w:pPr>
      <w:keepNext/>
      <w:spacing w:before="120" w:line="360" w:lineRule="auto"/>
      <w:jc w:val="center"/>
      <w:outlineLvl w:val="0"/>
    </w:pPr>
    <w:rPr>
      <w:rFonts w:ascii="Calibri" w:eastAsia="Calibri" w:hAnsi="Calibri"/>
      <w:sz w:val="28"/>
      <w:lang w:eastAsia="en-US"/>
    </w:rPr>
  </w:style>
  <w:style w:type="paragraph" w:customStyle="1" w:styleId="h31">
    <w:name w:val="h31"/>
    <w:basedOn w:val="af4"/>
    <w:next w:val="af4"/>
    <w:uiPriority w:val="99"/>
    <w:qFormat/>
    <w:rsid w:val="00C116FB"/>
    <w:pPr>
      <w:tabs>
        <w:tab w:val="num" w:pos="5606"/>
      </w:tabs>
      <w:spacing w:before="120" w:line="360" w:lineRule="auto"/>
      <w:ind w:left="5606" w:hanging="360"/>
      <w:outlineLvl w:val="2"/>
    </w:pPr>
    <w:rPr>
      <w:rFonts w:ascii="Calibri" w:eastAsia="Calibri" w:hAnsi="Calibri"/>
      <w:sz w:val="28"/>
      <w:szCs w:val="28"/>
      <w:u w:val="thick"/>
      <w:lang w:eastAsia="en-US"/>
    </w:rPr>
  </w:style>
  <w:style w:type="paragraph" w:customStyle="1" w:styleId="415">
    <w:name w:val="Заголовок 41"/>
    <w:basedOn w:val="af4"/>
    <w:next w:val="af4"/>
    <w:uiPriority w:val="99"/>
    <w:qFormat/>
    <w:rsid w:val="00C116FB"/>
    <w:pPr>
      <w:keepNext/>
      <w:spacing w:before="120" w:line="360" w:lineRule="auto"/>
      <w:outlineLvl w:val="3"/>
    </w:pPr>
    <w:rPr>
      <w:rFonts w:ascii="Calibri" w:eastAsia="Calibri" w:hAnsi="Calibri"/>
      <w:sz w:val="28"/>
      <w:lang w:eastAsia="en-US"/>
    </w:rPr>
  </w:style>
  <w:style w:type="paragraph" w:customStyle="1" w:styleId="Underline1">
    <w:name w:val="Underline1"/>
    <w:basedOn w:val="af4"/>
    <w:next w:val="af4"/>
    <w:uiPriority w:val="99"/>
    <w:qFormat/>
    <w:rsid w:val="00C116FB"/>
    <w:pPr>
      <w:keepNext/>
      <w:spacing w:before="120" w:line="360" w:lineRule="auto"/>
      <w:jc w:val="center"/>
      <w:outlineLvl w:val="4"/>
    </w:pPr>
    <w:rPr>
      <w:rFonts w:ascii="Times New Roman CYR" w:eastAsia="Calibri" w:hAnsi="Times New Roman CYR"/>
      <w:b/>
      <w:u w:val="single"/>
      <w:lang w:eastAsia="en-US"/>
    </w:rPr>
  </w:style>
  <w:style w:type="paragraph" w:customStyle="1" w:styleId="611">
    <w:name w:val="Заголовок 61"/>
    <w:basedOn w:val="af4"/>
    <w:next w:val="af4"/>
    <w:uiPriority w:val="99"/>
    <w:qFormat/>
    <w:rsid w:val="00C116FB"/>
    <w:pPr>
      <w:keepNext/>
      <w:spacing w:before="120"/>
      <w:ind w:firstLine="567"/>
      <w:jc w:val="center"/>
      <w:outlineLvl w:val="5"/>
    </w:pPr>
    <w:rPr>
      <w:rFonts w:ascii="Calibri" w:eastAsia="Calibri" w:hAnsi="Calibri"/>
      <w:b/>
      <w:bCs/>
      <w:lang w:eastAsia="en-US"/>
    </w:rPr>
  </w:style>
  <w:style w:type="paragraph" w:customStyle="1" w:styleId="712">
    <w:name w:val="Заголовок 71"/>
    <w:basedOn w:val="af4"/>
    <w:next w:val="af4"/>
    <w:uiPriority w:val="99"/>
    <w:qFormat/>
    <w:rsid w:val="00C116FB"/>
    <w:pPr>
      <w:spacing w:before="240" w:after="60" w:line="360" w:lineRule="auto"/>
      <w:ind w:firstLine="720"/>
      <w:outlineLvl w:val="6"/>
    </w:pPr>
    <w:rPr>
      <w:rFonts w:ascii="Calibri" w:eastAsia="Calibri" w:hAnsi="Calibri"/>
      <w:lang w:eastAsia="en-US"/>
    </w:rPr>
  </w:style>
  <w:style w:type="paragraph" w:customStyle="1" w:styleId="812">
    <w:name w:val="Заголовок 81"/>
    <w:basedOn w:val="af4"/>
    <w:next w:val="af4"/>
    <w:uiPriority w:val="99"/>
    <w:qFormat/>
    <w:rsid w:val="00C116FB"/>
    <w:pPr>
      <w:spacing w:before="240" w:after="60" w:line="360" w:lineRule="auto"/>
      <w:ind w:firstLine="720"/>
      <w:outlineLvl w:val="7"/>
    </w:pPr>
    <w:rPr>
      <w:rFonts w:ascii="Calibri" w:eastAsia="Calibri" w:hAnsi="Calibri"/>
      <w:i/>
      <w:iCs/>
      <w:lang w:eastAsia="en-US"/>
    </w:rPr>
  </w:style>
  <w:style w:type="paragraph" w:customStyle="1" w:styleId="911">
    <w:name w:val="Заголовок 91"/>
    <w:basedOn w:val="af4"/>
    <w:next w:val="af4"/>
    <w:uiPriority w:val="99"/>
    <w:qFormat/>
    <w:rsid w:val="00C116FB"/>
    <w:pPr>
      <w:keepNext/>
      <w:spacing w:before="120" w:line="360" w:lineRule="auto"/>
      <w:jc w:val="center"/>
      <w:outlineLvl w:val="8"/>
    </w:pPr>
    <w:rPr>
      <w:rFonts w:ascii="Calibri" w:eastAsia="Calibri" w:hAnsi="Calibri"/>
      <w:u w:val="single"/>
      <w:lang w:eastAsia="en-US"/>
    </w:rPr>
  </w:style>
  <w:style w:type="numbering" w:customStyle="1" w:styleId="192">
    <w:name w:val="Нет списка19"/>
    <w:next w:val="af7"/>
    <w:uiPriority w:val="99"/>
    <w:semiHidden/>
    <w:unhideWhenUsed/>
    <w:qFormat/>
    <w:rsid w:val="00C116FB"/>
  </w:style>
  <w:style w:type="paragraph" w:customStyle="1" w:styleId="1ffffff9">
    <w:name w:val="Выделенная цитата1"/>
    <w:basedOn w:val="af4"/>
    <w:next w:val="af4"/>
    <w:link w:val="IntenseQuoteChar"/>
    <w:uiPriority w:val="99"/>
    <w:qFormat/>
    <w:rsid w:val="00C116FB"/>
    <w:pPr>
      <w:pBdr>
        <w:bottom w:val="single" w:sz="4" w:space="4" w:color="4F81BD"/>
      </w:pBdr>
      <w:spacing w:before="200" w:after="280"/>
      <w:ind w:left="936" w:right="936"/>
    </w:pPr>
    <w:rPr>
      <w:b/>
      <w:bCs/>
      <w:i/>
      <w:iCs/>
      <w:color w:val="4F81BD"/>
    </w:rPr>
  </w:style>
  <w:style w:type="character" w:customStyle="1" w:styleId="1ffffffa">
    <w:name w:val="Сильное выделение1"/>
    <w:basedOn w:val="af5"/>
    <w:uiPriority w:val="99"/>
    <w:qFormat/>
    <w:rsid w:val="00C116FB"/>
    <w:rPr>
      <w:b/>
      <w:bCs/>
      <w:i/>
      <w:iCs/>
      <w:color w:val="4F81BD"/>
    </w:rPr>
  </w:style>
  <w:style w:type="character" w:customStyle="1" w:styleId="1ffffffb">
    <w:name w:val="Слабая ссылка1"/>
    <w:basedOn w:val="af5"/>
    <w:uiPriority w:val="99"/>
    <w:qFormat/>
    <w:rsid w:val="00C116FB"/>
    <w:rPr>
      <w:smallCaps/>
      <w:color w:val="C0504D"/>
      <w:u w:val="single"/>
    </w:rPr>
  </w:style>
  <w:style w:type="character" w:customStyle="1" w:styleId="1ffffffc">
    <w:name w:val="Сильная ссылка1"/>
    <w:basedOn w:val="af5"/>
    <w:uiPriority w:val="99"/>
    <w:qFormat/>
    <w:rsid w:val="00C116FB"/>
    <w:rPr>
      <w:b/>
      <w:bCs/>
      <w:smallCaps/>
      <w:color w:val="C0504D"/>
      <w:spacing w:val="5"/>
      <w:u w:val="single"/>
    </w:rPr>
  </w:style>
  <w:style w:type="table" w:customStyle="1" w:styleId="460">
    <w:name w:val="Классическая таблица 46"/>
    <w:basedOn w:val="af6"/>
    <w:next w:val="46"/>
    <w:semiHidden/>
    <w:unhideWhenUsed/>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7">
    <w:name w:val="Столбцы таблицы 11"/>
    <w:basedOn w:val="af6"/>
    <w:next w:val="1ffe"/>
    <w:unhideWhenUsed/>
    <w:rsid w:val="00C116FB"/>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толбцы таблицы 51"/>
    <w:basedOn w:val="af6"/>
    <w:next w:val="52"/>
    <w:unhideWhenUsed/>
    <w:rsid w:val="00C116FB"/>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0">
    <w:name w:val="Таблица-список 21"/>
    <w:basedOn w:val="af6"/>
    <w:next w:val="-21"/>
    <w:unhideWhenUsed/>
    <w:rsid w:val="00C116FB"/>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f6"/>
    <w:next w:val="-70"/>
    <w:unhideWhenUsed/>
    <w:rsid w:val="00C116FB"/>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6"/>
    <w:next w:val="-80"/>
    <w:unhideWhenUsed/>
    <w:rsid w:val="00C116FB"/>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e">
    <w:name w:val="Объемная таблица 31"/>
    <w:basedOn w:val="af6"/>
    <w:next w:val="3a"/>
    <w:unhideWhenUsed/>
    <w:rsid w:val="00C116F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d">
    <w:name w:val="Современная таблица1"/>
    <w:basedOn w:val="af6"/>
    <w:next w:val="affffff"/>
    <w:unhideWhenUsed/>
    <w:rsid w:val="00C116FB"/>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fe">
    <w:name w:val="Изысканная таблица1"/>
    <w:basedOn w:val="af6"/>
    <w:next w:val="affffff0"/>
    <w:unhideWhenUsed/>
    <w:rsid w:val="00C116FB"/>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f8">
    <w:name w:val="Изящная таблица 11"/>
    <w:basedOn w:val="af6"/>
    <w:next w:val="1fff"/>
    <w:unhideWhenUsed/>
    <w:rsid w:val="00C116FB"/>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Веб-таблица 31"/>
    <w:basedOn w:val="af6"/>
    <w:next w:val="-30"/>
    <w:unhideWhenUsed/>
    <w:rsid w:val="00C116FB"/>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85">
    <w:name w:val="Стиль таблицы18"/>
    <w:basedOn w:val="affffff1"/>
    <w:uiPriority w:val="99"/>
    <w:rsid w:val="00C116FB"/>
    <w:pPr>
      <w:overflowPunct/>
      <w:autoSpaceDE/>
      <w:autoSpaceDN/>
      <w:adjustRightInd/>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f">
    <w:name w:val="Сетка таблицы12"/>
    <w:basedOn w:val="af6"/>
    <w:locked/>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f2">
    <w:name w:val="Сетка таблицы22"/>
    <w:basedOn w:val="af6"/>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f">
    <w:name w:val="Сетка таблицы31"/>
    <w:basedOn w:val="af6"/>
    <w:locked/>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Сетка таблицы41"/>
    <w:basedOn w:val="af6"/>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c">
    <w:name w:val="Стиль23"/>
    <w:rsid w:val="00C116FB"/>
  </w:style>
  <w:style w:type="numbering" w:customStyle="1" w:styleId="325">
    <w:name w:val="Стиль32"/>
    <w:rsid w:val="00C116FB"/>
  </w:style>
  <w:style w:type="numbering" w:customStyle="1" w:styleId="2115">
    <w:name w:val="Стиль211"/>
    <w:rsid w:val="00C116FB"/>
  </w:style>
  <w:style w:type="numbering" w:customStyle="1" w:styleId="42">
    <w:name w:val="Стиль42"/>
    <w:rsid w:val="00C116FB"/>
    <w:pPr>
      <w:numPr>
        <w:numId w:val="60"/>
      </w:numPr>
    </w:pPr>
  </w:style>
  <w:style w:type="character" w:customStyle="1" w:styleId="417">
    <w:name w:val="Заголовок 4 Знак1"/>
    <w:basedOn w:val="af5"/>
    <w:uiPriority w:val="9"/>
    <w:qFormat/>
    <w:rsid w:val="00C116FB"/>
    <w:rPr>
      <w:rFonts w:ascii="Calibri Light" w:eastAsia="Times New Roman" w:hAnsi="Calibri Light" w:cs="Times New Roman"/>
      <w:i/>
      <w:iCs/>
      <w:color w:val="2F5496"/>
    </w:rPr>
  </w:style>
  <w:style w:type="character" w:customStyle="1" w:styleId="612">
    <w:name w:val="Заголовок 6 Знак1"/>
    <w:aliases w:val="Приложение Знак1"/>
    <w:basedOn w:val="af5"/>
    <w:uiPriority w:val="9"/>
    <w:semiHidden/>
    <w:qFormat/>
    <w:rsid w:val="00C116FB"/>
    <w:rPr>
      <w:rFonts w:ascii="Calibri Light" w:eastAsia="Times New Roman" w:hAnsi="Calibri Light" w:cs="Times New Roman"/>
      <w:color w:val="1F3763"/>
    </w:rPr>
  </w:style>
  <w:style w:type="character" w:customStyle="1" w:styleId="721">
    <w:name w:val="Заголовок 7 Знак2"/>
    <w:basedOn w:val="af5"/>
    <w:qFormat/>
    <w:rsid w:val="00C116FB"/>
    <w:rPr>
      <w:rFonts w:ascii="Calibri Light" w:eastAsia="Times New Roman" w:hAnsi="Calibri Light" w:cs="Times New Roman"/>
      <w:i/>
      <w:iCs/>
      <w:color w:val="1F3763"/>
    </w:rPr>
  </w:style>
  <w:style w:type="character" w:customStyle="1" w:styleId="822">
    <w:name w:val="Заголовок 8 Знак2"/>
    <w:basedOn w:val="af5"/>
    <w:uiPriority w:val="99"/>
    <w:qFormat/>
    <w:rsid w:val="00C116FB"/>
    <w:rPr>
      <w:rFonts w:ascii="Calibri Light" w:eastAsia="Times New Roman" w:hAnsi="Calibri Light" w:cs="Times New Roman"/>
      <w:color w:val="272727"/>
      <w:sz w:val="21"/>
      <w:szCs w:val="21"/>
    </w:rPr>
  </w:style>
  <w:style w:type="character" w:customStyle="1" w:styleId="920">
    <w:name w:val="Заголовок 9 Знак2"/>
    <w:basedOn w:val="af5"/>
    <w:uiPriority w:val="99"/>
    <w:qFormat/>
    <w:rsid w:val="00C116FB"/>
    <w:rPr>
      <w:rFonts w:ascii="Calibri Light" w:eastAsia="Times New Roman" w:hAnsi="Calibri Light" w:cs="Times New Roman"/>
      <w:i/>
      <w:iCs/>
      <w:color w:val="272727"/>
      <w:sz w:val="21"/>
      <w:szCs w:val="21"/>
    </w:rPr>
  </w:style>
  <w:style w:type="table" w:customStyle="1" w:styleId="11f9">
    <w:name w:val="Простая таблица 11"/>
    <w:basedOn w:val="af6"/>
    <w:next w:val="1fffa"/>
    <w:unhideWhenUsed/>
    <w:rsid w:val="00C116FB"/>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1fffffff">
    <w:name w:val="Стандартная таблица1"/>
    <w:basedOn w:val="af6"/>
    <w:next w:val="afffffff1"/>
    <w:uiPriority w:val="99"/>
    <w:unhideWhenUsed/>
    <w:rsid w:val="00C116F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21f6">
    <w:name w:val="Стиль таблицы21"/>
    <w:uiPriority w:val="99"/>
    <w:rsid w:val="00C116FB"/>
    <w:rPr>
      <w:lang w:eastAsia="en-US"/>
    </w:rPr>
    <w:tblPr>
      <w:tblCellMar>
        <w:top w:w="0" w:type="dxa"/>
        <w:left w:w="108" w:type="dxa"/>
        <w:bottom w:w="0" w:type="dxa"/>
        <w:right w:w="108" w:type="dxa"/>
      </w:tblCellMar>
    </w:tblPr>
  </w:style>
  <w:style w:type="table" w:customStyle="1" w:styleId="31f0">
    <w:name w:val="Стиль таблицы31"/>
    <w:uiPriority w:val="99"/>
    <w:rsid w:val="00C116FB"/>
    <w:rPr>
      <w:lang w:eastAsia="en-US"/>
    </w:rPr>
    <w:tblPr>
      <w:tblCellMar>
        <w:top w:w="0" w:type="dxa"/>
        <w:left w:w="108" w:type="dxa"/>
        <w:bottom w:w="0" w:type="dxa"/>
        <w:right w:w="108" w:type="dxa"/>
      </w:tblCellMar>
    </w:tblPr>
  </w:style>
  <w:style w:type="table" w:customStyle="1" w:styleId="515">
    <w:name w:val="Сетка таблицы51"/>
    <w:basedOn w:val="af6"/>
    <w:locked/>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етка таблицы111"/>
    <w:basedOn w:val="af6"/>
    <w:locked/>
    <w:rsid w:val="00C116FB"/>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
    <w:name w:val="Стиль многоуровневый 14 пт полужирный2"/>
    <w:rsid w:val="00C116FB"/>
    <w:pPr>
      <w:numPr>
        <w:numId w:val="119"/>
      </w:numPr>
    </w:pPr>
  </w:style>
  <w:style w:type="numbering" w:customStyle="1" w:styleId="ArticleSection1">
    <w:name w:val="Article / Section1"/>
    <w:rsid w:val="00C116FB"/>
  </w:style>
  <w:style w:type="table" w:customStyle="1" w:styleId="-111">
    <w:name w:val="Светлая заливка - Акцент 111"/>
    <w:basedOn w:val="af6"/>
    <w:uiPriority w:val="60"/>
    <w:rsid w:val="00C116FB"/>
    <w:rPr>
      <w:rFonts w:ascii="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Calendar31">
    <w:name w:val="Calendar 31"/>
    <w:basedOn w:val="af6"/>
    <w:rsid w:val="00C116FB"/>
    <w:pPr>
      <w:jc w:val="right"/>
    </w:pPr>
    <w:rPr>
      <w:rFonts w:ascii="Cambria" w:hAnsi="Cambria"/>
      <w:color w:val="7F7F7F"/>
      <w:sz w:val="22"/>
      <w:szCs w:val="22"/>
      <w:lang w:bidi="en-US"/>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numbering" w:customStyle="1" w:styleId="1180">
    <w:name w:val="Нет списка118"/>
    <w:next w:val="af7"/>
    <w:uiPriority w:val="99"/>
    <w:semiHidden/>
    <w:unhideWhenUsed/>
    <w:qFormat/>
    <w:rsid w:val="00C116FB"/>
  </w:style>
  <w:style w:type="numbering" w:customStyle="1" w:styleId="1231">
    <w:name w:val="Список нумерованный 1.2.3.1"/>
    <w:basedOn w:val="af7"/>
    <w:rsid w:val="00C116FB"/>
    <w:pPr>
      <w:numPr>
        <w:numId w:val="80"/>
      </w:numPr>
    </w:pPr>
  </w:style>
  <w:style w:type="numbering" w:customStyle="1" w:styleId="19">
    <w:name w:val="Список нумерованный1"/>
    <w:basedOn w:val="af7"/>
    <w:rsid w:val="00C116FB"/>
    <w:pPr>
      <w:numPr>
        <w:numId w:val="81"/>
      </w:numPr>
    </w:pPr>
  </w:style>
  <w:style w:type="table" w:customStyle="1" w:styleId="-1210">
    <w:name w:val="Светлая заливка - Акцент 121"/>
    <w:basedOn w:val="af6"/>
    <w:uiPriority w:val="60"/>
    <w:rsid w:val="00C116FB"/>
    <w:rPr>
      <w:rFonts w:ascii="Calibri" w:eastAsia="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3">
    <w:name w:val="Сетка таблицы61"/>
    <w:basedOn w:val="af6"/>
    <w:next w:val="affffff1"/>
    <w:uiPriority w:val="59"/>
    <w:rsid w:val="00C116FB"/>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
    <w:name w:val="1 / 1.1 / 1.1.111"/>
    <w:qFormat/>
    <w:rsid w:val="00C116FB"/>
  </w:style>
  <w:style w:type="table" w:customStyle="1" w:styleId="TableGrid1">
    <w:name w:val="TableGrid1"/>
    <w:rsid w:val="00C116FB"/>
    <w:rPr>
      <w:rFonts w:ascii="Calibri" w:hAnsi="Calibri"/>
      <w:sz w:val="22"/>
      <w:szCs w:val="22"/>
    </w:rPr>
    <w:tblPr>
      <w:tblCellMar>
        <w:top w:w="0" w:type="dxa"/>
        <w:left w:w="0" w:type="dxa"/>
        <w:bottom w:w="0" w:type="dxa"/>
        <w:right w:w="0" w:type="dxa"/>
      </w:tblCellMar>
    </w:tblPr>
  </w:style>
  <w:style w:type="character" w:customStyle="1" w:styleId="1fffffff0">
    <w:name w:val="Заголовок Знак1"/>
    <w:aliases w:val="Знак Знак221,Назв_рис_автономер Знак1,Название1 Знак1,Знак2 Знак11,Название объекта Знак2,Название объекта Знак1 Знак1,Название объекта Знак Знак2 Знак1,Название объекта Знак1 Знак Знак Знак1,Номер объекта Знак1,Знак2 Знак1,Title Знак1"/>
    <w:basedOn w:val="af5"/>
    <w:uiPriority w:val="99"/>
    <w:qFormat/>
    <w:rsid w:val="00C116FB"/>
    <w:rPr>
      <w:rFonts w:ascii="Calibri Light" w:eastAsia="Times New Roman" w:hAnsi="Calibri Light" w:cs="Times New Roman"/>
      <w:spacing w:val="-10"/>
      <w:kern w:val="28"/>
      <w:sz w:val="56"/>
      <w:szCs w:val="56"/>
    </w:rPr>
  </w:style>
  <w:style w:type="character" w:customStyle="1" w:styleId="2ffff6">
    <w:name w:val="Выделенная цитата Знак2"/>
    <w:basedOn w:val="af5"/>
    <w:uiPriority w:val="99"/>
    <w:qFormat/>
    <w:rsid w:val="00C116FB"/>
    <w:rPr>
      <w:i/>
      <w:iCs/>
      <w:color w:val="4472C4"/>
    </w:rPr>
  </w:style>
  <w:style w:type="paragraph" w:customStyle="1" w:styleId="2131">
    <w:name w:val="Основной текст 213"/>
    <w:basedOn w:val="af4"/>
    <w:uiPriority w:val="99"/>
    <w:qFormat/>
    <w:rsid w:val="00C116FB"/>
    <w:pPr>
      <w:overflowPunct w:val="0"/>
      <w:autoSpaceDE w:val="0"/>
      <w:autoSpaceDN w:val="0"/>
      <w:adjustRightInd w:val="0"/>
      <w:spacing w:after="120"/>
      <w:ind w:left="283"/>
    </w:pPr>
    <w:rPr>
      <w:rFonts w:ascii="MS Sans Serif" w:hAnsi="MS Sans Serif"/>
      <w:sz w:val="20"/>
      <w:szCs w:val="20"/>
      <w:lang w:val="en-US"/>
    </w:rPr>
  </w:style>
  <w:style w:type="paragraph" w:customStyle="1" w:styleId="2132">
    <w:name w:val="Основной текст с отступом 213"/>
    <w:basedOn w:val="af4"/>
    <w:uiPriority w:val="99"/>
    <w:qFormat/>
    <w:rsid w:val="00C116FB"/>
    <w:pPr>
      <w:overflowPunct w:val="0"/>
      <w:autoSpaceDE w:val="0"/>
      <w:autoSpaceDN w:val="0"/>
      <w:adjustRightInd w:val="0"/>
      <w:spacing w:before="240"/>
      <w:ind w:firstLine="567"/>
      <w:jc w:val="both"/>
    </w:pPr>
    <w:rPr>
      <w:sz w:val="28"/>
      <w:szCs w:val="20"/>
    </w:rPr>
  </w:style>
  <w:style w:type="paragraph" w:customStyle="1" w:styleId="135">
    <w:name w:val="Текст13"/>
    <w:basedOn w:val="af4"/>
    <w:uiPriority w:val="99"/>
    <w:qFormat/>
    <w:rsid w:val="00C116FB"/>
    <w:pPr>
      <w:autoSpaceDN w:val="0"/>
      <w:ind w:firstLine="709"/>
      <w:jc w:val="both"/>
    </w:pPr>
    <w:rPr>
      <w:szCs w:val="20"/>
    </w:rPr>
  </w:style>
  <w:style w:type="paragraph" w:customStyle="1" w:styleId="136">
    <w:name w:val="Обычный13"/>
    <w:uiPriority w:val="99"/>
    <w:qFormat/>
    <w:rsid w:val="00C116FB"/>
    <w:pPr>
      <w:autoSpaceDN w:val="0"/>
      <w:snapToGrid w:val="0"/>
    </w:pPr>
  </w:style>
  <w:style w:type="paragraph" w:customStyle="1" w:styleId="2220">
    <w:name w:val="Основной текст с отступом 222"/>
    <w:basedOn w:val="af4"/>
    <w:uiPriority w:val="99"/>
    <w:qFormat/>
    <w:rsid w:val="00C116FB"/>
    <w:pPr>
      <w:spacing w:before="240"/>
      <w:ind w:firstLine="567"/>
      <w:jc w:val="both"/>
    </w:pPr>
    <w:rPr>
      <w:sz w:val="28"/>
      <w:szCs w:val="20"/>
    </w:rPr>
  </w:style>
  <w:style w:type="paragraph" w:customStyle="1" w:styleId="23d">
    <w:name w:val="Знак Знак Знак2 Знак3"/>
    <w:basedOn w:val="af4"/>
    <w:next w:val="2b"/>
    <w:autoRedefine/>
    <w:qFormat/>
    <w:rsid w:val="00C116FB"/>
    <w:pPr>
      <w:spacing w:after="160" w:line="240" w:lineRule="exact"/>
      <w:jc w:val="right"/>
    </w:pPr>
    <w:rPr>
      <w:noProof/>
      <w:lang w:val="en-US" w:eastAsia="en-US"/>
    </w:rPr>
  </w:style>
  <w:style w:type="character" w:customStyle="1" w:styleId="1830">
    <w:name w:val="Знак Знак183"/>
    <w:basedOn w:val="af5"/>
    <w:locked/>
    <w:rsid w:val="00C116FB"/>
    <w:rPr>
      <w:rFonts w:cs="Times New Roman"/>
      <w:sz w:val="24"/>
      <w:lang w:val="ru-RU" w:eastAsia="ru-RU" w:bidi="ar-SA"/>
    </w:rPr>
  </w:style>
  <w:style w:type="character" w:customStyle="1" w:styleId="1221">
    <w:name w:val="Знак Знак122"/>
    <w:basedOn w:val="af5"/>
    <w:uiPriority w:val="99"/>
    <w:qFormat/>
    <w:locked/>
    <w:rsid w:val="00C116FB"/>
    <w:rPr>
      <w:bCs/>
      <w:iCs/>
      <w:sz w:val="24"/>
      <w:szCs w:val="24"/>
      <w:lang w:val="ru-RU" w:eastAsia="ru-RU" w:bidi="ar-SA"/>
    </w:rPr>
  </w:style>
  <w:style w:type="character" w:customStyle="1" w:styleId="1122">
    <w:name w:val="Знак Знак112"/>
    <w:basedOn w:val="af5"/>
    <w:uiPriority w:val="99"/>
    <w:qFormat/>
    <w:locked/>
    <w:rsid w:val="00C116FB"/>
    <w:rPr>
      <w:i/>
      <w:iCs/>
      <w:sz w:val="24"/>
      <w:szCs w:val="24"/>
      <w:lang w:val="ru-RU" w:eastAsia="ru-RU" w:bidi="ar-SA"/>
    </w:rPr>
  </w:style>
  <w:style w:type="character" w:customStyle="1" w:styleId="1020">
    <w:name w:val="Знак Знак102"/>
    <w:basedOn w:val="af5"/>
    <w:uiPriority w:val="99"/>
    <w:qFormat/>
    <w:locked/>
    <w:rsid w:val="00C116FB"/>
    <w:rPr>
      <w:i/>
      <w:iCs/>
      <w:sz w:val="24"/>
      <w:szCs w:val="24"/>
      <w:lang w:val="ru-RU" w:eastAsia="ru-RU" w:bidi="ar-SA"/>
    </w:rPr>
  </w:style>
  <w:style w:type="character" w:customStyle="1" w:styleId="921">
    <w:name w:val="Знак Знак92"/>
    <w:basedOn w:val="af5"/>
    <w:uiPriority w:val="99"/>
    <w:qFormat/>
    <w:locked/>
    <w:rsid w:val="00C116FB"/>
    <w:rPr>
      <w:b/>
      <w:bCs/>
      <w:sz w:val="24"/>
      <w:szCs w:val="24"/>
      <w:lang w:val="ru-RU" w:eastAsia="ru-RU" w:bidi="ar-SA"/>
    </w:rPr>
  </w:style>
  <w:style w:type="character" w:customStyle="1" w:styleId="831">
    <w:name w:val="Знак Знак83"/>
    <w:basedOn w:val="af5"/>
    <w:uiPriority w:val="99"/>
    <w:qFormat/>
    <w:locked/>
    <w:rsid w:val="00C116FB"/>
    <w:rPr>
      <w:b/>
      <w:bCs/>
      <w:i/>
      <w:iCs/>
      <w:sz w:val="24"/>
      <w:szCs w:val="24"/>
      <w:lang w:val="ru-RU" w:eastAsia="ru-RU" w:bidi="ar-SA"/>
    </w:rPr>
  </w:style>
  <w:style w:type="character" w:customStyle="1" w:styleId="730">
    <w:name w:val="Знак Знак73"/>
    <w:basedOn w:val="af5"/>
    <w:uiPriority w:val="99"/>
    <w:qFormat/>
    <w:locked/>
    <w:rsid w:val="00C116FB"/>
    <w:rPr>
      <w:b/>
      <w:sz w:val="22"/>
      <w:szCs w:val="22"/>
      <w:lang w:val="ru-RU" w:eastAsia="ru-RU" w:bidi="ar-SA"/>
    </w:rPr>
  </w:style>
  <w:style w:type="character" w:customStyle="1" w:styleId="630">
    <w:name w:val="Знак Знак63"/>
    <w:basedOn w:val="af5"/>
    <w:uiPriority w:val="99"/>
    <w:qFormat/>
    <w:locked/>
    <w:rsid w:val="00C116FB"/>
    <w:rPr>
      <w:b/>
      <w:sz w:val="24"/>
      <w:szCs w:val="24"/>
      <w:u w:val="single"/>
      <w:lang w:val="ru-RU" w:eastAsia="ru-RU" w:bidi="ar-SA"/>
    </w:rPr>
  </w:style>
  <w:style w:type="character" w:customStyle="1" w:styleId="521">
    <w:name w:val="Знак Знак52"/>
    <w:basedOn w:val="af5"/>
    <w:uiPriority w:val="99"/>
    <w:qFormat/>
    <w:locked/>
    <w:rsid w:val="00C116FB"/>
    <w:rPr>
      <w:sz w:val="24"/>
      <w:lang w:val="ru-RU" w:eastAsia="ru-RU" w:bidi="ar-SA"/>
    </w:rPr>
  </w:style>
  <w:style w:type="character" w:customStyle="1" w:styleId="423">
    <w:name w:val="Знак Знак42"/>
    <w:basedOn w:val="af5"/>
    <w:uiPriority w:val="99"/>
    <w:qFormat/>
    <w:locked/>
    <w:rsid w:val="00C116FB"/>
    <w:rPr>
      <w:sz w:val="24"/>
      <w:lang w:val="ru-RU" w:eastAsia="ru-RU" w:bidi="ar-SA"/>
    </w:rPr>
  </w:style>
  <w:style w:type="character" w:customStyle="1" w:styleId="326">
    <w:name w:val="Знак Знак32"/>
    <w:basedOn w:val="af5"/>
    <w:uiPriority w:val="99"/>
    <w:qFormat/>
    <w:locked/>
    <w:rsid w:val="00C116FB"/>
    <w:rPr>
      <w:b/>
      <w:sz w:val="24"/>
      <w:lang w:val="ru-RU" w:eastAsia="ru-RU" w:bidi="ar-SA"/>
    </w:rPr>
  </w:style>
  <w:style w:type="paragraph" w:customStyle="1" w:styleId="268">
    <w:name w:val="Знак26"/>
    <w:basedOn w:val="af4"/>
    <w:next w:val="2b"/>
    <w:autoRedefine/>
    <w:uiPriority w:val="99"/>
    <w:qFormat/>
    <w:rsid w:val="00C116FB"/>
    <w:pPr>
      <w:spacing w:after="160" w:line="240" w:lineRule="exact"/>
      <w:jc w:val="right"/>
    </w:pPr>
    <w:rPr>
      <w:noProof/>
      <w:lang w:val="en-US" w:eastAsia="en-US"/>
    </w:rPr>
  </w:style>
  <w:style w:type="paragraph" w:customStyle="1" w:styleId="4f8">
    <w:name w:val="Знак Знак Знак4"/>
    <w:basedOn w:val="af4"/>
    <w:qFormat/>
    <w:rsid w:val="00C116FB"/>
    <w:pPr>
      <w:spacing w:before="100" w:beforeAutospacing="1" w:after="100" w:afterAutospacing="1"/>
    </w:pPr>
    <w:rPr>
      <w:rFonts w:ascii="Tahoma" w:hAnsi="Tahoma"/>
      <w:sz w:val="20"/>
      <w:szCs w:val="20"/>
      <w:lang w:val="en-US" w:eastAsia="en-US"/>
    </w:rPr>
  </w:style>
  <w:style w:type="paragraph" w:customStyle="1" w:styleId="137">
    <w:name w:val="Знак Знак Знак1 Знак Знак Знак Знак3"/>
    <w:basedOn w:val="af4"/>
    <w:uiPriority w:val="99"/>
    <w:qFormat/>
    <w:rsid w:val="00C116FB"/>
    <w:pPr>
      <w:tabs>
        <w:tab w:val="num" w:pos="2015"/>
      </w:tabs>
      <w:spacing w:after="160" w:line="240" w:lineRule="exact"/>
      <w:ind w:left="2013" w:hanging="434"/>
      <w:jc w:val="both"/>
    </w:pPr>
    <w:rPr>
      <w:rFonts w:ascii="Verdana" w:hAnsi="Verdana" w:cs="Verdana"/>
      <w:sz w:val="20"/>
      <w:szCs w:val="20"/>
      <w:lang w:val="en-US" w:eastAsia="en-US"/>
    </w:rPr>
  </w:style>
  <w:style w:type="paragraph" w:customStyle="1" w:styleId="148">
    <w:name w:val="Знак Знак Знак1 Знак4"/>
    <w:basedOn w:val="af4"/>
    <w:next w:val="2b"/>
    <w:autoRedefine/>
    <w:qFormat/>
    <w:rsid w:val="00C116FB"/>
    <w:pPr>
      <w:spacing w:after="160" w:line="240" w:lineRule="exact"/>
      <w:jc w:val="right"/>
    </w:pPr>
    <w:rPr>
      <w:noProof/>
      <w:lang w:val="en-US" w:eastAsia="en-US"/>
    </w:rPr>
  </w:style>
  <w:style w:type="character" w:customStyle="1" w:styleId="138">
    <w:name w:val="Знак13"/>
    <w:rsid w:val="00C116FB"/>
    <w:rPr>
      <w:rFonts w:cs="Arial"/>
      <w:b/>
      <w:bCs/>
      <w:kern w:val="32"/>
      <w:sz w:val="24"/>
      <w:szCs w:val="32"/>
      <w:lang w:val="ru-RU" w:eastAsia="ru-RU" w:bidi="ar-SA"/>
    </w:rPr>
  </w:style>
  <w:style w:type="table" w:customStyle="1" w:styleId="-1211">
    <w:name w:val="Светлая заливка - Акцент 1211"/>
    <w:basedOn w:val="af6"/>
    <w:uiPriority w:val="60"/>
    <w:rsid w:val="00C116FB"/>
    <w:rPr>
      <w:rFonts w:ascii="Calibri" w:eastAsiaTheme="minorHAnsi" w:hAnsi="Calibri"/>
      <w:color w:val="365F91" w:themeColor="accent1" w:themeShade="BF"/>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621">
    <w:name w:val="Сетка таблицы62"/>
    <w:basedOn w:val="af6"/>
    <w:next w:val="affffff1"/>
    <w:uiPriority w:val="59"/>
    <w:rsid w:val="00C116FB"/>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2">
    <w:name w:val="1 / 1.1 / 1.1.112"/>
    <w:qFormat/>
    <w:rsid w:val="00C116FB"/>
    <w:pPr>
      <w:numPr>
        <w:numId w:val="49"/>
      </w:numPr>
    </w:pPr>
  </w:style>
  <w:style w:type="numbering" w:customStyle="1" w:styleId="221">
    <w:name w:val="Стиль221"/>
    <w:rsid w:val="00C116FB"/>
    <w:pPr>
      <w:numPr>
        <w:numId w:val="125"/>
      </w:numPr>
    </w:pPr>
  </w:style>
  <w:style w:type="numbering" w:customStyle="1" w:styleId="311">
    <w:name w:val="Стиль311"/>
    <w:rsid w:val="00C116FB"/>
    <w:pPr>
      <w:numPr>
        <w:numId w:val="27"/>
      </w:numPr>
    </w:pPr>
  </w:style>
  <w:style w:type="numbering" w:customStyle="1" w:styleId="4113">
    <w:name w:val="Стиль411"/>
    <w:rsid w:val="00C116FB"/>
  </w:style>
  <w:style w:type="numbering" w:customStyle="1" w:styleId="11fa">
    <w:name w:val="Статья / Раздел11"/>
    <w:basedOn w:val="af7"/>
    <w:next w:val="af1"/>
    <w:qFormat/>
    <w:rsid w:val="00C116FB"/>
  </w:style>
  <w:style w:type="character" w:customStyle="1" w:styleId="no-wikidata">
    <w:name w:val="no-wikidata"/>
    <w:basedOn w:val="af5"/>
    <w:rsid w:val="00C116FB"/>
  </w:style>
  <w:style w:type="table" w:customStyle="1" w:styleId="6110">
    <w:name w:val="Сетка таблицы611"/>
    <w:basedOn w:val="af6"/>
    <w:next w:val="affffff1"/>
    <w:uiPriority w:val="59"/>
    <w:rsid w:val="00C116FB"/>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1 / 1.1 / 1.1.1111"/>
    <w:rsid w:val="00C116FB"/>
  </w:style>
  <w:style w:type="table" w:customStyle="1" w:styleId="-12111">
    <w:name w:val="Светлая заливка - Акцент 12111"/>
    <w:basedOn w:val="af6"/>
    <w:uiPriority w:val="60"/>
    <w:rsid w:val="00C116FB"/>
    <w:rPr>
      <w:rFonts w:ascii="Calibri" w:eastAsiaTheme="minorHAnsi" w:hAnsi="Calibri"/>
      <w:color w:val="365F91" w:themeColor="accent1" w:themeShade="BF"/>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customStyle="1" w:styleId="2211">
    <w:name w:val="Стиль2211"/>
    <w:rsid w:val="00C116FB"/>
  </w:style>
  <w:style w:type="numbering" w:customStyle="1" w:styleId="31111">
    <w:name w:val="Стиль3111"/>
    <w:rsid w:val="00C116FB"/>
  </w:style>
  <w:style w:type="numbering" w:customStyle="1" w:styleId="41111">
    <w:name w:val="Стиль4111"/>
    <w:rsid w:val="00C116FB"/>
  </w:style>
  <w:style w:type="numbering" w:customStyle="1" w:styleId="1119">
    <w:name w:val="Статья / Раздел111"/>
    <w:basedOn w:val="af7"/>
    <w:next w:val="af1"/>
    <w:rsid w:val="00C116FB"/>
  </w:style>
  <w:style w:type="paragraph" w:customStyle="1" w:styleId="msonormal0">
    <w:name w:val="msonormal"/>
    <w:basedOn w:val="af4"/>
    <w:qFormat/>
    <w:rsid w:val="00C116FB"/>
    <w:pPr>
      <w:spacing w:before="100" w:beforeAutospacing="1" w:after="100" w:afterAutospacing="1"/>
    </w:pPr>
  </w:style>
  <w:style w:type="character" w:customStyle="1" w:styleId="7TimesNewRoman">
    <w:name w:val="Основной текст (7) + Times New Roman"/>
    <w:aliases w:val="6 pt"/>
    <w:basedOn w:val="77"/>
    <w:rsid w:val="00C116FB"/>
    <w:rPr>
      <w:rFonts w:ascii="Times New Roman" w:eastAsia="Times New Roman" w:hAnsi="Times New Roman" w:cs="Times New Roman" w:hint="default"/>
      <w:color w:val="000000"/>
      <w:spacing w:val="0"/>
      <w:w w:val="100"/>
      <w:position w:val="0"/>
      <w:sz w:val="12"/>
      <w:szCs w:val="12"/>
      <w:shd w:val="clear" w:color="auto" w:fill="FFFFFF"/>
      <w:lang w:val="ru-RU" w:eastAsia="ru-RU" w:bidi="ru-RU"/>
    </w:rPr>
  </w:style>
  <w:style w:type="paragraph" w:customStyle="1" w:styleId="79">
    <w:name w:val="Основной текст7"/>
    <w:basedOn w:val="af4"/>
    <w:qFormat/>
    <w:rsid w:val="00C116FB"/>
    <w:pPr>
      <w:widowControl w:val="0"/>
      <w:ind w:firstLine="400"/>
    </w:pPr>
    <w:rPr>
      <w:sz w:val="20"/>
      <w:szCs w:val="20"/>
    </w:rPr>
  </w:style>
  <w:style w:type="table" w:customStyle="1" w:styleId="10a">
    <w:name w:val="Сетка таблицы10"/>
    <w:basedOn w:val="af6"/>
    <w:uiPriority w:val="59"/>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
    <w:basedOn w:val="af6"/>
    <w:next w:val="affffff1"/>
    <w:uiPriority w:val="59"/>
    <w:rsid w:val="00C116FB"/>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fff1">
    <w:name w:val="Обычный отступ Знак1"/>
    <w:basedOn w:val="af5"/>
    <w:locked/>
    <w:rsid w:val="00C116FB"/>
    <w:rPr>
      <w:sz w:val="24"/>
    </w:rPr>
  </w:style>
  <w:style w:type="character" w:customStyle="1" w:styleId="FootnoteTextChar1">
    <w:name w:val="Footnote Text Char1"/>
    <w:aliases w:val="Знак Знак Знак Char1,Знак Знак Знак Знак Знак Знак Знак Знак Знак Знак Знак Знак Знак Знак Знак Знак Знак Знак Знак Знак Знак Char1,Знак3 Char1,Знак Char1,Текст сноски Знак1 Знак Char1,Текст сноски Знак Знак Знак Char1"/>
    <w:basedOn w:val="af5"/>
    <w:qFormat/>
    <w:locked/>
    <w:rsid w:val="00C116FB"/>
    <w:rPr>
      <w:lang w:val="ru-RU" w:eastAsia="ru-RU" w:bidi="ar-SA"/>
    </w:rPr>
  </w:style>
  <w:style w:type="character" w:customStyle="1" w:styleId="164">
    <w:name w:val="Знак Знак16"/>
    <w:basedOn w:val="af5"/>
    <w:qFormat/>
    <w:rsid w:val="00C116FB"/>
    <w:rPr>
      <w:rFonts w:ascii="Arial" w:hAnsi="Arial" w:cs="Arial" w:hint="default"/>
      <w:bCs/>
      <w:iCs/>
      <w:sz w:val="28"/>
      <w:szCs w:val="24"/>
      <w:lang w:val="ru-RU" w:eastAsia="ru-RU" w:bidi="ar-SA"/>
    </w:rPr>
  </w:style>
  <w:style w:type="character" w:customStyle="1" w:styleId="157">
    <w:name w:val="Знак Знак15"/>
    <w:basedOn w:val="af5"/>
    <w:qFormat/>
    <w:rsid w:val="00C116FB"/>
    <w:rPr>
      <w:rFonts w:ascii="Arial" w:hAnsi="Arial" w:cs="Arial" w:hint="default"/>
      <w:b/>
      <w:bCs/>
      <w:i/>
      <w:iCs w:val="0"/>
      <w:sz w:val="24"/>
      <w:szCs w:val="26"/>
      <w:lang w:val="ru-RU" w:eastAsia="ru-RU" w:bidi="ar-SA"/>
    </w:rPr>
  </w:style>
  <w:style w:type="table" w:customStyle="1" w:styleId="12f0">
    <w:name w:val="Столбцы таблицы 12"/>
    <w:basedOn w:val="af6"/>
    <w:next w:val="1ffe"/>
    <w:unhideWhenUsed/>
    <w:rsid w:val="00C116FB"/>
    <w:rPr>
      <w:rFonts w:asciiTheme="minorHAnsi" w:eastAsiaTheme="minorHAnsi" w:hAnsiTheme="minorHAnsi" w:cstheme="minorBidi"/>
      <w:b/>
      <w:bCs/>
      <w:sz w:val="22"/>
      <w:szCs w:val="22"/>
      <w:lang w:eastAsia="en-U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
    <w:name w:val="Столбцы таблицы 52"/>
    <w:basedOn w:val="af6"/>
    <w:next w:val="52"/>
    <w:unhideWhenUsed/>
    <w:rsid w:val="00C116FB"/>
    <w:rPr>
      <w:rFonts w:asciiTheme="minorHAnsi" w:eastAsiaTheme="minorHAnsi" w:hAnsiTheme="minorHAnsi" w:cstheme="minorBidi"/>
      <w:sz w:val="22"/>
      <w:szCs w:val="22"/>
      <w:lang w:eastAsia="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0">
    <w:name w:val="Таблица-список 22"/>
    <w:basedOn w:val="af6"/>
    <w:next w:val="-21"/>
    <w:unhideWhenUsed/>
    <w:rsid w:val="00C116FB"/>
    <w:rPr>
      <w:rFonts w:asciiTheme="minorHAnsi" w:eastAsiaTheme="minorHAnsi" w:hAnsiTheme="minorHAnsi" w:cstheme="minorBidi"/>
      <w:sz w:val="22"/>
      <w:szCs w:val="22"/>
      <w:lang w:eastAsia="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f6"/>
    <w:next w:val="-70"/>
    <w:unhideWhenUsed/>
    <w:rsid w:val="00C116FB"/>
    <w:rPr>
      <w:rFonts w:asciiTheme="minorHAnsi" w:eastAsiaTheme="minorHAnsi" w:hAnsiTheme="minorHAnsi" w:cstheme="minorBidi"/>
      <w:sz w:val="22"/>
      <w:szCs w:val="22"/>
      <w:lang w:eastAsia="en-US"/>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6"/>
    <w:next w:val="-80"/>
    <w:unhideWhenUsed/>
    <w:rsid w:val="00C116FB"/>
    <w:rPr>
      <w:rFonts w:asciiTheme="minorHAnsi" w:eastAsiaTheme="minorHAnsi" w:hAnsiTheme="minorHAnsi" w:cstheme="minorBidi"/>
      <w:sz w:val="22"/>
      <w:szCs w:val="22"/>
      <w:lang w:eastAsia="en-US"/>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7">
    <w:name w:val="Объемная таблица 32"/>
    <w:basedOn w:val="af6"/>
    <w:next w:val="3a"/>
    <w:unhideWhenUsed/>
    <w:rsid w:val="00C116FB"/>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f7">
    <w:name w:val="Современная таблица2"/>
    <w:basedOn w:val="af6"/>
    <w:next w:val="affffff"/>
    <w:unhideWhenUsed/>
    <w:rsid w:val="00C116FB"/>
    <w:rPr>
      <w:rFonts w:asciiTheme="minorHAnsi" w:eastAsiaTheme="minorHAnsi" w:hAnsiTheme="minorHAnsi" w:cstheme="minorBidi"/>
      <w:sz w:val="22"/>
      <w:szCs w:val="22"/>
      <w:lang w:eastAsia="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f8">
    <w:name w:val="Изысканная таблица2"/>
    <w:basedOn w:val="af6"/>
    <w:next w:val="affffff0"/>
    <w:unhideWhenUsed/>
    <w:rsid w:val="00C116FB"/>
    <w:rPr>
      <w:rFonts w:asciiTheme="minorHAnsi" w:eastAsiaTheme="minorHAnsi" w:hAnsiTheme="minorHAnsi" w:cstheme="minorBidi"/>
      <w:sz w:val="22"/>
      <w:szCs w:val="22"/>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20">
    <w:name w:val="Веб-таблица 32"/>
    <w:basedOn w:val="af6"/>
    <w:next w:val="-30"/>
    <w:unhideWhenUsed/>
    <w:rsid w:val="00C116FB"/>
    <w:rPr>
      <w:rFonts w:asciiTheme="minorHAnsi" w:eastAsiaTheme="minorHAnsi" w:hAnsiTheme="minorHAnsi" w:cstheme="minorBidi"/>
      <w:sz w:val="22"/>
      <w:szCs w:val="22"/>
      <w:lang w:eastAsia="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98">
    <w:name w:val="Сетка таблицы9"/>
    <w:basedOn w:val="af6"/>
    <w:next w:val="affffff1"/>
    <w:rsid w:val="00C116F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b">
    <w:name w:val="Без интервала11"/>
    <w:qFormat/>
    <w:rsid w:val="00C116FB"/>
    <w:rPr>
      <w:rFonts w:ascii="Calibri" w:hAnsi="Calibri"/>
      <w:sz w:val="22"/>
      <w:szCs w:val="22"/>
    </w:rPr>
  </w:style>
  <w:style w:type="character" w:customStyle="1" w:styleId="fontstyle01">
    <w:name w:val="fontstyle01"/>
    <w:basedOn w:val="af5"/>
    <w:rsid w:val="00C116FB"/>
    <w:rPr>
      <w:rFonts w:ascii="TimesNewRomanPSMT" w:hAnsi="TimesNewRomanPSMT" w:hint="default"/>
      <w:b w:val="0"/>
      <w:bCs w:val="0"/>
      <w:i w:val="0"/>
      <w:iCs w:val="0"/>
      <w:color w:val="000000"/>
      <w:sz w:val="20"/>
      <w:szCs w:val="20"/>
    </w:rPr>
  </w:style>
  <w:style w:type="paragraph" w:customStyle="1" w:styleId="affffffffffffffb">
    <w:name w:val="Основа"/>
    <w:basedOn w:val="aff0"/>
    <w:link w:val="affffffffffffffc"/>
    <w:qFormat/>
    <w:rsid w:val="00C116FB"/>
    <w:pPr>
      <w:ind w:firstLine="709"/>
      <w:jc w:val="both"/>
    </w:pPr>
    <w:rPr>
      <w:rFonts w:eastAsia="Calibri"/>
      <w:sz w:val="28"/>
      <w:szCs w:val="22"/>
    </w:rPr>
  </w:style>
  <w:style w:type="character" w:customStyle="1" w:styleId="affffffffffffffc">
    <w:name w:val="Основа Знак"/>
    <w:basedOn w:val="af5"/>
    <w:link w:val="affffffffffffffb"/>
    <w:rsid w:val="00C116FB"/>
    <w:rPr>
      <w:rFonts w:eastAsia="Calibri"/>
      <w:sz w:val="28"/>
      <w:szCs w:val="22"/>
    </w:rPr>
  </w:style>
  <w:style w:type="paragraph" w:customStyle="1" w:styleId="rvps6">
    <w:name w:val="rvps6"/>
    <w:basedOn w:val="af4"/>
    <w:rsid w:val="00C116FB"/>
    <w:pPr>
      <w:spacing w:before="100" w:beforeAutospacing="1" w:after="100" w:afterAutospacing="1"/>
    </w:pPr>
  </w:style>
  <w:style w:type="character" w:customStyle="1" w:styleId="rvts6">
    <w:name w:val="rvts6"/>
    <w:basedOn w:val="af5"/>
    <w:rsid w:val="00C116FB"/>
  </w:style>
  <w:style w:type="paragraph" w:customStyle="1" w:styleId="rvps5">
    <w:name w:val="rvps5"/>
    <w:basedOn w:val="af4"/>
    <w:rsid w:val="00C116FB"/>
    <w:pPr>
      <w:spacing w:before="100" w:beforeAutospacing="1" w:after="100" w:afterAutospacing="1"/>
    </w:pPr>
  </w:style>
  <w:style w:type="paragraph" w:customStyle="1" w:styleId="CM38">
    <w:name w:val="CM38"/>
    <w:basedOn w:val="Default"/>
    <w:next w:val="Default"/>
    <w:uiPriority w:val="99"/>
    <w:rsid w:val="00C116FB"/>
    <w:pPr>
      <w:widowControl w:val="0"/>
      <w:spacing w:after="323"/>
    </w:pPr>
    <w:rPr>
      <w:rFonts w:ascii="Times New Roman" w:eastAsia="Times New Roman" w:hAnsi="Times New Roman" w:cs="Times New Roman"/>
      <w:color w:val="auto"/>
      <w:lang w:eastAsia="ru-RU"/>
    </w:rPr>
  </w:style>
  <w:style w:type="paragraph" w:customStyle="1" w:styleId="CM7">
    <w:name w:val="CM7"/>
    <w:basedOn w:val="Default"/>
    <w:next w:val="Default"/>
    <w:uiPriority w:val="99"/>
    <w:rsid w:val="00C116FB"/>
    <w:pPr>
      <w:widowControl w:val="0"/>
      <w:spacing w:line="318" w:lineRule="atLeast"/>
    </w:pPr>
    <w:rPr>
      <w:rFonts w:ascii="Times New Roman" w:eastAsia="Times New Roman" w:hAnsi="Times New Roman" w:cs="Times New Roman"/>
      <w:color w:val="auto"/>
      <w:lang w:eastAsia="ru-RU"/>
    </w:rPr>
  </w:style>
  <w:style w:type="paragraph" w:customStyle="1" w:styleId="CM8">
    <w:name w:val="CM8"/>
    <w:basedOn w:val="Default"/>
    <w:next w:val="Default"/>
    <w:uiPriority w:val="99"/>
    <w:qFormat/>
    <w:rsid w:val="00C116FB"/>
    <w:pPr>
      <w:widowControl w:val="0"/>
      <w:spacing w:line="326" w:lineRule="atLeast"/>
    </w:pPr>
    <w:rPr>
      <w:rFonts w:ascii="Times New Roman" w:eastAsia="Times New Roman" w:hAnsi="Times New Roman" w:cs="Times New Roman"/>
      <w:color w:val="auto"/>
      <w:lang w:eastAsia="ru-RU"/>
    </w:rPr>
  </w:style>
  <w:style w:type="table" w:customStyle="1" w:styleId="TableNormal">
    <w:name w:val="Table Normal"/>
    <w:uiPriority w:val="2"/>
    <w:semiHidden/>
    <w:unhideWhenUsed/>
    <w:qFormat/>
    <w:rsid w:val="00C116F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affffffffffffffd">
    <w:name w:val="Название абзаца"/>
    <w:basedOn w:val="aff0"/>
    <w:link w:val="affffffffffffffe"/>
    <w:qFormat/>
    <w:rsid w:val="00C116FB"/>
    <w:pPr>
      <w:spacing w:line="276" w:lineRule="auto"/>
      <w:jc w:val="center"/>
    </w:pPr>
    <w:rPr>
      <w:rFonts w:eastAsia="Calibri"/>
      <w:sz w:val="28"/>
      <w:szCs w:val="28"/>
    </w:rPr>
  </w:style>
  <w:style w:type="character" w:customStyle="1" w:styleId="affffffffffffffe">
    <w:name w:val="Название абзаца Знак"/>
    <w:basedOn w:val="af5"/>
    <w:link w:val="affffffffffffffd"/>
    <w:rsid w:val="00C116FB"/>
    <w:rPr>
      <w:rFonts w:eastAsia="Calibri"/>
      <w:sz w:val="28"/>
      <w:szCs w:val="28"/>
    </w:rPr>
  </w:style>
  <w:style w:type="character" w:customStyle="1" w:styleId="11pt">
    <w:name w:val="Основной текст + 11 pt;Не полужирный"/>
    <w:basedOn w:val="af5"/>
    <w:rsid w:val="00C116FB"/>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en-US" w:eastAsia="en-US" w:bidi="en-US"/>
    </w:rPr>
  </w:style>
  <w:style w:type="character" w:customStyle="1" w:styleId="affffc">
    <w:name w:val="Таблица Знак"/>
    <w:basedOn w:val="affffffffffffffe"/>
    <w:link w:val="affffb"/>
    <w:qFormat/>
    <w:rsid w:val="00C116FB"/>
    <w:rPr>
      <w:rFonts w:eastAsia="Calibri"/>
      <w:b/>
      <w:sz w:val="22"/>
      <w:szCs w:val="22"/>
    </w:rPr>
  </w:style>
  <w:style w:type="paragraph" w:customStyle="1" w:styleId="rvps3">
    <w:name w:val="rvps3"/>
    <w:basedOn w:val="af4"/>
    <w:rsid w:val="00C116FB"/>
    <w:pPr>
      <w:spacing w:before="100" w:beforeAutospacing="1" w:after="100" w:afterAutospacing="1"/>
    </w:pPr>
  </w:style>
  <w:style w:type="character" w:customStyle="1" w:styleId="Bodytext285ptBold">
    <w:name w:val="Body text (2) + 8.5 pt;Bold"/>
    <w:basedOn w:val="Bodytext20"/>
    <w:rsid w:val="00C116FB"/>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Bodytext2SmallCaps">
    <w:name w:val="Body text (2) + Small Caps"/>
    <w:basedOn w:val="Bodytext20"/>
    <w:rsid w:val="00C116FB"/>
    <w:rPr>
      <w:rFonts w:ascii="Times New Roman" w:eastAsia="Times New Roman" w:hAnsi="Times New Roman" w:cs="Times New Roman"/>
      <w:b w:val="0"/>
      <w:bCs w:val="0"/>
      <w:i w:val="0"/>
      <w:iCs w:val="0"/>
      <w:smallCaps/>
      <w:strike w:val="0"/>
      <w:color w:val="000000"/>
      <w:spacing w:val="0"/>
      <w:w w:val="100"/>
      <w:position w:val="0"/>
      <w:sz w:val="19"/>
      <w:szCs w:val="19"/>
      <w:u w:val="none"/>
      <w:lang w:val="en-US" w:eastAsia="en-US" w:bidi="en-US"/>
    </w:rPr>
  </w:style>
  <w:style w:type="character" w:customStyle="1" w:styleId="7a">
    <w:name w:val="Заголовок №7"/>
    <w:basedOn w:val="af5"/>
    <w:rsid w:val="00C116FB"/>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single"/>
      <w:effect w:val="none"/>
      <w:lang w:val="ru-RU" w:eastAsia="ru-RU" w:bidi="ru-RU"/>
    </w:rPr>
  </w:style>
  <w:style w:type="character" w:customStyle="1" w:styleId="8a">
    <w:name w:val="Заголовок №8 + Не полужирный"/>
    <w:basedOn w:val="af5"/>
    <w:rsid w:val="00C116FB"/>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6a">
    <w:name w:val="Основной текст (6) + Не полужирный"/>
    <w:basedOn w:val="67"/>
    <w:rsid w:val="00C116FB"/>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8b">
    <w:name w:val="Заголовок №8"/>
    <w:basedOn w:val="af5"/>
    <w:rsid w:val="00C116FB"/>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single"/>
      <w:effect w:val="none"/>
      <w:lang w:val="ru-RU" w:eastAsia="ru-RU" w:bidi="ru-RU"/>
    </w:rPr>
  </w:style>
  <w:style w:type="character" w:customStyle="1" w:styleId="832">
    <w:name w:val="Заголовок №8 (3)_"/>
    <w:basedOn w:val="af5"/>
    <w:link w:val="833"/>
    <w:locked/>
    <w:rsid w:val="00C116FB"/>
    <w:rPr>
      <w:b/>
      <w:bCs/>
      <w:sz w:val="19"/>
      <w:szCs w:val="19"/>
      <w:shd w:val="clear" w:color="auto" w:fill="FFFFFF"/>
    </w:rPr>
  </w:style>
  <w:style w:type="paragraph" w:customStyle="1" w:styleId="833">
    <w:name w:val="Заголовок №8 (3)"/>
    <w:basedOn w:val="af4"/>
    <w:link w:val="832"/>
    <w:rsid w:val="00C116FB"/>
    <w:pPr>
      <w:widowControl w:val="0"/>
      <w:shd w:val="clear" w:color="auto" w:fill="FFFFFF"/>
      <w:spacing w:before="360" w:after="360" w:line="0" w:lineRule="atLeast"/>
      <w:jc w:val="center"/>
      <w:outlineLvl w:val="7"/>
    </w:pPr>
    <w:rPr>
      <w:b/>
      <w:bCs/>
      <w:sz w:val="19"/>
      <w:szCs w:val="19"/>
    </w:rPr>
  </w:style>
  <w:style w:type="character" w:customStyle="1" w:styleId="841">
    <w:name w:val="Заголовок №8 (4)_"/>
    <w:basedOn w:val="af5"/>
    <w:link w:val="842"/>
    <w:locked/>
    <w:rsid w:val="00C116FB"/>
    <w:rPr>
      <w:b/>
      <w:bCs/>
      <w:shd w:val="clear" w:color="auto" w:fill="FFFFFF"/>
    </w:rPr>
  </w:style>
  <w:style w:type="paragraph" w:customStyle="1" w:styleId="842">
    <w:name w:val="Заголовок №8 (4)"/>
    <w:basedOn w:val="af4"/>
    <w:link w:val="841"/>
    <w:rsid w:val="00C116FB"/>
    <w:pPr>
      <w:widowControl w:val="0"/>
      <w:shd w:val="clear" w:color="auto" w:fill="FFFFFF"/>
      <w:spacing w:after="360" w:line="0" w:lineRule="atLeast"/>
      <w:jc w:val="both"/>
      <w:outlineLvl w:val="7"/>
    </w:pPr>
    <w:rPr>
      <w:b/>
      <w:bCs/>
      <w:sz w:val="20"/>
      <w:szCs w:val="20"/>
    </w:rPr>
  </w:style>
  <w:style w:type="character" w:customStyle="1" w:styleId="3Exact1">
    <w:name w:val="Подпись к картинке (3) Exact"/>
    <w:basedOn w:val="af5"/>
    <w:locked/>
    <w:rsid w:val="00C116FB"/>
    <w:rPr>
      <w:spacing w:val="-10"/>
      <w:sz w:val="8"/>
      <w:szCs w:val="8"/>
      <w:shd w:val="clear" w:color="auto" w:fill="FFFFFF"/>
    </w:rPr>
  </w:style>
  <w:style w:type="character" w:customStyle="1" w:styleId="4f9">
    <w:name w:val="Подпись к картинке (4)_"/>
    <w:basedOn w:val="af5"/>
    <w:link w:val="4fa"/>
    <w:locked/>
    <w:rsid w:val="00C116FB"/>
    <w:rPr>
      <w:shd w:val="clear" w:color="auto" w:fill="FFFFFF"/>
    </w:rPr>
  </w:style>
  <w:style w:type="paragraph" w:customStyle="1" w:styleId="4fa">
    <w:name w:val="Подпись к картинке (4)"/>
    <w:basedOn w:val="af4"/>
    <w:link w:val="4f9"/>
    <w:rsid w:val="00C116FB"/>
    <w:pPr>
      <w:widowControl w:val="0"/>
      <w:shd w:val="clear" w:color="auto" w:fill="FFFFFF"/>
      <w:spacing w:line="0" w:lineRule="atLeast"/>
    </w:pPr>
    <w:rPr>
      <w:sz w:val="20"/>
      <w:szCs w:val="20"/>
    </w:rPr>
  </w:style>
  <w:style w:type="character" w:customStyle="1" w:styleId="850">
    <w:name w:val="Заголовок №8 (5)_"/>
    <w:basedOn w:val="af5"/>
    <w:link w:val="851"/>
    <w:locked/>
    <w:rsid w:val="00C116FB"/>
    <w:rPr>
      <w:sz w:val="26"/>
      <w:szCs w:val="26"/>
      <w:shd w:val="clear" w:color="auto" w:fill="FFFFFF"/>
    </w:rPr>
  </w:style>
  <w:style w:type="paragraph" w:customStyle="1" w:styleId="851">
    <w:name w:val="Заголовок №8 (5)"/>
    <w:basedOn w:val="af4"/>
    <w:link w:val="850"/>
    <w:rsid w:val="00C116FB"/>
    <w:pPr>
      <w:widowControl w:val="0"/>
      <w:shd w:val="clear" w:color="auto" w:fill="FFFFFF"/>
      <w:spacing w:after="240" w:line="302" w:lineRule="exact"/>
      <w:outlineLvl w:val="7"/>
    </w:pPr>
    <w:rPr>
      <w:sz w:val="26"/>
      <w:szCs w:val="26"/>
    </w:rPr>
  </w:style>
  <w:style w:type="character" w:customStyle="1" w:styleId="11Exact">
    <w:name w:val="Основной текст (11) Exact"/>
    <w:basedOn w:val="af5"/>
    <w:locked/>
    <w:rsid w:val="00C116FB"/>
    <w:rPr>
      <w:rFonts w:ascii="David" w:eastAsia="David" w:hAnsi="David" w:cs="David"/>
      <w:i/>
      <w:iCs/>
      <w:sz w:val="13"/>
      <w:szCs w:val="13"/>
      <w:shd w:val="clear" w:color="auto" w:fill="FFFFFF"/>
      <w:lang w:val="en-US" w:bidi="en-US"/>
    </w:rPr>
  </w:style>
  <w:style w:type="character" w:customStyle="1" w:styleId="722">
    <w:name w:val="Заголовок №7 (2)"/>
    <w:basedOn w:val="af5"/>
    <w:rsid w:val="00C116FB"/>
    <w:rPr>
      <w:rFonts w:ascii="Times New Roman" w:eastAsia="Times New Roman" w:hAnsi="Times New Roman" w:cs="Times New Roman" w:hint="default"/>
      <w:b/>
      <w:bCs/>
      <w:i w:val="0"/>
      <w:iCs w:val="0"/>
      <w:smallCaps w:val="0"/>
      <w:strike w:val="0"/>
      <w:dstrike w:val="0"/>
      <w:color w:val="000000"/>
      <w:spacing w:val="0"/>
      <w:w w:val="100"/>
      <w:position w:val="0"/>
      <w:sz w:val="32"/>
      <w:szCs w:val="32"/>
      <w:u w:val="single"/>
      <w:effect w:val="none"/>
      <w:lang w:val="ru-RU" w:eastAsia="ru-RU" w:bidi="ru-RU"/>
    </w:rPr>
  </w:style>
  <w:style w:type="character" w:customStyle="1" w:styleId="2ffff9">
    <w:name w:val="Подпись к картинке (2) + Малые прописные"/>
    <w:basedOn w:val="2ffff2"/>
    <w:rsid w:val="00C116FB"/>
    <w:rPr>
      <w:rFonts w:ascii="Candara" w:hAnsi="Candara" w:cs="Candara"/>
      <w:smallCaps/>
      <w:color w:val="000000"/>
      <w:spacing w:val="0"/>
      <w:w w:val="100"/>
      <w:position w:val="0"/>
      <w:sz w:val="26"/>
      <w:szCs w:val="26"/>
      <w:shd w:val="clear" w:color="auto" w:fill="FFFFFF"/>
      <w:lang w:val="en-US" w:eastAsia="en-US" w:bidi="en-US"/>
    </w:rPr>
  </w:style>
  <w:style w:type="character" w:customStyle="1" w:styleId="1013pt">
    <w:name w:val="Основной текст (10) + 13 pt"/>
    <w:basedOn w:val="107"/>
    <w:rsid w:val="00C116FB"/>
    <w:rPr>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b">
    <w:name w:val="Основной текст (10) + Малые прописные"/>
    <w:basedOn w:val="107"/>
    <w:rsid w:val="00C116FB"/>
    <w:rPr>
      <w:b/>
      <w:bCs/>
      <w:i w:val="0"/>
      <w:iCs w:val="0"/>
      <w:smallCaps/>
      <w:strike w:val="0"/>
      <w:color w:val="000000"/>
      <w:spacing w:val="0"/>
      <w:w w:val="100"/>
      <w:position w:val="0"/>
      <w:sz w:val="19"/>
      <w:szCs w:val="19"/>
      <w:u w:val="none"/>
      <w:shd w:val="clear" w:color="auto" w:fill="FFFFFF"/>
      <w:lang w:val="en-US" w:eastAsia="en-US" w:bidi="en-US"/>
    </w:rPr>
  </w:style>
  <w:style w:type="character" w:customStyle="1" w:styleId="7b">
    <w:name w:val="Заголовок №7_"/>
    <w:basedOn w:val="af5"/>
    <w:locked/>
    <w:rsid w:val="00C116FB"/>
    <w:rPr>
      <w:rFonts w:ascii="Times New Roman" w:eastAsia="Times New Roman" w:hAnsi="Times New Roman" w:cs="Times New Roman"/>
      <w:b/>
      <w:bCs/>
      <w:sz w:val="28"/>
      <w:szCs w:val="28"/>
      <w:shd w:val="clear" w:color="auto" w:fill="FFFFFF"/>
    </w:rPr>
  </w:style>
  <w:style w:type="character" w:customStyle="1" w:styleId="351">
    <w:name w:val="Основной текст (35)_"/>
    <w:basedOn w:val="af5"/>
    <w:link w:val="352"/>
    <w:locked/>
    <w:rsid w:val="00C116FB"/>
    <w:rPr>
      <w:spacing w:val="10"/>
      <w:sz w:val="16"/>
      <w:szCs w:val="16"/>
      <w:shd w:val="clear" w:color="auto" w:fill="FFFFFF"/>
    </w:rPr>
  </w:style>
  <w:style w:type="paragraph" w:customStyle="1" w:styleId="352">
    <w:name w:val="Основной текст (35)"/>
    <w:basedOn w:val="af4"/>
    <w:link w:val="351"/>
    <w:rsid w:val="00C116FB"/>
    <w:pPr>
      <w:widowControl w:val="0"/>
      <w:shd w:val="clear" w:color="auto" w:fill="FFFFFF"/>
      <w:spacing w:before="600" w:line="0" w:lineRule="atLeast"/>
      <w:jc w:val="center"/>
    </w:pPr>
    <w:rPr>
      <w:spacing w:val="10"/>
      <w:sz w:val="16"/>
      <w:szCs w:val="16"/>
    </w:rPr>
  </w:style>
  <w:style w:type="character" w:customStyle="1" w:styleId="39Exact">
    <w:name w:val="Основной текст (39) Exact"/>
    <w:basedOn w:val="af5"/>
    <w:link w:val="390"/>
    <w:locked/>
    <w:rsid w:val="00C116FB"/>
    <w:rPr>
      <w:i/>
      <w:iCs/>
      <w:sz w:val="17"/>
      <w:szCs w:val="17"/>
      <w:shd w:val="clear" w:color="auto" w:fill="FFFFFF"/>
    </w:rPr>
  </w:style>
  <w:style w:type="paragraph" w:customStyle="1" w:styleId="390">
    <w:name w:val="Основной текст (39)"/>
    <w:basedOn w:val="af4"/>
    <w:link w:val="39Exact"/>
    <w:rsid w:val="00C116FB"/>
    <w:pPr>
      <w:widowControl w:val="0"/>
      <w:shd w:val="clear" w:color="auto" w:fill="FFFFFF"/>
      <w:spacing w:line="158" w:lineRule="exact"/>
    </w:pPr>
    <w:rPr>
      <w:i/>
      <w:iCs/>
      <w:sz w:val="17"/>
      <w:szCs w:val="17"/>
    </w:rPr>
  </w:style>
  <w:style w:type="character" w:customStyle="1" w:styleId="350ptExact">
    <w:name w:val="Основной текст (35) + Интервал 0 pt Exact"/>
    <w:basedOn w:val="351"/>
    <w:rsid w:val="00C116FB"/>
    <w:rPr>
      <w:color w:val="000000"/>
      <w:spacing w:val="-10"/>
      <w:w w:val="100"/>
      <w:position w:val="0"/>
      <w:sz w:val="16"/>
      <w:szCs w:val="16"/>
      <w:shd w:val="clear" w:color="auto" w:fill="FFFFFF"/>
      <w:lang w:val="ru-RU" w:eastAsia="ru-RU" w:bidi="ru-RU"/>
    </w:rPr>
  </w:style>
  <w:style w:type="character" w:customStyle="1" w:styleId="221pt">
    <w:name w:val="Основной текст (22) + Интервал 1 pt"/>
    <w:basedOn w:val="af5"/>
    <w:rsid w:val="00C116FB"/>
    <w:rPr>
      <w:rFonts w:ascii="Times New Roman" w:eastAsia="Times New Roman" w:hAnsi="Times New Roman" w:cs="Times New Roman" w:hint="default"/>
      <w:b w:val="0"/>
      <w:bCs w:val="0"/>
      <w:i/>
      <w:iCs/>
      <w:smallCaps w:val="0"/>
      <w:strike w:val="0"/>
      <w:dstrike w:val="0"/>
      <w:color w:val="000000"/>
      <w:spacing w:val="30"/>
      <w:w w:val="100"/>
      <w:position w:val="0"/>
      <w:sz w:val="18"/>
      <w:szCs w:val="18"/>
      <w:u w:val="none"/>
      <w:effect w:val="none"/>
      <w:lang w:val="ru-RU" w:eastAsia="ru-RU" w:bidi="ru-RU"/>
    </w:rPr>
  </w:style>
  <w:style w:type="character" w:customStyle="1" w:styleId="2Verdana115pt-1pt100">
    <w:name w:val="Основной текст (2) + Verdana;11;5 pt;Курсив;Интервал -1 pt;Масштаб 100%"/>
    <w:basedOn w:val="2ffe"/>
    <w:rsid w:val="00C116FB"/>
    <w:rPr>
      <w:rFonts w:ascii="Verdana" w:eastAsia="Verdana" w:hAnsi="Verdana" w:cs="Verdana"/>
      <w:b w:val="0"/>
      <w:bCs w:val="0"/>
      <w:i/>
      <w:iCs/>
      <w:smallCaps w:val="0"/>
      <w:strike w:val="0"/>
      <w:color w:val="000000"/>
      <w:spacing w:val="-20"/>
      <w:w w:val="100"/>
      <w:position w:val="0"/>
      <w:sz w:val="23"/>
      <w:szCs w:val="23"/>
      <w:u w:val="none"/>
      <w:shd w:val="clear" w:color="auto" w:fill="FFFFFF"/>
      <w:lang w:val="ru-RU" w:eastAsia="ru-RU" w:bidi="ru-RU"/>
    </w:rPr>
  </w:style>
  <w:style w:type="character" w:customStyle="1" w:styleId="2TimesNewRoman13pt0pt100">
    <w:name w:val="Основной текст (2) + Times New Roman;13 pt;Интервал 0 pt;Масштаб 100%"/>
    <w:basedOn w:val="2ffe"/>
    <w:rsid w:val="00C116FB"/>
    <w:rPr>
      <w:b w:val="0"/>
      <w:bCs w:val="0"/>
      <w:i w:val="0"/>
      <w:iCs w:val="0"/>
      <w:smallCaps w:val="0"/>
      <w:strike w:val="0"/>
      <w:color w:val="000000"/>
      <w:spacing w:val="0"/>
      <w:w w:val="100"/>
      <w:position w:val="0"/>
      <w:sz w:val="26"/>
      <w:szCs w:val="26"/>
      <w:u w:val="none"/>
      <w:shd w:val="clear" w:color="auto" w:fill="FFFFFF"/>
      <w:lang w:val="en-US" w:eastAsia="en-US" w:bidi="en-US"/>
    </w:rPr>
  </w:style>
  <w:style w:type="character" w:customStyle="1" w:styleId="Tahoma7pt">
    <w:name w:val="Сноска + Tahoma;7 pt"/>
    <w:basedOn w:val="af5"/>
    <w:rsid w:val="00C116FB"/>
    <w:rPr>
      <w:rFonts w:ascii="Tahoma" w:eastAsia="Tahoma" w:hAnsi="Tahoma" w:cs="Tahoma"/>
      <w:b w:val="0"/>
      <w:bCs w:val="0"/>
      <w:i w:val="0"/>
      <w:iCs w:val="0"/>
      <w:smallCaps w:val="0"/>
      <w:strike w:val="0"/>
      <w:color w:val="000000"/>
      <w:spacing w:val="0"/>
      <w:w w:val="100"/>
      <w:position w:val="0"/>
      <w:sz w:val="14"/>
      <w:szCs w:val="14"/>
      <w:u w:val="none"/>
      <w:lang w:val="ru-RU" w:eastAsia="ru-RU" w:bidi="ru-RU"/>
    </w:rPr>
  </w:style>
  <w:style w:type="character" w:customStyle="1" w:styleId="285pt0pt">
    <w:name w:val="Основной текст (2) + 8;5 pt;Интервал 0 pt"/>
    <w:basedOn w:val="2ffe"/>
    <w:rsid w:val="00C116FB"/>
    <w:rPr>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CandaraExact">
    <w:name w:val="Подпись к картинке + Candara Exact"/>
    <w:basedOn w:val="Exact0"/>
    <w:rsid w:val="00C116FB"/>
    <w:rPr>
      <w:rFonts w:ascii="Candara" w:eastAsia="Candara" w:hAnsi="Candara" w:cs="Candara"/>
      <w:b/>
      <w:bCs/>
      <w:color w:val="000000"/>
      <w:spacing w:val="0"/>
      <w:w w:val="100"/>
      <w:position w:val="0"/>
      <w:sz w:val="32"/>
      <w:szCs w:val="32"/>
      <w:u w:val="none"/>
      <w:shd w:val="clear" w:color="auto" w:fill="FFFFFF"/>
      <w:lang w:val="ru-RU" w:eastAsia="ru-RU" w:bidi="ru-RU"/>
    </w:rPr>
  </w:style>
  <w:style w:type="character" w:customStyle="1" w:styleId="2-1pt">
    <w:name w:val="Основной текст (2) + Курсив;Интервал -1 pt"/>
    <w:basedOn w:val="2ffe"/>
    <w:rsid w:val="00C116FB"/>
    <w:rPr>
      <w:b w:val="0"/>
      <w:bCs w:val="0"/>
      <w:i/>
      <w:iCs/>
      <w:smallCaps w:val="0"/>
      <w:strike w:val="0"/>
      <w:color w:val="000000"/>
      <w:spacing w:val="-20"/>
      <w:w w:val="100"/>
      <w:position w:val="0"/>
      <w:sz w:val="26"/>
      <w:szCs w:val="26"/>
      <w:u w:val="none"/>
      <w:shd w:val="clear" w:color="auto" w:fill="FFFFFF"/>
      <w:lang w:val="ru-RU" w:eastAsia="ru-RU" w:bidi="ru-RU"/>
    </w:rPr>
  </w:style>
  <w:style w:type="character" w:customStyle="1" w:styleId="8c">
    <w:name w:val="Заголовок №8_"/>
    <w:basedOn w:val="af5"/>
    <w:rsid w:val="00C116FB"/>
    <w:rPr>
      <w:rFonts w:ascii="Tahoma" w:eastAsia="Tahoma" w:hAnsi="Tahoma" w:cs="Tahoma"/>
      <w:b w:val="0"/>
      <w:bCs w:val="0"/>
      <w:i w:val="0"/>
      <w:iCs w:val="0"/>
      <w:smallCaps w:val="0"/>
      <w:strike w:val="0"/>
      <w:spacing w:val="-10"/>
      <w:sz w:val="32"/>
      <w:szCs w:val="32"/>
      <w:u w:val="none"/>
    </w:rPr>
  </w:style>
  <w:style w:type="character" w:customStyle="1" w:styleId="139">
    <w:name w:val="Основной текст (13)_"/>
    <w:basedOn w:val="af5"/>
    <w:rsid w:val="00C116FB"/>
    <w:rPr>
      <w:i/>
      <w:iCs/>
      <w:spacing w:val="-20"/>
      <w:sz w:val="26"/>
      <w:szCs w:val="26"/>
      <w:shd w:val="clear" w:color="auto" w:fill="FFFFFF"/>
    </w:rPr>
  </w:style>
  <w:style w:type="character" w:customStyle="1" w:styleId="130pt">
    <w:name w:val="Основной текст (13) + Интервал 0 pt"/>
    <w:basedOn w:val="139"/>
    <w:rsid w:val="00C116FB"/>
    <w:rPr>
      <w:i/>
      <w:iCs/>
      <w:color w:val="000000"/>
      <w:spacing w:val="0"/>
      <w:w w:val="100"/>
      <w:position w:val="0"/>
      <w:sz w:val="26"/>
      <w:szCs w:val="26"/>
      <w:shd w:val="clear" w:color="auto" w:fill="FFFFFF"/>
      <w:lang w:val="ru-RU" w:eastAsia="ru-RU" w:bidi="ru-RU"/>
    </w:rPr>
  </w:style>
  <w:style w:type="character" w:customStyle="1" w:styleId="3ffa">
    <w:name w:val="Сноска (3)_"/>
    <w:basedOn w:val="af5"/>
    <w:link w:val="3ffb"/>
    <w:rsid w:val="00C116FB"/>
    <w:rPr>
      <w:rFonts w:ascii="Tahoma" w:eastAsia="Tahoma" w:hAnsi="Tahoma" w:cs="Tahoma"/>
      <w:shd w:val="clear" w:color="auto" w:fill="FFFFFF"/>
    </w:rPr>
  </w:style>
  <w:style w:type="character" w:customStyle="1" w:styleId="3ffc">
    <w:name w:val="Сноска (3) + Курсив"/>
    <w:basedOn w:val="3ffa"/>
    <w:rsid w:val="00C116FB"/>
    <w:rPr>
      <w:rFonts w:ascii="Tahoma" w:eastAsia="Tahoma" w:hAnsi="Tahoma" w:cs="Tahoma"/>
      <w:i/>
      <w:iCs/>
      <w:color w:val="000000"/>
      <w:w w:val="100"/>
      <w:position w:val="0"/>
      <w:shd w:val="clear" w:color="auto" w:fill="FFFFFF"/>
      <w:lang w:val="ru-RU" w:eastAsia="ru-RU" w:bidi="ru-RU"/>
    </w:rPr>
  </w:style>
  <w:style w:type="character" w:customStyle="1" w:styleId="22Exact0">
    <w:name w:val="Основной текст (22) Exact"/>
    <w:basedOn w:val="af5"/>
    <w:rsid w:val="00C116FB"/>
    <w:rPr>
      <w:rFonts w:ascii="Times New Roman" w:eastAsia="Times New Roman" w:hAnsi="Times New Roman" w:cs="Times New Roman"/>
      <w:b w:val="0"/>
      <w:bCs w:val="0"/>
      <w:i/>
      <w:iCs/>
      <w:smallCaps w:val="0"/>
      <w:strike w:val="0"/>
      <w:spacing w:val="0"/>
      <w:sz w:val="16"/>
      <w:szCs w:val="16"/>
      <w:u w:val="none"/>
    </w:rPr>
  </w:style>
  <w:style w:type="character" w:customStyle="1" w:styleId="22Exact1">
    <w:name w:val="Основной текст (22) + Не курсив Exact"/>
    <w:basedOn w:val="22f"/>
    <w:rsid w:val="00C116FB"/>
    <w:rPr>
      <w:rFonts w:ascii="Times New Roman" w:eastAsia="Times New Roman" w:hAnsi="Times New Roman" w:cs="Times New Roman"/>
      <w:b w:val="0"/>
      <w:bCs w:val="0"/>
      <w:i/>
      <w:iCs/>
      <w:smallCaps w:val="0"/>
      <w:strike w:val="0"/>
      <w:spacing w:val="0"/>
      <w:sz w:val="16"/>
      <w:szCs w:val="16"/>
      <w:u w:val="none"/>
    </w:rPr>
  </w:style>
  <w:style w:type="character" w:customStyle="1" w:styleId="23Exact0">
    <w:name w:val="Основной текст (23) Exact"/>
    <w:basedOn w:val="af5"/>
    <w:rsid w:val="00C116FB"/>
    <w:rPr>
      <w:i/>
      <w:iCs/>
      <w:sz w:val="16"/>
      <w:szCs w:val="16"/>
      <w:shd w:val="clear" w:color="auto" w:fill="FFFFFF"/>
    </w:rPr>
  </w:style>
  <w:style w:type="character" w:customStyle="1" w:styleId="2313pt0ptExact">
    <w:name w:val="Основной текст (23) + 13 pt;Не курсив;Интервал 0 pt Exact"/>
    <w:basedOn w:val="23Exact0"/>
    <w:rsid w:val="00C116FB"/>
    <w:rPr>
      <w:i/>
      <w:iCs/>
      <w:color w:val="000000"/>
      <w:spacing w:val="10"/>
      <w:w w:val="100"/>
      <w:position w:val="0"/>
      <w:sz w:val="26"/>
      <w:szCs w:val="26"/>
      <w:shd w:val="clear" w:color="auto" w:fill="FFFFFF"/>
      <w:lang w:val="ru-RU" w:eastAsia="ru-RU" w:bidi="ru-RU"/>
    </w:rPr>
  </w:style>
  <w:style w:type="character" w:customStyle="1" w:styleId="2313ptExact">
    <w:name w:val="Основной текст (23) + 13 pt Exact"/>
    <w:basedOn w:val="23Exact0"/>
    <w:rsid w:val="00C116FB"/>
    <w:rPr>
      <w:i/>
      <w:iCs/>
      <w:color w:val="000000"/>
      <w:w w:val="100"/>
      <w:position w:val="0"/>
      <w:sz w:val="26"/>
      <w:szCs w:val="26"/>
      <w:shd w:val="clear" w:color="auto" w:fill="FFFFFF"/>
      <w:lang w:val="ru-RU" w:eastAsia="ru-RU" w:bidi="ru-RU"/>
    </w:rPr>
  </w:style>
  <w:style w:type="character" w:customStyle="1" w:styleId="19Consolas-2ptExact">
    <w:name w:val="Основной текст (19) + Consolas;Курсив;Интервал -2 pt Exact"/>
    <w:basedOn w:val="190"/>
    <w:rsid w:val="00C116FB"/>
    <w:rPr>
      <w:rFonts w:ascii="Consolas" w:eastAsia="Consolas" w:hAnsi="Consolas" w:cs="Consolas"/>
      <w:b w:val="0"/>
      <w:bCs w:val="0"/>
      <w:i/>
      <w:iCs/>
      <w:smallCaps w:val="0"/>
      <w:strike w:val="0"/>
      <w:color w:val="000000"/>
      <w:spacing w:val="-40"/>
      <w:w w:val="100"/>
      <w:position w:val="0"/>
      <w:sz w:val="32"/>
      <w:szCs w:val="32"/>
      <w:u w:val="none"/>
      <w:shd w:val="clear" w:color="auto" w:fill="FFFFFF"/>
      <w:lang w:val="ru-RU" w:eastAsia="ru-RU" w:bidi="ru-RU"/>
    </w:rPr>
  </w:style>
  <w:style w:type="character" w:customStyle="1" w:styleId="275pt0ptExact">
    <w:name w:val="Основной текст (2) + 7;5 pt;Курсив;Интервал 0 pt Exact"/>
    <w:basedOn w:val="2ffe"/>
    <w:rsid w:val="00C116FB"/>
    <w:rPr>
      <w:b w:val="0"/>
      <w:bCs w:val="0"/>
      <w:i/>
      <w:iCs/>
      <w:smallCaps w:val="0"/>
      <w:strike w:val="0"/>
      <w:color w:val="000000"/>
      <w:spacing w:val="-10"/>
      <w:w w:val="100"/>
      <w:position w:val="0"/>
      <w:sz w:val="15"/>
      <w:szCs w:val="15"/>
      <w:u w:val="none"/>
      <w:shd w:val="clear" w:color="auto" w:fill="FFFFFF"/>
      <w:lang w:val="ru-RU" w:eastAsia="ru-RU" w:bidi="ru-RU"/>
    </w:rPr>
  </w:style>
  <w:style w:type="paragraph" w:customStyle="1" w:styleId="3ffb">
    <w:name w:val="Сноска (3)"/>
    <w:basedOn w:val="af4"/>
    <w:link w:val="3ffa"/>
    <w:rsid w:val="00C116FB"/>
    <w:pPr>
      <w:widowControl w:val="0"/>
      <w:shd w:val="clear" w:color="auto" w:fill="FFFFFF"/>
      <w:spacing w:before="120" w:line="0" w:lineRule="atLeast"/>
      <w:jc w:val="both"/>
    </w:pPr>
    <w:rPr>
      <w:rFonts w:ascii="Tahoma" w:eastAsia="Tahoma" w:hAnsi="Tahoma" w:cs="Tahoma"/>
      <w:sz w:val="20"/>
      <w:szCs w:val="20"/>
    </w:rPr>
  </w:style>
  <w:style w:type="character" w:customStyle="1" w:styleId="19Tahoma10pt">
    <w:name w:val="Основной текст (19) + Tahoma;10 pt;Малые прописные"/>
    <w:basedOn w:val="190"/>
    <w:rsid w:val="00C116FB"/>
    <w:rPr>
      <w:rFonts w:ascii="Tahoma" w:eastAsia="Tahoma" w:hAnsi="Tahoma" w:cs="Tahoma"/>
      <w:b w:val="0"/>
      <w:bCs w:val="0"/>
      <w:i w:val="0"/>
      <w:iCs w:val="0"/>
      <w:smallCaps/>
      <w:strike w:val="0"/>
      <w:color w:val="000000"/>
      <w:spacing w:val="0"/>
      <w:w w:val="100"/>
      <w:position w:val="0"/>
      <w:sz w:val="20"/>
      <w:szCs w:val="20"/>
      <w:u w:val="none"/>
      <w:shd w:val="clear" w:color="auto" w:fill="FFFFFF"/>
      <w:lang w:val="ru-RU" w:eastAsia="ru-RU" w:bidi="ru-RU"/>
    </w:rPr>
  </w:style>
  <w:style w:type="character" w:customStyle="1" w:styleId="FranklinGothicMedium18pt-3pt">
    <w:name w:val="Колонтитул + Franklin Gothic Medium;18 pt;Курсив;Интервал -3 pt"/>
    <w:basedOn w:val="af5"/>
    <w:rsid w:val="00C116FB"/>
    <w:rPr>
      <w:rFonts w:ascii="Franklin Gothic Medium" w:eastAsia="Franklin Gothic Medium" w:hAnsi="Franklin Gothic Medium" w:cs="Franklin Gothic Medium"/>
      <w:b/>
      <w:bCs/>
      <w:i/>
      <w:iCs/>
      <w:smallCaps w:val="0"/>
      <w:strike w:val="0"/>
      <w:color w:val="000000"/>
      <w:spacing w:val="-60"/>
      <w:w w:val="100"/>
      <w:position w:val="0"/>
      <w:sz w:val="36"/>
      <w:szCs w:val="36"/>
      <w:u w:val="none"/>
      <w:lang w:val="ru-RU" w:eastAsia="ru-RU" w:bidi="ru-RU"/>
    </w:rPr>
  </w:style>
  <w:style w:type="character" w:customStyle="1" w:styleId="2Calibri-1pt">
    <w:name w:val="Основной текст (2) + Calibri;Курсив;Интервал -1 pt"/>
    <w:basedOn w:val="2ffe"/>
    <w:rsid w:val="00C116FB"/>
    <w:rPr>
      <w:rFonts w:ascii="Calibri" w:eastAsia="Calibri" w:hAnsi="Calibri" w:cs="Calibri"/>
      <w:b w:val="0"/>
      <w:bCs w:val="0"/>
      <w:i/>
      <w:iCs/>
      <w:smallCaps w:val="0"/>
      <w:strike w:val="0"/>
      <w:color w:val="000000"/>
      <w:spacing w:val="-30"/>
      <w:w w:val="100"/>
      <w:position w:val="0"/>
      <w:sz w:val="26"/>
      <w:szCs w:val="26"/>
      <w:u w:val="none"/>
      <w:shd w:val="clear" w:color="auto" w:fill="FFFFFF"/>
      <w:lang w:val="ru-RU" w:eastAsia="ru-RU" w:bidi="ru-RU"/>
    </w:rPr>
  </w:style>
  <w:style w:type="character" w:customStyle="1" w:styleId="2Calibri0pt">
    <w:name w:val="Основной текст (2) + Calibri;Курсив;Интервал 0 pt"/>
    <w:basedOn w:val="2ffe"/>
    <w:rsid w:val="00C116FB"/>
    <w:rPr>
      <w:rFonts w:ascii="Calibri" w:eastAsia="Calibri" w:hAnsi="Calibri" w:cs="Calibri"/>
      <w:b w:val="0"/>
      <w:bCs w:val="0"/>
      <w:i/>
      <w:iCs/>
      <w:smallCaps w:val="0"/>
      <w:strike w:val="0"/>
      <w:color w:val="000000"/>
      <w:spacing w:val="0"/>
      <w:w w:val="100"/>
      <w:position w:val="0"/>
      <w:sz w:val="26"/>
      <w:szCs w:val="26"/>
      <w:u w:val="none"/>
      <w:shd w:val="clear" w:color="auto" w:fill="FFFFFF"/>
      <w:lang w:val="ru-RU" w:eastAsia="ru-RU" w:bidi="ru-RU"/>
    </w:rPr>
  </w:style>
  <w:style w:type="character" w:customStyle="1" w:styleId="210pt0pt">
    <w:name w:val="Основной текст (2) + 10 pt;Интервал 0 pt"/>
    <w:basedOn w:val="2ffe"/>
    <w:rsid w:val="00C116FB"/>
    <w:rPr>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Corbel0pt">
    <w:name w:val="Основной текст (2) + Corbel;Интервал 0 pt"/>
    <w:basedOn w:val="2ffe"/>
    <w:rsid w:val="00C116FB"/>
    <w:rPr>
      <w:rFonts w:ascii="Corbel" w:eastAsia="Corbel" w:hAnsi="Corbel" w:cs="Corbel"/>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Tahoma12pt0pt">
    <w:name w:val="Основной текст (2) + Tahoma;12 pt;Интервал 0 pt"/>
    <w:basedOn w:val="2ffe"/>
    <w:rsid w:val="00C116FB"/>
    <w:rPr>
      <w:rFonts w:ascii="Tahoma" w:eastAsia="Tahoma" w:hAnsi="Tahoma" w:cs="Tahoma"/>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49">
    <w:name w:val="Основной текст (14) + Малые прописные"/>
    <w:basedOn w:val="146"/>
    <w:rsid w:val="00C116FB"/>
    <w:rPr>
      <w:b w:val="0"/>
      <w:bCs w:val="0"/>
      <w:i w:val="0"/>
      <w:iCs w:val="0"/>
      <w:smallCaps/>
      <w:strike w:val="0"/>
      <w:color w:val="000000"/>
      <w:spacing w:val="0"/>
      <w:w w:val="100"/>
      <w:position w:val="0"/>
      <w:sz w:val="32"/>
      <w:szCs w:val="32"/>
      <w:u w:val="none"/>
      <w:shd w:val="clear" w:color="auto" w:fill="FFFFFF"/>
      <w:lang w:val="ru-RU" w:eastAsia="ru-RU" w:bidi="ru-RU"/>
    </w:rPr>
  </w:style>
  <w:style w:type="character" w:customStyle="1" w:styleId="14-1pt">
    <w:name w:val="Основной текст (14) + Курсив;Интервал -1 pt"/>
    <w:basedOn w:val="146"/>
    <w:rsid w:val="00C116FB"/>
    <w:rPr>
      <w:b w:val="0"/>
      <w:bCs w:val="0"/>
      <w:i/>
      <w:iCs/>
      <w:smallCaps w:val="0"/>
      <w:strike w:val="0"/>
      <w:color w:val="000000"/>
      <w:spacing w:val="-30"/>
      <w:w w:val="100"/>
      <w:position w:val="0"/>
      <w:sz w:val="32"/>
      <w:szCs w:val="32"/>
      <w:u w:val="none"/>
      <w:shd w:val="clear" w:color="auto" w:fill="FFFFFF"/>
      <w:lang w:val="ru-RU" w:eastAsia="ru-RU" w:bidi="ru-RU"/>
    </w:rPr>
  </w:style>
  <w:style w:type="character" w:customStyle="1" w:styleId="14Georgia15pt">
    <w:name w:val="Основной текст (14) + Georgia;15 pt"/>
    <w:basedOn w:val="146"/>
    <w:rsid w:val="00C116FB"/>
    <w:rPr>
      <w:rFonts w:ascii="Georgia" w:eastAsia="Georgia" w:hAnsi="Georgia" w:cs="Georgia"/>
      <w:b w:val="0"/>
      <w:bCs w:val="0"/>
      <w:i w:val="0"/>
      <w:iCs w:val="0"/>
      <w:smallCaps w:val="0"/>
      <w:strike w:val="0"/>
      <w:color w:val="000000"/>
      <w:spacing w:val="0"/>
      <w:w w:val="100"/>
      <w:position w:val="0"/>
      <w:sz w:val="30"/>
      <w:szCs w:val="30"/>
      <w:u w:val="none"/>
      <w:shd w:val="clear" w:color="auto" w:fill="FFFFFF"/>
      <w:lang w:val="ru-RU" w:eastAsia="ru-RU" w:bidi="ru-RU"/>
    </w:rPr>
  </w:style>
  <w:style w:type="character" w:customStyle="1" w:styleId="212pt5">
    <w:name w:val="Основной текст (2) + 12 pt"/>
    <w:basedOn w:val="2ffe"/>
    <w:rsid w:val="00C116FB"/>
    <w:rPr>
      <w:b w:val="0"/>
      <w:bCs w:val="0"/>
      <w:i w:val="0"/>
      <w:iCs w:val="0"/>
      <w:smallCaps w:val="0"/>
      <w:strike w:val="0"/>
      <w:color w:val="000000"/>
      <w:spacing w:val="20"/>
      <w:w w:val="100"/>
      <w:position w:val="0"/>
      <w:sz w:val="24"/>
      <w:szCs w:val="24"/>
      <w:u w:val="none"/>
      <w:shd w:val="clear" w:color="auto" w:fill="FFFFFF"/>
      <w:lang w:val="ru-RU" w:eastAsia="ru-RU" w:bidi="ru-RU"/>
    </w:rPr>
  </w:style>
  <w:style w:type="character" w:customStyle="1" w:styleId="15Gulim95pt">
    <w:name w:val="Основной текст (15) + Gulim;9;5 pt;Курсив"/>
    <w:basedOn w:val="153"/>
    <w:rsid w:val="00C116FB"/>
    <w:rPr>
      <w:rFonts w:ascii="Gulim" w:eastAsia="Gulim" w:hAnsi="Gulim" w:cs="Gulim"/>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11Impact">
    <w:name w:val="Основной текст (11) + Impact"/>
    <w:basedOn w:val="11f4"/>
    <w:rsid w:val="00C116FB"/>
    <w:rPr>
      <w:rFonts w:ascii="Impact" w:eastAsia="Impact" w:hAnsi="Impact" w:cs="Impact"/>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95pt0pt">
    <w:name w:val="Основной текст (2) + 9;5 pt;Интервал 0 pt"/>
    <w:basedOn w:val="2ffe"/>
    <w:rsid w:val="00C116FB"/>
    <w:rPr>
      <w:rFonts w:ascii="MS Reference Sans Serif" w:eastAsia="MS Reference Sans Serif" w:hAnsi="MS Reference Sans Serif" w:cs="MS Reference Sans Serif"/>
      <w:b w:val="0"/>
      <w:bCs w:val="0"/>
      <w:i w:val="0"/>
      <w:iCs w:val="0"/>
      <w:smallCaps w:val="0"/>
      <w:strike w:val="0"/>
      <w:color w:val="000000"/>
      <w:spacing w:val="10"/>
      <w:w w:val="100"/>
      <w:position w:val="0"/>
      <w:sz w:val="19"/>
      <w:szCs w:val="19"/>
      <w:u w:val="none"/>
      <w:shd w:val="clear" w:color="auto" w:fill="FFFFFF"/>
      <w:lang w:val="ru-RU" w:eastAsia="ru-RU" w:bidi="ru-RU"/>
    </w:rPr>
  </w:style>
  <w:style w:type="character" w:customStyle="1" w:styleId="2PalatinoLinotype115pt">
    <w:name w:val="Основной текст (2) + Palatino Linotype;11;5 pt;Курсив"/>
    <w:basedOn w:val="2ffe"/>
    <w:rsid w:val="00C116FB"/>
    <w:rPr>
      <w:rFonts w:ascii="Palatino Linotype" w:eastAsia="Palatino Linotype" w:hAnsi="Palatino Linotype" w:cs="Palatino Linotype"/>
      <w:b w:val="0"/>
      <w:bCs w:val="0"/>
      <w:i/>
      <w:iCs/>
      <w:smallCaps w:val="0"/>
      <w:strike w:val="0"/>
      <w:color w:val="000000"/>
      <w:spacing w:val="0"/>
      <w:w w:val="100"/>
      <w:position w:val="0"/>
      <w:sz w:val="23"/>
      <w:szCs w:val="23"/>
      <w:u w:val="none"/>
      <w:shd w:val="clear" w:color="auto" w:fill="FFFFFF"/>
      <w:lang w:val="en-US" w:eastAsia="en-US" w:bidi="en-US"/>
    </w:rPr>
  </w:style>
  <w:style w:type="character" w:customStyle="1" w:styleId="5f">
    <w:name w:val="Заголовок №5_"/>
    <w:basedOn w:val="af5"/>
    <w:link w:val="5f0"/>
    <w:rsid w:val="00C116FB"/>
    <w:rPr>
      <w:spacing w:val="20"/>
      <w:shd w:val="clear" w:color="auto" w:fill="FFFFFF"/>
    </w:rPr>
  </w:style>
  <w:style w:type="character" w:customStyle="1" w:styleId="523">
    <w:name w:val="Заголовок №5 (2)_"/>
    <w:basedOn w:val="af5"/>
    <w:link w:val="524"/>
    <w:rsid w:val="00C116FB"/>
    <w:rPr>
      <w:sz w:val="28"/>
      <w:szCs w:val="28"/>
      <w:shd w:val="clear" w:color="auto" w:fill="FFFFFF"/>
    </w:rPr>
  </w:style>
  <w:style w:type="paragraph" w:customStyle="1" w:styleId="5f0">
    <w:name w:val="Заголовок №5"/>
    <w:basedOn w:val="af4"/>
    <w:link w:val="5f"/>
    <w:rsid w:val="00C116FB"/>
    <w:pPr>
      <w:widowControl w:val="0"/>
      <w:shd w:val="clear" w:color="auto" w:fill="FFFFFF"/>
      <w:spacing w:before="60" w:after="60" w:line="0" w:lineRule="atLeast"/>
      <w:jc w:val="right"/>
      <w:outlineLvl w:val="4"/>
    </w:pPr>
    <w:rPr>
      <w:spacing w:val="20"/>
      <w:sz w:val="20"/>
      <w:szCs w:val="20"/>
    </w:rPr>
  </w:style>
  <w:style w:type="paragraph" w:customStyle="1" w:styleId="524">
    <w:name w:val="Заголовок №5 (2)"/>
    <w:basedOn w:val="af4"/>
    <w:link w:val="523"/>
    <w:rsid w:val="00C116FB"/>
    <w:pPr>
      <w:widowControl w:val="0"/>
      <w:shd w:val="clear" w:color="auto" w:fill="FFFFFF"/>
      <w:spacing w:after="120" w:line="442" w:lineRule="exact"/>
      <w:outlineLvl w:val="4"/>
    </w:pPr>
    <w:rPr>
      <w:sz w:val="28"/>
      <w:szCs w:val="28"/>
    </w:rPr>
  </w:style>
  <w:style w:type="character" w:customStyle="1" w:styleId="3ArialUnicodeMS13pt0pt">
    <w:name w:val="Основной текст (3) + Arial Unicode MS;13 pt;Полужирный;Интервал 0 pt"/>
    <w:basedOn w:val="3ff2"/>
    <w:rsid w:val="00C116FB"/>
    <w:rPr>
      <w:rFonts w:ascii="Arial Unicode MS" w:eastAsia="Arial Unicode MS" w:hAnsi="Arial Unicode MS" w:cs="Arial Unicode MS"/>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2ptExact">
    <w:name w:val="Заголовок №1 + Интервал -2 pt Exact"/>
    <w:basedOn w:val="af5"/>
    <w:rsid w:val="00C116FB"/>
    <w:rPr>
      <w:rFonts w:ascii="Times New Roman" w:eastAsia="Times New Roman" w:hAnsi="Times New Roman" w:cs="Times New Roman"/>
      <w:b w:val="0"/>
      <w:bCs w:val="0"/>
      <w:i w:val="0"/>
      <w:iCs w:val="0"/>
      <w:smallCaps w:val="0"/>
      <w:strike w:val="0"/>
      <w:color w:val="000000"/>
      <w:spacing w:val="-50"/>
      <w:w w:val="100"/>
      <w:position w:val="0"/>
      <w:sz w:val="36"/>
      <w:szCs w:val="36"/>
      <w:u w:val="none"/>
      <w:lang w:val="ru-RU" w:eastAsia="ru-RU" w:bidi="ru-RU"/>
    </w:rPr>
  </w:style>
  <w:style w:type="character" w:customStyle="1" w:styleId="2TimesNewRoman13pt">
    <w:name w:val="Основной текст (2) + Times New Roman;13 pt;Полужирный"/>
    <w:basedOn w:val="2ffe"/>
    <w:rsid w:val="00C116FB"/>
    <w:rPr>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628pt">
    <w:name w:val="Основной текст (16) + 28 pt;Полужирный;Курсив"/>
    <w:basedOn w:val="162"/>
    <w:rsid w:val="00C116FB"/>
    <w:rPr>
      <w:b/>
      <w:bCs/>
      <w:i/>
      <w:iCs/>
      <w:color w:val="000000"/>
      <w:spacing w:val="0"/>
      <w:w w:val="100"/>
      <w:position w:val="0"/>
      <w:sz w:val="56"/>
      <w:szCs w:val="56"/>
      <w:shd w:val="clear" w:color="auto" w:fill="FFFFFF"/>
      <w:lang w:val="en-US" w:eastAsia="en-US" w:bidi="en-US"/>
    </w:rPr>
  </w:style>
  <w:style w:type="character" w:customStyle="1" w:styleId="2Constantia9pt0pt">
    <w:name w:val="Основной текст (2) + Constantia;9 pt;Интервал 0 pt"/>
    <w:basedOn w:val="2ffe"/>
    <w:rsid w:val="00C116FB"/>
    <w:rPr>
      <w:rFonts w:ascii="Constantia" w:eastAsia="Constantia" w:hAnsi="Constantia" w:cs="Constantia"/>
      <w:b w:val="0"/>
      <w:bCs w:val="0"/>
      <w:i w:val="0"/>
      <w:iCs w:val="0"/>
      <w:smallCaps w:val="0"/>
      <w:strike w:val="0"/>
      <w:color w:val="000000"/>
      <w:spacing w:val="10"/>
      <w:w w:val="100"/>
      <w:position w:val="0"/>
      <w:sz w:val="18"/>
      <w:szCs w:val="18"/>
      <w:u w:val="none"/>
      <w:shd w:val="clear" w:color="auto" w:fill="FFFFFF"/>
      <w:lang w:val="en-US" w:eastAsia="en-US" w:bidi="en-US"/>
    </w:rPr>
  </w:style>
  <w:style w:type="character" w:customStyle="1" w:styleId="Sylfaen14pt1pt">
    <w:name w:val="Колонтитул + Sylfaen;14 pt;Интервал 1 pt"/>
    <w:basedOn w:val="afffffffffffff1"/>
    <w:rsid w:val="00C116FB"/>
    <w:rPr>
      <w:rFonts w:ascii="Sylfaen" w:eastAsia="Sylfaen" w:hAnsi="Sylfaen" w:cs="Sylfaen"/>
      <w:b w:val="0"/>
      <w:bCs w:val="0"/>
      <w:i w:val="0"/>
      <w:iCs w:val="0"/>
      <w:smallCaps w:val="0"/>
      <w:strike w:val="0"/>
      <w:color w:val="000000"/>
      <w:spacing w:val="20"/>
      <w:w w:val="100"/>
      <w:position w:val="0"/>
      <w:sz w:val="28"/>
      <w:szCs w:val="28"/>
      <w:u w:val="none"/>
      <w:shd w:val="clear" w:color="auto" w:fill="FFFFFF"/>
      <w:lang w:val="ru-RU" w:eastAsia="ru-RU" w:bidi="ru-RU"/>
    </w:rPr>
  </w:style>
  <w:style w:type="character" w:customStyle="1" w:styleId="295pt-1pt">
    <w:name w:val="Основной текст (2) + 9;5 pt;Интервал -1 pt"/>
    <w:basedOn w:val="2ffe"/>
    <w:rsid w:val="00C116FB"/>
    <w:rPr>
      <w:rFonts w:ascii="MS Reference Sans Serif" w:eastAsia="MS Reference Sans Serif" w:hAnsi="MS Reference Sans Serif" w:cs="MS Reference Sans Serif"/>
      <w:b w:val="0"/>
      <w:bCs w:val="0"/>
      <w:i w:val="0"/>
      <w:iCs w:val="0"/>
      <w:smallCaps w:val="0"/>
      <w:strike w:val="0"/>
      <w:color w:val="000000"/>
      <w:spacing w:val="-20"/>
      <w:w w:val="100"/>
      <w:position w:val="0"/>
      <w:sz w:val="19"/>
      <w:szCs w:val="19"/>
      <w:u w:val="none"/>
      <w:shd w:val="clear" w:color="auto" w:fill="FFFFFF"/>
      <w:lang w:val="ru-RU" w:eastAsia="ru-RU" w:bidi="ru-RU"/>
    </w:rPr>
  </w:style>
  <w:style w:type="character" w:customStyle="1" w:styleId="Tahoma10pt">
    <w:name w:val="Колонтитул + Tahoma;10 pt"/>
    <w:basedOn w:val="afffffffffffff1"/>
    <w:rsid w:val="00C116FB"/>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pt">
    <w:name w:val="Основной текст (2) + Интервал 1 pt"/>
    <w:basedOn w:val="2ffe"/>
    <w:rsid w:val="00C116FB"/>
    <w:rPr>
      <w:b w:val="0"/>
      <w:bCs w:val="0"/>
      <w:i w:val="0"/>
      <w:iCs w:val="0"/>
      <w:smallCaps w:val="0"/>
      <w:strike w:val="0"/>
      <w:color w:val="000000"/>
      <w:spacing w:val="30"/>
      <w:w w:val="100"/>
      <w:position w:val="0"/>
      <w:sz w:val="28"/>
      <w:szCs w:val="28"/>
      <w:u w:val="none"/>
      <w:shd w:val="clear" w:color="auto" w:fill="FFFFFF"/>
      <w:lang w:val="ru-RU" w:eastAsia="ru-RU" w:bidi="ru-RU"/>
    </w:rPr>
  </w:style>
  <w:style w:type="character" w:customStyle="1" w:styleId="2PalatinoLinotype12pt1pt">
    <w:name w:val="Основной текст (2) + Palatino Linotype;12 pt;Интервал 1 pt"/>
    <w:basedOn w:val="2ffe"/>
    <w:rsid w:val="00C116FB"/>
    <w:rPr>
      <w:rFonts w:ascii="Palatino Linotype" w:eastAsia="Palatino Linotype" w:hAnsi="Palatino Linotype" w:cs="Palatino Linotype"/>
      <w:b w:val="0"/>
      <w:bCs w:val="0"/>
      <w:i w:val="0"/>
      <w:iCs w:val="0"/>
      <w:smallCaps w:val="0"/>
      <w:strike w:val="0"/>
      <w:color w:val="000000"/>
      <w:spacing w:val="20"/>
      <w:w w:val="100"/>
      <w:position w:val="0"/>
      <w:sz w:val="24"/>
      <w:szCs w:val="24"/>
      <w:u w:val="none"/>
      <w:shd w:val="clear" w:color="auto" w:fill="FFFFFF"/>
      <w:lang w:val="ru-RU" w:eastAsia="ru-RU" w:bidi="ru-RU"/>
    </w:rPr>
  </w:style>
  <w:style w:type="character" w:customStyle="1" w:styleId="371">
    <w:name w:val="Основной текст (37)_"/>
    <w:basedOn w:val="af5"/>
    <w:rsid w:val="00C116FB"/>
    <w:rPr>
      <w:rFonts w:ascii="Constantia" w:eastAsia="Constantia" w:hAnsi="Constantia" w:cs="Constantia"/>
      <w:b w:val="0"/>
      <w:bCs w:val="0"/>
      <w:i w:val="0"/>
      <w:iCs w:val="0"/>
      <w:smallCaps w:val="0"/>
      <w:strike w:val="0"/>
      <w:spacing w:val="0"/>
      <w:sz w:val="32"/>
      <w:szCs w:val="32"/>
      <w:u w:val="none"/>
    </w:rPr>
  </w:style>
  <w:style w:type="character" w:customStyle="1" w:styleId="372">
    <w:name w:val="Основной текст (37)"/>
    <w:basedOn w:val="371"/>
    <w:rsid w:val="00C116FB"/>
    <w:rPr>
      <w:rFonts w:ascii="Constantia" w:eastAsia="Constantia" w:hAnsi="Constantia" w:cs="Constantia"/>
      <w:b w:val="0"/>
      <w:bCs w:val="0"/>
      <w:i w:val="0"/>
      <w:iCs w:val="0"/>
      <w:smallCaps w:val="0"/>
      <w:strike w:val="0"/>
      <w:color w:val="000000"/>
      <w:spacing w:val="0"/>
      <w:w w:val="100"/>
      <w:position w:val="0"/>
      <w:sz w:val="32"/>
      <w:szCs w:val="32"/>
      <w:u w:val="single"/>
      <w:lang w:val="ru-RU" w:eastAsia="ru-RU" w:bidi="ru-RU"/>
    </w:rPr>
  </w:style>
  <w:style w:type="character" w:customStyle="1" w:styleId="2CenturySchoolbook-1pt">
    <w:name w:val="Основной текст (2) + Century Schoolbook;Курсив;Интервал -1 pt"/>
    <w:basedOn w:val="2ffe"/>
    <w:rsid w:val="00C116FB"/>
    <w:rPr>
      <w:rFonts w:ascii="Century Schoolbook" w:eastAsia="Century Schoolbook" w:hAnsi="Century Schoolbook" w:cs="Century Schoolbook"/>
      <w:b w:val="0"/>
      <w:bCs w:val="0"/>
      <w:i/>
      <w:iCs/>
      <w:smallCaps w:val="0"/>
      <w:strike w:val="0"/>
      <w:color w:val="000000"/>
      <w:spacing w:val="-20"/>
      <w:w w:val="100"/>
      <w:position w:val="0"/>
      <w:sz w:val="26"/>
      <w:szCs w:val="26"/>
      <w:u w:val="none"/>
      <w:shd w:val="clear" w:color="auto" w:fill="FFFFFF"/>
      <w:lang w:val="en-US" w:eastAsia="en-US" w:bidi="en-US"/>
    </w:rPr>
  </w:style>
  <w:style w:type="character" w:customStyle="1" w:styleId="2CenturySchoolbook10pt0pt">
    <w:name w:val="Основной текст (2) + Century Schoolbook;10 pt;Интервал 0 pt"/>
    <w:basedOn w:val="2ffe"/>
    <w:rsid w:val="00C116FB"/>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shd w:val="clear" w:color="auto" w:fill="FFFFFF"/>
      <w:lang w:val="en-US" w:eastAsia="en-US" w:bidi="en-US"/>
    </w:rPr>
  </w:style>
  <w:style w:type="paragraph" w:customStyle="1" w:styleId="p23">
    <w:name w:val="p23"/>
    <w:basedOn w:val="af4"/>
    <w:rsid w:val="00C116FB"/>
    <w:pPr>
      <w:spacing w:before="100" w:beforeAutospacing="1" w:after="100" w:afterAutospacing="1"/>
    </w:pPr>
  </w:style>
  <w:style w:type="paragraph" w:customStyle="1" w:styleId="1251">
    <w:name w:val="Стиль По ширине Первая строка:  125 см1"/>
    <w:basedOn w:val="af4"/>
    <w:rsid w:val="00C116FB"/>
    <w:pPr>
      <w:spacing w:line="300" w:lineRule="auto"/>
      <w:ind w:firstLine="709"/>
      <w:jc w:val="both"/>
    </w:pPr>
    <w:rPr>
      <w:szCs w:val="20"/>
    </w:rPr>
  </w:style>
  <w:style w:type="paragraph" w:customStyle="1" w:styleId="1250">
    <w:name w:val="Стиль По ширине Первая строка:  125 см"/>
    <w:basedOn w:val="af4"/>
    <w:rsid w:val="00C116FB"/>
    <w:pPr>
      <w:spacing w:line="300" w:lineRule="auto"/>
      <w:ind w:firstLine="709"/>
      <w:jc w:val="both"/>
    </w:pPr>
    <w:rPr>
      <w:szCs w:val="20"/>
    </w:rPr>
  </w:style>
  <w:style w:type="character" w:customStyle="1" w:styleId="Level10">
    <w:name w:val="##Level1 Знак"/>
    <w:basedOn w:val="af5"/>
    <w:link w:val="Level1"/>
    <w:rsid w:val="00C116FB"/>
    <w:rPr>
      <w:rFonts w:asciiTheme="majorHAnsi" w:eastAsiaTheme="majorEastAsia" w:hAnsiTheme="majorHAnsi"/>
      <w:b/>
      <w:bCs/>
      <w:kern w:val="28"/>
      <w:sz w:val="26"/>
      <w:szCs w:val="26"/>
    </w:rPr>
  </w:style>
  <w:style w:type="paragraph" w:customStyle="1" w:styleId="11">
    <w:name w:val="1. Заголовок№1"/>
    <w:basedOn w:val="af4"/>
    <w:link w:val="11fc"/>
    <w:qFormat/>
    <w:rsid w:val="00C116FB"/>
    <w:pPr>
      <w:numPr>
        <w:numId w:val="55"/>
      </w:numPr>
      <w:spacing w:before="120" w:after="120"/>
      <w:ind w:right="-79"/>
      <w:outlineLvl w:val="0"/>
    </w:pPr>
    <w:rPr>
      <w:rFonts w:eastAsiaTheme="majorEastAsia"/>
      <w:b/>
      <w:bCs/>
      <w:kern w:val="28"/>
    </w:rPr>
  </w:style>
  <w:style w:type="character" w:customStyle="1" w:styleId="11fc">
    <w:name w:val="1. Заголовок№1 Знак"/>
    <w:basedOn w:val="af5"/>
    <w:link w:val="11"/>
    <w:rsid w:val="00C116FB"/>
    <w:rPr>
      <w:rFonts w:eastAsiaTheme="majorEastAsia"/>
      <w:b/>
      <w:bCs/>
      <w:kern w:val="28"/>
      <w:sz w:val="24"/>
      <w:szCs w:val="24"/>
    </w:rPr>
  </w:style>
  <w:style w:type="paragraph" w:customStyle="1" w:styleId="220">
    <w:name w:val="2. Заголовок№2"/>
    <w:basedOn w:val="af4"/>
    <w:link w:val="22f3"/>
    <w:uiPriority w:val="99"/>
    <w:qFormat/>
    <w:rsid w:val="00C116FB"/>
    <w:pPr>
      <w:numPr>
        <w:ilvl w:val="1"/>
        <w:numId w:val="55"/>
      </w:numPr>
      <w:spacing w:before="120" w:after="120"/>
      <w:ind w:right="-79"/>
      <w:jc w:val="both"/>
      <w:outlineLvl w:val="1"/>
    </w:pPr>
    <w:rPr>
      <w:rFonts w:eastAsiaTheme="majorEastAsia"/>
      <w:b/>
      <w:bCs/>
      <w:kern w:val="28"/>
      <w:szCs w:val="32"/>
    </w:rPr>
  </w:style>
  <w:style w:type="table" w:customStyle="1" w:styleId="TableNormal1">
    <w:name w:val="Table Normal1"/>
    <w:uiPriority w:val="2"/>
    <w:semiHidden/>
    <w:qFormat/>
    <w:rsid w:val="00C116FB"/>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numbering" w:customStyle="1" w:styleId="212">
    <w:name w:val="Стиль212"/>
    <w:rsid w:val="00C116FB"/>
    <w:pPr>
      <w:numPr>
        <w:numId w:val="66"/>
      </w:numPr>
    </w:pPr>
  </w:style>
  <w:style w:type="character" w:customStyle="1" w:styleId="fontstyle210">
    <w:name w:val="fontstyle21"/>
    <w:basedOn w:val="af5"/>
    <w:rsid w:val="00C116FB"/>
    <w:rPr>
      <w:rFonts w:ascii="Calibri-Italic" w:hAnsi="Calibri-Italic" w:hint="default"/>
      <w:b w:val="0"/>
      <w:bCs w:val="0"/>
      <w:i/>
      <w:iCs/>
      <w:color w:val="000000"/>
      <w:sz w:val="16"/>
      <w:szCs w:val="16"/>
    </w:rPr>
  </w:style>
  <w:style w:type="character" w:customStyle="1" w:styleId="fontstyle31">
    <w:name w:val="fontstyle31"/>
    <w:basedOn w:val="af5"/>
    <w:rsid w:val="00C116FB"/>
    <w:rPr>
      <w:rFonts w:ascii="Symbol" w:hAnsi="Symbol" w:hint="default"/>
      <w:b w:val="0"/>
      <w:bCs w:val="0"/>
      <w:i w:val="0"/>
      <w:iCs w:val="0"/>
      <w:color w:val="000000"/>
      <w:sz w:val="24"/>
      <w:szCs w:val="24"/>
    </w:rPr>
  </w:style>
  <w:style w:type="paragraph" w:customStyle="1" w:styleId="11fd">
    <w:name w:val="Табличный_боковик_11"/>
    <w:link w:val="11fe"/>
    <w:qFormat/>
    <w:rsid w:val="00C116FB"/>
    <w:rPr>
      <w:sz w:val="22"/>
      <w:szCs w:val="24"/>
    </w:rPr>
  </w:style>
  <w:style w:type="character" w:customStyle="1" w:styleId="11fe">
    <w:name w:val="Табличный_боковик_11 Знак"/>
    <w:link w:val="11fd"/>
    <w:rsid w:val="00C116FB"/>
    <w:rPr>
      <w:sz w:val="22"/>
      <w:szCs w:val="24"/>
    </w:rPr>
  </w:style>
  <w:style w:type="paragraph" w:customStyle="1" w:styleId="2ffffa">
    <w:name w:val="2"/>
    <w:basedOn w:val="af4"/>
    <w:next w:val="afa"/>
    <w:qFormat/>
    <w:rsid w:val="00C116FB"/>
    <w:pPr>
      <w:overflowPunct w:val="0"/>
      <w:autoSpaceDE w:val="0"/>
      <w:autoSpaceDN w:val="0"/>
      <w:adjustRightInd w:val="0"/>
      <w:jc w:val="center"/>
    </w:pPr>
    <w:rPr>
      <w:b/>
      <w:szCs w:val="20"/>
    </w:rPr>
  </w:style>
  <w:style w:type="character" w:customStyle="1" w:styleId="22f3">
    <w:name w:val="2. Заголовок№2 Знак"/>
    <w:basedOn w:val="Osnovnoy0"/>
    <w:link w:val="220"/>
    <w:uiPriority w:val="99"/>
    <w:rsid w:val="00C116FB"/>
    <w:rPr>
      <w:rFonts w:eastAsiaTheme="majorEastAsia"/>
      <w:b/>
      <w:bCs/>
      <w:kern w:val="28"/>
      <w:sz w:val="24"/>
      <w:szCs w:val="32"/>
    </w:rPr>
  </w:style>
  <w:style w:type="paragraph" w:customStyle="1" w:styleId="12f1">
    <w:name w:val="Знак Знак Знак1 Знак Знак Знак Знак Знак Знак Знак Знак Знак Знак2"/>
    <w:basedOn w:val="af4"/>
    <w:next w:val="2b"/>
    <w:autoRedefine/>
    <w:qFormat/>
    <w:rsid w:val="00C116FB"/>
    <w:pPr>
      <w:spacing w:after="160" w:line="240" w:lineRule="exact"/>
      <w:jc w:val="right"/>
    </w:pPr>
    <w:rPr>
      <w:noProof/>
      <w:lang w:val="en-US" w:eastAsia="en-US"/>
    </w:rPr>
  </w:style>
  <w:style w:type="paragraph" w:customStyle="1" w:styleId="11ff">
    <w:name w:val="Знак Знак Знак1 Знак Знак Знак Знак Знак Знак Знак Знак Знак Знак Знак Знак Знак Знак Знак Знак Знак Знак Знак Знак Знак Знак Знак Знак Знак1"/>
    <w:basedOn w:val="af4"/>
    <w:next w:val="2b"/>
    <w:autoRedefine/>
    <w:rsid w:val="00C116FB"/>
    <w:pPr>
      <w:spacing w:after="160" w:line="240" w:lineRule="exact"/>
      <w:jc w:val="right"/>
    </w:pPr>
    <w:rPr>
      <w:noProof/>
      <w:lang w:val="en-US" w:eastAsia="en-US"/>
    </w:rPr>
  </w:style>
  <w:style w:type="paragraph" w:styleId="1fffffff2">
    <w:name w:val="index 1"/>
    <w:basedOn w:val="af4"/>
    <w:next w:val="af4"/>
    <w:autoRedefine/>
    <w:qFormat/>
    <w:rsid w:val="00C116FB"/>
    <w:pPr>
      <w:ind w:left="240" w:hanging="240"/>
    </w:pPr>
    <w:rPr>
      <w:b/>
    </w:rPr>
  </w:style>
  <w:style w:type="numbering" w:customStyle="1" w:styleId="ArticleSection2">
    <w:name w:val="Article / Section2"/>
    <w:rsid w:val="00C116FB"/>
    <w:pPr>
      <w:numPr>
        <w:numId w:val="56"/>
      </w:numPr>
    </w:pPr>
  </w:style>
  <w:style w:type="paragraph" w:customStyle="1" w:styleId="dim1">
    <w:name w:val="dim1"/>
    <w:basedOn w:val="af4"/>
    <w:qFormat/>
    <w:rsid w:val="00C116FB"/>
    <w:pPr>
      <w:spacing w:before="100" w:beforeAutospacing="1" w:after="100" w:afterAutospacing="1"/>
      <w:jc w:val="both"/>
    </w:pPr>
  </w:style>
  <w:style w:type="paragraph" w:customStyle="1" w:styleId="p2">
    <w:name w:val="p2"/>
    <w:basedOn w:val="af4"/>
    <w:qFormat/>
    <w:rsid w:val="00C116FB"/>
    <w:pPr>
      <w:spacing w:before="100" w:after="100"/>
      <w:jc w:val="both"/>
    </w:pPr>
    <w:rPr>
      <w:rFonts w:ascii="Arial" w:hAnsi="Arial"/>
      <w:color w:val="000000"/>
      <w:sz w:val="20"/>
      <w:szCs w:val="20"/>
    </w:rPr>
  </w:style>
  <w:style w:type="paragraph" w:customStyle="1" w:styleId="h1">
    <w:name w:val="h1"/>
    <w:basedOn w:val="af4"/>
    <w:qFormat/>
    <w:rsid w:val="00C116FB"/>
    <w:pPr>
      <w:spacing w:before="100" w:after="100"/>
      <w:jc w:val="center"/>
    </w:pPr>
    <w:rPr>
      <w:rFonts w:ascii="Verdana" w:hAnsi="Verdana"/>
      <w:b/>
      <w:color w:val="FF0000"/>
      <w:sz w:val="20"/>
      <w:szCs w:val="20"/>
    </w:rPr>
  </w:style>
  <w:style w:type="paragraph" w:customStyle="1" w:styleId="v">
    <w:name w:val="v"/>
    <w:basedOn w:val="af4"/>
    <w:qFormat/>
    <w:rsid w:val="00C116FB"/>
    <w:pPr>
      <w:spacing w:before="120"/>
      <w:jc w:val="both"/>
    </w:pPr>
  </w:style>
  <w:style w:type="character" w:customStyle="1" w:styleId="1fffffff3">
    <w:name w:val="Маркированный список Знак1"/>
    <w:basedOn w:val="af5"/>
    <w:rsid w:val="00C116FB"/>
    <w:rPr>
      <w:snapToGrid w:val="0"/>
      <w:sz w:val="24"/>
      <w:szCs w:val="24"/>
      <w:lang w:val="ru-RU" w:eastAsia="ru-RU" w:bidi="ar-SA"/>
    </w:rPr>
  </w:style>
  <w:style w:type="paragraph" w:customStyle="1" w:styleId="Noeeu11">
    <w:name w:val="Noeeu11"/>
    <w:basedOn w:val="af4"/>
    <w:qFormat/>
    <w:rsid w:val="00C116FB"/>
    <w:pPr>
      <w:overflowPunct w:val="0"/>
      <w:autoSpaceDE w:val="0"/>
      <w:autoSpaceDN w:val="0"/>
      <w:adjustRightInd w:val="0"/>
      <w:ind w:firstLine="720"/>
      <w:jc w:val="both"/>
      <w:textAlignment w:val="baseline"/>
    </w:pPr>
    <w:rPr>
      <w:szCs w:val="20"/>
    </w:rPr>
  </w:style>
  <w:style w:type="table" w:styleId="3ffd">
    <w:name w:val="Table Classic 3"/>
    <w:basedOn w:val="af6"/>
    <w:uiPriority w:val="99"/>
    <w:rsid w:val="00C116FB"/>
    <w:pPr>
      <w:autoSpaceDE w:val="0"/>
      <w:autoSpaceDN w:val="0"/>
    </w:pPr>
    <w:rPr>
      <w:rFonts w:eastAsia="MS Mincho"/>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styleId="4fb">
    <w:name w:val="Table Grid 4"/>
    <w:basedOn w:val="af6"/>
    <w:uiPriority w:val="99"/>
    <w:rsid w:val="00C116FB"/>
    <w:pPr>
      <w:autoSpaceDE w:val="0"/>
      <w:autoSpaceDN w:val="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3ffe">
    <w:name w:val="Table Columns 3"/>
    <w:basedOn w:val="af6"/>
    <w:uiPriority w:val="99"/>
    <w:rsid w:val="00C116FB"/>
    <w:pPr>
      <w:autoSpaceDE w:val="0"/>
      <w:autoSpaceDN w:val="0"/>
    </w:pPr>
    <w:rPr>
      <w:rFonts w:eastAsia="MS Mincho"/>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paragraph" w:customStyle="1" w:styleId="12f2">
    <w:name w:val="Знак Знак1 Знак2"/>
    <w:basedOn w:val="af4"/>
    <w:uiPriority w:val="99"/>
    <w:rsid w:val="00C116FB"/>
    <w:pPr>
      <w:spacing w:before="100" w:beforeAutospacing="1" w:after="100" w:afterAutospacing="1"/>
    </w:pPr>
    <w:rPr>
      <w:rFonts w:ascii="Tahoma" w:hAnsi="Tahoma"/>
      <w:sz w:val="20"/>
      <w:szCs w:val="20"/>
      <w:lang w:val="en-US" w:eastAsia="en-US"/>
    </w:rPr>
  </w:style>
  <w:style w:type="character" w:customStyle="1" w:styleId="tt">
    <w:name w:val="tt"/>
    <w:basedOn w:val="af5"/>
    <w:rsid w:val="00C116FB"/>
  </w:style>
  <w:style w:type="character" w:customStyle="1" w:styleId="TitleChar">
    <w:name w:val="Title Char"/>
    <w:basedOn w:val="af5"/>
    <w:uiPriority w:val="99"/>
    <w:qFormat/>
    <w:locked/>
    <w:rsid w:val="00C116FB"/>
    <w:rPr>
      <w:b/>
      <w:color w:val="000000"/>
      <w:sz w:val="24"/>
      <w:lang w:val="ru-RU" w:eastAsia="ru-RU" w:bidi="ar-SA"/>
    </w:rPr>
  </w:style>
  <w:style w:type="character" w:customStyle="1" w:styleId="fnorg">
    <w:name w:val="fn org"/>
    <w:basedOn w:val="af5"/>
    <w:rsid w:val="00C116FB"/>
  </w:style>
  <w:style w:type="character" w:customStyle="1" w:styleId="country-name">
    <w:name w:val="country-name"/>
    <w:basedOn w:val="af5"/>
    <w:rsid w:val="00C116FB"/>
  </w:style>
  <w:style w:type="character" w:customStyle="1" w:styleId="region">
    <w:name w:val="region"/>
    <w:basedOn w:val="af5"/>
    <w:rsid w:val="00C116FB"/>
  </w:style>
  <w:style w:type="character" w:customStyle="1" w:styleId="plainlinksneverexpand">
    <w:name w:val="plainlinksneverexpand"/>
    <w:basedOn w:val="af5"/>
    <w:rsid w:val="00C116FB"/>
  </w:style>
  <w:style w:type="character" w:customStyle="1" w:styleId="geo-dms">
    <w:name w:val="geo-dms"/>
    <w:basedOn w:val="af5"/>
    <w:rsid w:val="00C116FB"/>
  </w:style>
  <w:style w:type="character" w:customStyle="1" w:styleId="geo-lat">
    <w:name w:val="geo-lat"/>
    <w:basedOn w:val="af5"/>
    <w:rsid w:val="00C116FB"/>
  </w:style>
  <w:style w:type="character" w:customStyle="1" w:styleId="geo-lon">
    <w:name w:val="geo-lon"/>
    <w:basedOn w:val="af5"/>
    <w:rsid w:val="00C116FB"/>
  </w:style>
  <w:style w:type="character" w:customStyle="1" w:styleId="geo-multi-punct">
    <w:name w:val="geo-multi-punct"/>
    <w:basedOn w:val="af5"/>
    <w:rsid w:val="00C116FB"/>
  </w:style>
  <w:style w:type="character" w:customStyle="1" w:styleId="geo-dec">
    <w:name w:val="geo-dec"/>
    <w:basedOn w:val="af5"/>
    <w:rsid w:val="00C116FB"/>
  </w:style>
  <w:style w:type="character" w:customStyle="1" w:styleId="geo">
    <w:name w:val="geo"/>
    <w:basedOn w:val="af5"/>
    <w:rsid w:val="00C116FB"/>
  </w:style>
  <w:style w:type="character" w:customStyle="1" w:styleId="latitude">
    <w:name w:val="latitude"/>
    <w:basedOn w:val="af5"/>
    <w:rsid w:val="00C116FB"/>
  </w:style>
  <w:style w:type="character" w:customStyle="1" w:styleId="longitude">
    <w:name w:val="longitude"/>
    <w:basedOn w:val="af5"/>
    <w:rsid w:val="00C116FB"/>
  </w:style>
  <w:style w:type="character" w:customStyle="1" w:styleId="coordinatesplainlinksneverexpand">
    <w:name w:val="coordinates plainlinksneverexpand"/>
    <w:basedOn w:val="af5"/>
    <w:rsid w:val="00C116FB"/>
  </w:style>
  <w:style w:type="character" w:customStyle="1" w:styleId="toctoggle">
    <w:name w:val="toctoggle"/>
    <w:basedOn w:val="af5"/>
    <w:rsid w:val="00C116FB"/>
  </w:style>
  <w:style w:type="character" w:customStyle="1" w:styleId="tocnumber">
    <w:name w:val="tocnumber"/>
    <w:basedOn w:val="af5"/>
    <w:rsid w:val="00C116FB"/>
  </w:style>
  <w:style w:type="character" w:customStyle="1" w:styleId="toctext">
    <w:name w:val="toctext"/>
    <w:basedOn w:val="af5"/>
    <w:rsid w:val="00C116FB"/>
  </w:style>
  <w:style w:type="paragraph" w:customStyle="1" w:styleId="csection">
    <w:name w:val="csection"/>
    <w:basedOn w:val="af4"/>
    <w:rsid w:val="00C116FB"/>
    <w:pPr>
      <w:spacing w:before="100" w:beforeAutospacing="1" w:after="100" w:afterAutospacing="1"/>
    </w:pPr>
  </w:style>
  <w:style w:type="paragraph" w:customStyle="1" w:styleId="12f3">
    <w:name w:val="Без интервала12"/>
    <w:uiPriority w:val="99"/>
    <w:qFormat/>
    <w:rsid w:val="00C116FB"/>
    <w:pPr>
      <w:jc w:val="right"/>
    </w:pPr>
    <w:rPr>
      <w:rFonts w:ascii="Calibri" w:hAnsi="Calibri"/>
      <w:sz w:val="22"/>
      <w:szCs w:val="22"/>
      <w:lang w:eastAsia="en-US"/>
    </w:rPr>
  </w:style>
  <w:style w:type="paragraph" w:customStyle="1" w:styleId="1fffffff4">
    <w:name w:val="Название объекта1"/>
    <w:basedOn w:val="af4"/>
    <w:uiPriority w:val="99"/>
    <w:qFormat/>
    <w:rsid w:val="00C116FB"/>
    <w:pPr>
      <w:spacing w:before="100" w:beforeAutospacing="1" w:after="100" w:afterAutospacing="1"/>
    </w:pPr>
  </w:style>
  <w:style w:type="character" w:customStyle="1" w:styleId="13a">
    <w:name w:val="Знак Знак Знак13"/>
    <w:basedOn w:val="af5"/>
    <w:rsid w:val="00C116FB"/>
    <w:rPr>
      <w:b/>
      <w:bCs/>
      <w:sz w:val="24"/>
      <w:szCs w:val="24"/>
      <w:lang w:val="ru-RU" w:eastAsia="ru-RU" w:bidi="ar-SA"/>
    </w:rPr>
  </w:style>
  <w:style w:type="paragraph" w:customStyle="1" w:styleId="11ff0">
    <w:name w:val="Знак Знак Знак1 Знак Знак Знак Знак Знак Знак1 Знак Знак Знак Знак"/>
    <w:basedOn w:val="af4"/>
    <w:rsid w:val="00C116FB"/>
    <w:pPr>
      <w:keepLines/>
      <w:spacing w:after="160" w:line="240" w:lineRule="exact"/>
    </w:pPr>
    <w:rPr>
      <w:rFonts w:ascii="Verdana" w:eastAsia="MS Mincho" w:hAnsi="Verdana" w:cs="Franklin Gothic Book"/>
      <w:sz w:val="20"/>
      <w:szCs w:val="20"/>
      <w:lang w:val="en-US" w:eastAsia="en-US"/>
    </w:rPr>
  </w:style>
  <w:style w:type="paragraph" w:customStyle="1" w:styleId="1fffffff5">
    <w:name w:val="Обычный текст1"/>
    <w:basedOn w:val="af4"/>
    <w:rsid w:val="00C116FB"/>
    <w:pPr>
      <w:ind w:firstLine="709"/>
      <w:jc w:val="both"/>
    </w:pPr>
    <w:rPr>
      <w:rFonts w:eastAsia="Calibri"/>
      <w:szCs w:val="20"/>
    </w:rPr>
  </w:style>
  <w:style w:type="paragraph" w:customStyle="1" w:styleId="afffffffffffffff">
    <w:name w:val="Знак Знак Знак Знак Знак Знак Знак Знак Знак Знак"/>
    <w:basedOn w:val="af4"/>
    <w:autoRedefine/>
    <w:rsid w:val="00C116FB"/>
    <w:pPr>
      <w:spacing w:after="160" w:line="240" w:lineRule="exact"/>
      <w:ind w:left="26"/>
    </w:pPr>
    <w:rPr>
      <w:lang w:val="en-US" w:eastAsia="en-US"/>
    </w:rPr>
  </w:style>
  <w:style w:type="paragraph" w:customStyle="1" w:styleId="CharChar1">
    <w:name w:val="Char Char1"/>
    <w:basedOn w:val="af4"/>
    <w:rsid w:val="00C116FB"/>
    <w:pPr>
      <w:keepLines/>
      <w:spacing w:after="160" w:line="240" w:lineRule="exact"/>
    </w:pPr>
    <w:rPr>
      <w:rFonts w:ascii="Verdana" w:eastAsia="MS Mincho" w:hAnsi="Verdana" w:cs="Franklin Gothic Book"/>
      <w:sz w:val="20"/>
      <w:szCs w:val="20"/>
      <w:lang w:val="en-US" w:eastAsia="en-US"/>
    </w:rPr>
  </w:style>
  <w:style w:type="paragraph" w:customStyle="1" w:styleId="1CharChar">
    <w:name w:val="Знак Знак1 Char Char"/>
    <w:basedOn w:val="af4"/>
    <w:rsid w:val="00C116FB"/>
    <w:pPr>
      <w:widowControl w:val="0"/>
      <w:tabs>
        <w:tab w:val="num" w:pos="360"/>
      </w:tabs>
      <w:spacing w:after="160" w:line="240" w:lineRule="exact"/>
    </w:pPr>
    <w:rPr>
      <w:rFonts w:ascii="Verdana" w:hAnsi="Verdana" w:cs="Verdana"/>
      <w:sz w:val="20"/>
      <w:szCs w:val="20"/>
      <w:lang w:val="en-US" w:eastAsia="en-US"/>
    </w:rPr>
  </w:style>
  <w:style w:type="paragraph" w:customStyle="1" w:styleId="Style51">
    <w:name w:val="Style51"/>
    <w:basedOn w:val="af4"/>
    <w:qFormat/>
    <w:rsid w:val="00C116FB"/>
    <w:pPr>
      <w:widowControl w:val="0"/>
      <w:autoSpaceDE w:val="0"/>
      <w:autoSpaceDN w:val="0"/>
      <w:adjustRightInd w:val="0"/>
      <w:jc w:val="both"/>
    </w:pPr>
    <w:rPr>
      <w:rFonts w:eastAsia="Calibri"/>
    </w:rPr>
  </w:style>
  <w:style w:type="paragraph" w:customStyle="1" w:styleId="Style317">
    <w:name w:val="Style317"/>
    <w:basedOn w:val="af4"/>
    <w:qFormat/>
    <w:rsid w:val="00C116FB"/>
    <w:pPr>
      <w:widowControl w:val="0"/>
      <w:autoSpaceDE w:val="0"/>
      <w:autoSpaceDN w:val="0"/>
      <w:adjustRightInd w:val="0"/>
    </w:pPr>
    <w:rPr>
      <w:rFonts w:eastAsia="Calibri"/>
    </w:rPr>
  </w:style>
  <w:style w:type="character" w:customStyle="1" w:styleId="FontStyle353">
    <w:name w:val="Font Style353"/>
    <w:basedOn w:val="af5"/>
    <w:rsid w:val="00C116FB"/>
    <w:rPr>
      <w:rFonts w:ascii="Times New Roman" w:hAnsi="Times New Roman" w:cs="Times New Roman"/>
      <w:sz w:val="20"/>
      <w:szCs w:val="20"/>
    </w:rPr>
  </w:style>
  <w:style w:type="paragraph" w:customStyle="1" w:styleId="Style44">
    <w:name w:val="Style44"/>
    <w:basedOn w:val="af4"/>
    <w:qFormat/>
    <w:rsid w:val="00C116FB"/>
    <w:pPr>
      <w:widowControl w:val="0"/>
      <w:autoSpaceDE w:val="0"/>
      <w:autoSpaceDN w:val="0"/>
      <w:adjustRightInd w:val="0"/>
      <w:spacing w:line="249" w:lineRule="exact"/>
      <w:jc w:val="center"/>
    </w:pPr>
    <w:rPr>
      <w:rFonts w:eastAsia="Calibri"/>
    </w:rPr>
  </w:style>
  <w:style w:type="paragraph" w:customStyle="1" w:styleId="Style329">
    <w:name w:val="Style329"/>
    <w:basedOn w:val="af4"/>
    <w:qFormat/>
    <w:rsid w:val="00C116FB"/>
    <w:pPr>
      <w:widowControl w:val="0"/>
      <w:autoSpaceDE w:val="0"/>
      <w:autoSpaceDN w:val="0"/>
      <w:adjustRightInd w:val="0"/>
    </w:pPr>
    <w:rPr>
      <w:rFonts w:eastAsia="Calibri"/>
    </w:rPr>
  </w:style>
  <w:style w:type="paragraph" w:customStyle="1" w:styleId="Style59">
    <w:name w:val="Style59"/>
    <w:basedOn w:val="af4"/>
    <w:qFormat/>
    <w:rsid w:val="00C116FB"/>
    <w:pPr>
      <w:widowControl w:val="0"/>
      <w:autoSpaceDE w:val="0"/>
      <w:autoSpaceDN w:val="0"/>
      <w:adjustRightInd w:val="0"/>
    </w:pPr>
    <w:rPr>
      <w:rFonts w:eastAsia="Calibri"/>
    </w:rPr>
  </w:style>
  <w:style w:type="character" w:customStyle="1" w:styleId="FontStyle355">
    <w:name w:val="Font Style355"/>
    <w:basedOn w:val="af5"/>
    <w:rsid w:val="00C116FB"/>
    <w:rPr>
      <w:rFonts w:ascii="Georgia" w:hAnsi="Georgia" w:cs="Georgia"/>
      <w:b/>
      <w:bCs/>
      <w:spacing w:val="-10"/>
      <w:sz w:val="20"/>
      <w:szCs w:val="20"/>
    </w:rPr>
  </w:style>
  <w:style w:type="character" w:customStyle="1" w:styleId="NoSpacingChar">
    <w:name w:val="No Spacing Char"/>
    <w:basedOn w:val="af5"/>
    <w:link w:val="1f9"/>
    <w:uiPriority w:val="99"/>
    <w:locked/>
    <w:rsid w:val="00C116FB"/>
    <w:rPr>
      <w:rFonts w:ascii="Calibri" w:hAnsi="Calibri"/>
      <w:sz w:val="22"/>
      <w:szCs w:val="22"/>
    </w:rPr>
  </w:style>
  <w:style w:type="character" w:customStyle="1" w:styleId="QuoteChar">
    <w:name w:val="Quote Char"/>
    <w:aliases w:val="Табличный Char,Quote1 Char"/>
    <w:basedOn w:val="af5"/>
    <w:uiPriority w:val="29"/>
    <w:qFormat/>
    <w:locked/>
    <w:rsid w:val="00C116FB"/>
    <w:rPr>
      <w:rFonts w:ascii="Calibri" w:eastAsia="Calibri" w:hAnsi="Calibri"/>
      <w:i/>
      <w:sz w:val="24"/>
      <w:szCs w:val="24"/>
      <w:lang w:val="ru-RU" w:eastAsia="en-US" w:bidi="ar-SA"/>
    </w:rPr>
  </w:style>
  <w:style w:type="character" w:customStyle="1" w:styleId="IntenseQuoteChar">
    <w:name w:val="Intense Quote Char"/>
    <w:basedOn w:val="af5"/>
    <w:link w:val="1ffffff9"/>
    <w:uiPriority w:val="99"/>
    <w:qFormat/>
    <w:locked/>
    <w:rsid w:val="00C116FB"/>
    <w:rPr>
      <w:b/>
      <w:bCs/>
      <w:i/>
      <w:iCs/>
      <w:color w:val="4F81BD"/>
      <w:sz w:val="24"/>
      <w:szCs w:val="24"/>
    </w:rPr>
  </w:style>
  <w:style w:type="paragraph" w:customStyle="1" w:styleId="158">
    <w:name w:val="Знак Знак Знак1 Знак5"/>
    <w:basedOn w:val="af4"/>
    <w:rsid w:val="00C116FB"/>
    <w:pPr>
      <w:spacing w:before="100" w:beforeAutospacing="1" w:after="100" w:afterAutospacing="1"/>
    </w:pPr>
    <w:rPr>
      <w:rFonts w:ascii="Tahoma" w:hAnsi="Tahoma"/>
      <w:sz w:val="20"/>
      <w:szCs w:val="20"/>
      <w:lang w:val="en-US" w:eastAsia="en-US"/>
    </w:rPr>
  </w:style>
  <w:style w:type="character" w:customStyle="1" w:styleId="14a">
    <w:name w:val="Знак Знак14"/>
    <w:basedOn w:val="af5"/>
    <w:locked/>
    <w:rsid w:val="00C116FB"/>
    <w:rPr>
      <w:sz w:val="24"/>
      <w:szCs w:val="24"/>
      <w:lang w:val="ru-RU" w:eastAsia="ru-RU" w:bidi="ar-SA"/>
    </w:rPr>
  </w:style>
  <w:style w:type="paragraph" w:customStyle="1" w:styleId="2ffffb">
    <w:name w:val="2 Знак"/>
    <w:basedOn w:val="af4"/>
    <w:next w:val="2b"/>
    <w:autoRedefine/>
    <w:rsid w:val="00C116FB"/>
    <w:pPr>
      <w:spacing w:after="160" w:line="240" w:lineRule="exact"/>
      <w:jc w:val="right"/>
    </w:pPr>
    <w:rPr>
      <w:noProof/>
      <w:lang w:val="en-US" w:eastAsia="en-US"/>
    </w:rPr>
  </w:style>
  <w:style w:type="character" w:customStyle="1" w:styleId="23e">
    <w:name w:val="Знак Знак23"/>
    <w:basedOn w:val="af5"/>
    <w:uiPriority w:val="99"/>
    <w:qFormat/>
    <w:rsid w:val="00C116FB"/>
    <w:rPr>
      <w:rFonts w:ascii="Arial" w:eastAsia="Times New Roman" w:hAnsi="Arial" w:cs="Arial"/>
      <w:b/>
      <w:bCs/>
      <w:i/>
      <w:iCs/>
      <w:color w:val="000000"/>
      <w:sz w:val="28"/>
      <w:szCs w:val="28"/>
      <w:lang w:eastAsia="ru-RU"/>
    </w:rPr>
  </w:style>
  <w:style w:type="character" w:customStyle="1" w:styleId="21f7">
    <w:name w:val="Знак Знак21"/>
    <w:basedOn w:val="af5"/>
    <w:uiPriority w:val="99"/>
    <w:qFormat/>
    <w:rsid w:val="00C116FB"/>
    <w:rPr>
      <w:rFonts w:ascii="Times New Roman" w:eastAsia="Times New Roman" w:hAnsi="Times New Roman" w:cs="Times New Roman"/>
      <w:sz w:val="24"/>
      <w:szCs w:val="20"/>
      <w:u w:val="single"/>
      <w:lang w:eastAsia="ru-RU"/>
    </w:rPr>
  </w:style>
  <w:style w:type="character" w:customStyle="1" w:styleId="Underline">
    <w:name w:val="Underline Знак Знак"/>
    <w:basedOn w:val="af5"/>
    <w:rsid w:val="00C116FB"/>
    <w:rPr>
      <w:rFonts w:ascii="Times New Roman" w:eastAsia="Times New Roman" w:hAnsi="Times New Roman" w:cs="Times New Roman"/>
      <w:b/>
      <w:bCs/>
      <w:i/>
      <w:iCs/>
      <w:color w:val="000000"/>
      <w:sz w:val="26"/>
      <w:szCs w:val="26"/>
      <w:lang w:eastAsia="ru-RU"/>
    </w:rPr>
  </w:style>
  <w:style w:type="character" w:customStyle="1" w:styleId="2020">
    <w:name w:val="Знак Знак202"/>
    <w:basedOn w:val="af5"/>
    <w:uiPriority w:val="99"/>
    <w:qFormat/>
    <w:rsid w:val="00C116FB"/>
    <w:rPr>
      <w:rFonts w:ascii="Times New Roman" w:eastAsia="Times New Roman" w:hAnsi="Times New Roman" w:cs="Times New Roman"/>
      <w:i/>
      <w:iCs/>
      <w:color w:val="000000"/>
      <w:szCs w:val="24"/>
      <w:lang w:eastAsia="ru-RU"/>
    </w:rPr>
  </w:style>
  <w:style w:type="character" w:customStyle="1" w:styleId="193">
    <w:name w:val="Знак Знак19"/>
    <w:basedOn w:val="af5"/>
    <w:uiPriority w:val="99"/>
    <w:qFormat/>
    <w:rsid w:val="00C116FB"/>
    <w:rPr>
      <w:rFonts w:ascii="Times New Roman" w:eastAsia="Times New Roman" w:hAnsi="Times New Roman" w:cs="Times New Roman"/>
      <w:b/>
      <w:color w:val="000000"/>
      <w:sz w:val="24"/>
      <w:szCs w:val="20"/>
      <w:shd w:val="clear" w:color="auto" w:fill="FFFFFF"/>
      <w:lang w:eastAsia="ru-RU"/>
    </w:rPr>
  </w:style>
  <w:style w:type="paragraph" w:customStyle="1" w:styleId="4fc">
    <w:name w:val="Знак Знак4 Знак Знак Знак Знак"/>
    <w:basedOn w:val="af4"/>
    <w:rsid w:val="00C116FB"/>
    <w:pPr>
      <w:spacing w:before="100" w:beforeAutospacing="1" w:after="100" w:afterAutospacing="1"/>
    </w:pPr>
    <w:rPr>
      <w:rFonts w:ascii="Tahoma" w:hAnsi="Tahoma"/>
      <w:sz w:val="20"/>
      <w:szCs w:val="20"/>
      <w:lang w:val="en-US" w:eastAsia="en-US"/>
    </w:rPr>
  </w:style>
  <w:style w:type="paragraph" w:customStyle="1" w:styleId="4fd">
    <w:name w:val="Знак Знак4 Знак Знак"/>
    <w:basedOn w:val="af4"/>
    <w:rsid w:val="00C116FB"/>
    <w:pPr>
      <w:spacing w:before="100" w:beforeAutospacing="1" w:after="100" w:afterAutospacing="1"/>
    </w:pPr>
    <w:rPr>
      <w:rFonts w:ascii="Tahoma" w:hAnsi="Tahoma"/>
      <w:sz w:val="20"/>
      <w:szCs w:val="20"/>
      <w:lang w:val="en-US" w:eastAsia="en-US"/>
    </w:rPr>
  </w:style>
  <w:style w:type="paragraph" w:customStyle="1" w:styleId="Char14">
    <w:name w:val="Char14"/>
    <w:basedOn w:val="af4"/>
    <w:uiPriority w:val="99"/>
    <w:rsid w:val="00C116FB"/>
    <w:pPr>
      <w:spacing w:before="100" w:beforeAutospacing="1" w:after="100" w:afterAutospacing="1"/>
    </w:pPr>
    <w:rPr>
      <w:rFonts w:ascii="Tahoma" w:hAnsi="Tahoma"/>
      <w:sz w:val="20"/>
      <w:szCs w:val="20"/>
      <w:lang w:val="en-US" w:eastAsia="en-US"/>
    </w:rPr>
  </w:style>
  <w:style w:type="paragraph" w:customStyle="1" w:styleId="tekstob">
    <w:name w:val="tekstob"/>
    <w:basedOn w:val="af4"/>
    <w:uiPriority w:val="99"/>
    <w:qFormat/>
    <w:rsid w:val="00C116FB"/>
    <w:pPr>
      <w:spacing w:before="100" w:beforeAutospacing="1" w:after="100" w:afterAutospacing="1"/>
    </w:pPr>
  </w:style>
  <w:style w:type="paragraph" w:customStyle="1" w:styleId="2ffffc">
    <w:name w:val="Знак Знак Знак Знак Знак Знак Знак2"/>
    <w:basedOn w:val="af4"/>
    <w:next w:val="2b"/>
    <w:autoRedefine/>
    <w:rsid w:val="00C116FB"/>
    <w:pPr>
      <w:spacing w:after="160" w:line="240" w:lineRule="exact"/>
      <w:jc w:val="right"/>
    </w:pPr>
    <w:rPr>
      <w:noProof/>
      <w:lang w:val="en-US" w:eastAsia="en-US"/>
    </w:rPr>
  </w:style>
  <w:style w:type="paragraph" w:customStyle="1" w:styleId="11ff1">
    <w:name w:val="Цитата11"/>
    <w:basedOn w:val="af4"/>
    <w:rsid w:val="00C116FB"/>
    <w:pPr>
      <w:ind w:left="-1276" w:right="-851"/>
      <w:jc w:val="both"/>
    </w:pPr>
    <w:rPr>
      <w:sz w:val="28"/>
      <w:szCs w:val="20"/>
    </w:rPr>
  </w:style>
  <w:style w:type="paragraph" w:customStyle="1" w:styleId="111a">
    <w:name w:val="Заголовок 111"/>
    <w:basedOn w:val="122"/>
    <w:next w:val="122"/>
    <w:rsid w:val="00C116FB"/>
    <w:pPr>
      <w:keepNext/>
      <w:numPr>
        <w:ilvl w:val="12"/>
      </w:numPr>
      <w:autoSpaceDN/>
      <w:snapToGrid/>
      <w:spacing w:line="360" w:lineRule="auto"/>
      <w:ind w:firstLine="709"/>
      <w:jc w:val="center"/>
      <w:outlineLvl w:val="0"/>
    </w:pPr>
    <w:rPr>
      <w:b/>
      <w:sz w:val="24"/>
    </w:rPr>
  </w:style>
  <w:style w:type="paragraph" w:customStyle="1" w:styleId="2116">
    <w:name w:val="Заголовок 211"/>
    <w:basedOn w:val="122"/>
    <w:next w:val="122"/>
    <w:rsid w:val="00C116FB"/>
    <w:pPr>
      <w:keepNext/>
      <w:numPr>
        <w:ilvl w:val="12"/>
      </w:numPr>
      <w:autoSpaceDN/>
      <w:snapToGrid/>
      <w:spacing w:line="360" w:lineRule="auto"/>
      <w:ind w:firstLine="709"/>
      <w:jc w:val="both"/>
      <w:outlineLvl w:val="1"/>
    </w:pPr>
    <w:rPr>
      <w:sz w:val="24"/>
    </w:rPr>
  </w:style>
  <w:style w:type="paragraph" w:customStyle="1" w:styleId="3114">
    <w:name w:val="Заголовок 311"/>
    <w:basedOn w:val="122"/>
    <w:next w:val="122"/>
    <w:rsid w:val="00C116FB"/>
    <w:pPr>
      <w:keepNext/>
      <w:autoSpaceDN/>
      <w:snapToGrid/>
      <w:spacing w:line="360" w:lineRule="auto"/>
      <w:ind w:firstLine="720"/>
      <w:jc w:val="both"/>
      <w:outlineLvl w:val="2"/>
    </w:pPr>
    <w:rPr>
      <w:sz w:val="24"/>
    </w:rPr>
  </w:style>
  <w:style w:type="paragraph" w:customStyle="1" w:styleId="12f4">
    <w:name w:val="Знак Знак Знак1 Знак Знак Знак Знак Знак Знак Знак Знак Знак Знак Знак Знак Знак2"/>
    <w:basedOn w:val="af4"/>
    <w:rsid w:val="00C116FB"/>
    <w:pPr>
      <w:spacing w:before="100" w:beforeAutospacing="1" w:after="100" w:afterAutospacing="1"/>
    </w:pPr>
    <w:rPr>
      <w:rFonts w:ascii="Tahoma" w:hAnsi="Tahoma"/>
      <w:sz w:val="20"/>
      <w:szCs w:val="20"/>
      <w:lang w:val="en-US" w:eastAsia="en-US"/>
    </w:rPr>
  </w:style>
  <w:style w:type="paragraph" w:customStyle="1" w:styleId="11ff2">
    <w:name w:val="Знак Знак1 Знак1"/>
    <w:basedOn w:val="af4"/>
    <w:rsid w:val="00C116FB"/>
    <w:pPr>
      <w:spacing w:before="100" w:beforeAutospacing="1" w:after="100" w:afterAutospacing="1"/>
    </w:pPr>
    <w:rPr>
      <w:rFonts w:ascii="Tahoma" w:hAnsi="Tahoma"/>
      <w:sz w:val="20"/>
      <w:szCs w:val="20"/>
      <w:lang w:val="en-US" w:eastAsia="en-US"/>
    </w:rPr>
  </w:style>
  <w:style w:type="paragraph" w:customStyle="1" w:styleId="11ff3">
    <w:name w:val="Название объекта11"/>
    <w:basedOn w:val="af4"/>
    <w:rsid w:val="00C116FB"/>
    <w:pPr>
      <w:spacing w:before="100" w:beforeAutospacing="1" w:after="100" w:afterAutospacing="1"/>
    </w:pPr>
  </w:style>
  <w:style w:type="character" w:customStyle="1" w:styleId="11ff4">
    <w:name w:val="Знак Знак Знак11"/>
    <w:aliases w:val="ПодЗаголовок Знак11"/>
    <w:rsid w:val="00C116FB"/>
    <w:rPr>
      <w:b/>
      <w:bCs/>
      <w:sz w:val="24"/>
      <w:szCs w:val="24"/>
      <w:lang w:val="ru-RU" w:eastAsia="ru-RU" w:bidi="ar-SA"/>
    </w:rPr>
  </w:style>
  <w:style w:type="paragraph" w:customStyle="1" w:styleId="111b">
    <w:name w:val="Знак Знак Знак1 Знак Знак Знак Знак Знак Знак1 Знак Знак Знак Знак1"/>
    <w:basedOn w:val="af4"/>
    <w:rsid w:val="00C116FB"/>
    <w:pPr>
      <w:keepLines/>
      <w:spacing w:after="160" w:line="240" w:lineRule="exact"/>
    </w:pPr>
    <w:rPr>
      <w:rFonts w:ascii="Verdana" w:eastAsia="MS Mincho" w:hAnsi="Verdana" w:cs="Franklin Gothic Book"/>
      <w:sz w:val="20"/>
      <w:szCs w:val="20"/>
      <w:lang w:val="en-US" w:eastAsia="en-US"/>
    </w:rPr>
  </w:style>
  <w:style w:type="paragraph" w:customStyle="1" w:styleId="11ff5">
    <w:name w:val="Заголовок оглавления11"/>
    <w:basedOn w:val="1b"/>
    <w:next w:val="af4"/>
    <w:uiPriority w:val="99"/>
    <w:qFormat/>
    <w:rsid w:val="00C116FB"/>
    <w:pPr>
      <w:keepLines/>
      <w:spacing w:before="480" w:line="276" w:lineRule="auto"/>
      <w:jc w:val="left"/>
      <w:outlineLvl w:val="9"/>
    </w:pPr>
    <w:rPr>
      <w:rFonts w:ascii="Cambria" w:hAnsi="Cambria" w:cs="Times New Roman"/>
      <w:b/>
      <w:bCs/>
      <w:color w:val="365F91"/>
      <w:szCs w:val="28"/>
      <w:lang w:eastAsia="en-US"/>
    </w:rPr>
  </w:style>
  <w:style w:type="paragraph" w:customStyle="1" w:styleId="CharChar11">
    <w:name w:val="Char Char11"/>
    <w:basedOn w:val="af4"/>
    <w:rsid w:val="00C116FB"/>
    <w:pPr>
      <w:keepLines/>
      <w:spacing w:after="160" w:line="240" w:lineRule="exact"/>
    </w:pPr>
    <w:rPr>
      <w:rFonts w:ascii="Verdana" w:eastAsia="MS Mincho" w:hAnsi="Verdana" w:cs="Franklin Gothic Book"/>
      <w:sz w:val="20"/>
      <w:szCs w:val="20"/>
      <w:lang w:val="en-US" w:eastAsia="en-US"/>
    </w:rPr>
  </w:style>
  <w:style w:type="paragraph" w:customStyle="1" w:styleId="2117">
    <w:name w:val="Цитата 211"/>
    <w:basedOn w:val="af4"/>
    <w:next w:val="af4"/>
    <w:uiPriority w:val="99"/>
    <w:qFormat/>
    <w:rsid w:val="00C116FB"/>
    <w:rPr>
      <w:rFonts w:ascii="Calibri" w:eastAsia="Calibri" w:hAnsi="Calibri"/>
      <w:i/>
      <w:lang w:eastAsia="en-US"/>
    </w:rPr>
  </w:style>
  <w:style w:type="paragraph" w:customStyle="1" w:styleId="11ff6">
    <w:name w:val="Выделенная цитата11"/>
    <w:basedOn w:val="af4"/>
    <w:next w:val="af4"/>
    <w:uiPriority w:val="99"/>
    <w:qFormat/>
    <w:rsid w:val="00C116FB"/>
    <w:pPr>
      <w:ind w:left="720" w:right="720"/>
    </w:pPr>
    <w:rPr>
      <w:rFonts w:ascii="Calibri" w:eastAsia="Calibri" w:hAnsi="Calibri"/>
      <w:b/>
      <w:i/>
      <w:szCs w:val="22"/>
      <w:lang w:eastAsia="en-US"/>
    </w:rPr>
  </w:style>
  <w:style w:type="character" w:customStyle="1" w:styleId="11ff7">
    <w:name w:val="Слабое выделение11"/>
    <w:uiPriority w:val="99"/>
    <w:qFormat/>
    <w:rsid w:val="00C116FB"/>
    <w:rPr>
      <w:i/>
      <w:color w:val="5A5A5A"/>
    </w:rPr>
  </w:style>
  <w:style w:type="character" w:customStyle="1" w:styleId="11ff8">
    <w:name w:val="Сильное выделение11"/>
    <w:uiPriority w:val="99"/>
    <w:qFormat/>
    <w:rsid w:val="00C116FB"/>
    <w:rPr>
      <w:rFonts w:cs="Times New Roman"/>
      <w:b/>
      <w:i/>
      <w:sz w:val="24"/>
      <w:szCs w:val="24"/>
      <w:u w:val="single"/>
    </w:rPr>
  </w:style>
  <w:style w:type="character" w:customStyle="1" w:styleId="11ff9">
    <w:name w:val="Слабая ссылка11"/>
    <w:uiPriority w:val="99"/>
    <w:qFormat/>
    <w:rsid w:val="00C116FB"/>
    <w:rPr>
      <w:rFonts w:cs="Times New Roman"/>
      <w:sz w:val="24"/>
      <w:szCs w:val="24"/>
      <w:u w:val="single"/>
    </w:rPr>
  </w:style>
  <w:style w:type="character" w:customStyle="1" w:styleId="11ffa">
    <w:name w:val="Сильная ссылка11"/>
    <w:uiPriority w:val="99"/>
    <w:qFormat/>
    <w:rsid w:val="00C116FB"/>
    <w:rPr>
      <w:rFonts w:cs="Times New Roman"/>
      <w:b/>
      <w:sz w:val="24"/>
      <w:u w:val="single"/>
    </w:rPr>
  </w:style>
  <w:style w:type="character" w:customStyle="1" w:styleId="11ffb">
    <w:name w:val="Название книги11"/>
    <w:uiPriority w:val="99"/>
    <w:qFormat/>
    <w:rsid w:val="00C116FB"/>
    <w:rPr>
      <w:rFonts w:ascii="Cambria" w:hAnsi="Cambria" w:cs="Times New Roman"/>
      <w:b/>
      <w:i/>
      <w:sz w:val="24"/>
      <w:szCs w:val="24"/>
    </w:rPr>
  </w:style>
  <w:style w:type="character" w:customStyle="1" w:styleId="1410">
    <w:name w:val="Знак Знак141"/>
    <w:uiPriority w:val="99"/>
    <w:qFormat/>
    <w:locked/>
    <w:rsid w:val="00C116FB"/>
    <w:rPr>
      <w:sz w:val="24"/>
      <w:szCs w:val="24"/>
      <w:lang w:val="ru-RU" w:eastAsia="ru-RU" w:bidi="ar-SA"/>
    </w:rPr>
  </w:style>
  <w:style w:type="character" w:customStyle="1" w:styleId="1311">
    <w:name w:val="Знак Знак131"/>
    <w:uiPriority w:val="99"/>
    <w:qFormat/>
    <w:locked/>
    <w:rsid w:val="00C116FB"/>
    <w:rPr>
      <w:sz w:val="24"/>
      <w:szCs w:val="24"/>
      <w:lang w:val="ru-RU" w:eastAsia="ru-RU" w:bidi="ar-SA"/>
    </w:rPr>
  </w:style>
  <w:style w:type="character" w:customStyle="1" w:styleId="2310">
    <w:name w:val="Знак Знак231"/>
    <w:uiPriority w:val="99"/>
    <w:qFormat/>
    <w:rsid w:val="00C116FB"/>
    <w:rPr>
      <w:rFonts w:ascii="Arial" w:eastAsia="Times New Roman" w:hAnsi="Arial" w:cs="Arial"/>
      <w:b/>
      <w:bCs/>
      <w:i/>
      <w:iCs/>
      <w:color w:val="000000"/>
      <w:sz w:val="28"/>
      <w:szCs w:val="28"/>
      <w:lang w:eastAsia="ru-RU"/>
    </w:rPr>
  </w:style>
  <w:style w:type="character" w:customStyle="1" w:styleId="2118">
    <w:name w:val="Знак Знак211"/>
    <w:uiPriority w:val="99"/>
    <w:qFormat/>
    <w:rsid w:val="00C116FB"/>
    <w:rPr>
      <w:rFonts w:ascii="Times New Roman" w:eastAsia="Times New Roman" w:hAnsi="Times New Roman" w:cs="Times New Roman"/>
      <w:sz w:val="24"/>
      <w:szCs w:val="20"/>
      <w:u w:val="single"/>
      <w:lang w:eastAsia="ru-RU"/>
    </w:rPr>
  </w:style>
  <w:style w:type="character" w:customStyle="1" w:styleId="2010">
    <w:name w:val="Знак Знак201"/>
    <w:uiPriority w:val="99"/>
    <w:qFormat/>
    <w:rsid w:val="00C116FB"/>
    <w:rPr>
      <w:rFonts w:ascii="Times New Roman" w:eastAsia="Times New Roman" w:hAnsi="Times New Roman" w:cs="Times New Roman"/>
      <w:i/>
      <w:iCs/>
      <w:color w:val="000000"/>
      <w:szCs w:val="24"/>
      <w:lang w:eastAsia="ru-RU"/>
    </w:rPr>
  </w:style>
  <w:style w:type="character" w:customStyle="1" w:styleId="1910">
    <w:name w:val="Знак Знак191"/>
    <w:uiPriority w:val="99"/>
    <w:qFormat/>
    <w:rsid w:val="00C116FB"/>
    <w:rPr>
      <w:rFonts w:ascii="Times New Roman" w:eastAsia="Times New Roman" w:hAnsi="Times New Roman" w:cs="Times New Roman"/>
      <w:b/>
      <w:color w:val="000000"/>
      <w:sz w:val="24"/>
      <w:szCs w:val="20"/>
      <w:shd w:val="clear" w:color="auto" w:fill="FFFFFF"/>
      <w:lang w:eastAsia="ru-RU"/>
    </w:rPr>
  </w:style>
  <w:style w:type="character" w:customStyle="1" w:styleId="1720">
    <w:name w:val="Знак Знак172"/>
    <w:qFormat/>
    <w:rsid w:val="00C116FB"/>
    <w:rPr>
      <w:rFonts w:ascii="Arial" w:eastAsia="Times New Roman" w:hAnsi="Arial" w:cs="Arial"/>
      <w:color w:val="000000"/>
      <w:lang w:eastAsia="ru-RU"/>
    </w:rPr>
  </w:style>
  <w:style w:type="character" w:customStyle="1" w:styleId="1610">
    <w:name w:val="Знак Знак161"/>
    <w:uiPriority w:val="99"/>
    <w:qFormat/>
    <w:rsid w:val="00C116FB"/>
    <w:rPr>
      <w:rFonts w:ascii="Times New Roman" w:eastAsia="Times New Roman" w:hAnsi="Times New Roman" w:cs="Times New Roman"/>
      <w:color w:val="000000"/>
      <w:sz w:val="24"/>
      <w:szCs w:val="24"/>
      <w:lang w:eastAsia="ru-RU"/>
    </w:rPr>
  </w:style>
  <w:style w:type="character" w:customStyle="1" w:styleId="1510">
    <w:name w:val="Знак Знак151"/>
    <w:uiPriority w:val="99"/>
    <w:qFormat/>
    <w:rsid w:val="00C116FB"/>
    <w:rPr>
      <w:rFonts w:ascii="Times New Roman" w:eastAsia="Times New Roman" w:hAnsi="Times New Roman" w:cs="Times New Roman"/>
      <w:b/>
      <w:bCs/>
      <w:color w:val="000000"/>
      <w:sz w:val="24"/>
      <w:szCs w:val="24"/>
      <w:lang w:eastAsia="ru-RU"/>
    </w:rPr>
  </w:style>
  <w:style w:type="paragraph" w:customStyle="1" w:styleId="418">
    <w:name w:val="Знак Знак4 Знак Знак Знак Знак1"/>
    <w:basedOn w:val="af4"/>
    <w:rsid w:val="00C116FB"/>
    <w:pPr>
      <w:spacing w:before="100" w:beforeAutospacing="1" w:after="100" w:afterAutospacing="1"/>
    </w:pPr>
    <w:rPr>
      <w:rFonts w:ascii="Tahoma" w:hAnsi="Tahoma"/>
      <w:sz w:val="20"/>
      <w:szCs w:val="20"/>
      <w:lang w:val="en-US" w:eastAsia="en-US"/>
    </w:rPr>
  </w:style>
  <w:style w:type="paragraph" w:customStyle="1" w:styleId="419">
    <w:name w:val="Знак Знак4 Знак Знак1"/>
    <w:basedOn w:val="af4"/>
    <w:rsid w:val="00C116FB"/>
    <w:pPr>
      <w:spacing w:before="100" w:beforeAutospacing="1" w:after="100" w:afterAutospacing="1"/>
    </w:pPr>
    <w:rPr>
      <w:rFonts w:ascii="Tahoma" w:hAnsi="Tahoma"/>
      <w:sz w:val="20"/>
      <w:szCs w:val="20"/>
      <w:lang w:val="en-US" w:eastAsia="en-US"/>
    </w:rPr>
  </w:style>
  <w:style w:type="paragraph" w:customStyle="1" w:styleId="333">
    <w:name w:val="Знак33"/>
    <w:basedOn w:val="af4"/>
    <w:next w:val="2b"/>
    <w:autoRedefine/>
    <w:uiPriority w:val="99"/>
    <w:rsid w:val="00C116FB"/>
    <w:pPr>
      <w:spacing w:after="160" w:line="240" w:lineRule="exact"/>
      <w:jc w:val="right"/>
    </w:pPr>
    <w:rPr>
      <w:noProof/>
      <w:lang w:val="en-US" w:eastAsia="en-US"/>
    </w:rPr>
  </w:style>
  <w:style w:type="paragraph" w:customStyle="1" w:styleId="12f5">
    <w:name w:val="Знак Знак Знак1 Знак Знак Знак Знак Знак Знак Знак2"/>
    <w:basedOn w:val="af4"/>
    <w:link w:val="1fffffff6"/>
    <w:qFormat/>
    <w:rsid w:val="00C116FB"/>
    <w:pPr>
      <w:spacing w:before="100" w:beforeAutospacing="1" w:after="100" w:afterAutospacing="1"/>
    </w:pPr>
    <w:rPr>
      <w:rFonts w:ascii="Tahoma" w:hAnsi="Tahoma"/>
      <w:sz w:val="20"/>
      <w:szCs w:val="20"/>
      <w:lang w:val="en-US" w:eastAsia="en-US"/>
    </w:rPr>
  </w:style>
  <w:style w:type="character" w:customStyle="1" w:styleId="pagefont1">
    <w:name w:val="pagefont1"/>
    <w:rsid w:val="00C116FB"/>
    <w:rPr>
      <w:sz w:val="18"/>
      <w:szCs w:val="18"/>
    </w:rPr>
  </w:style>
  <w:style w:type="character" w:customStyle="1" w:styleId="4fe">
    <w:name w:val="Основной текст Знак Знак Знак Знак4"/>
    <w:aliases w:val="Основной текст Знак Знак Знак Знак Знак Знак3"/>
    <w:rsid w:val="00C116FB"/>
    <w:rPr>
      <w:szCs w:val="24"/>
      <w:lang w:val="ru-RU" w:eastAsia="ru-RU" w:bidi="ar-SA"/>
    </w:rPr>
  </w:style>
  <w:style w:type="character" w:customStyle="1" w:styleId="1fffffff6">
    <w:name w:val="Знак Знак Знак1 Знак Знак Знак Знак Знак Знак Знак Знак"/>
    <w:link w:val="12f5"/>
    <w:rsid w:val="00C116FB"/>
    <w:rPr>
      <w:rFonts w:ascii="Tahoma" w:hAnsi="Tahoma"/>
      <w:lang w:val="en-US" w:eastAsia="en-US"/>
    </w:rPr>
  </w:style>
  <w:style w:type="paragraph" w:customStyle="1" w:styleId="afffffffffffffff0">
    <w:name w:val="ОБЫЧНЫЙ_Г"/>
    <w:basedOn w:val="af4"/>
    <w:qFormat/>
    <w:rsid w:val="00C116FB"/>
    <w:pPr>
      <w:spacing w:line="360" w:lineRule="auto"/>
      <w:ind w:firstLine="851"/>
      <w:jc w:val="both"/>
    </w:pPr>
    <w:rPr>
      <w:bCs/>
    </w:rPr>
  </w:style>
  <w:style w:type="paragraph" w:customStyle="1" w:styleId="12pt102">
    <w:name w:val="Стиль 12 pt по ширине Первая строка:  102 см Междустр.интервал:... Знак Знак Знак"/>
    <w:basedOn w:val="af4"/>
    <w:link w:val="12pt1020"/>
    <w:qFormat/>
    <w:rsid w:val="00C116FB"/>
    <w:pPr>
      <w:spacing w:line="360" w:lineRule="auto"/>
      <w:ind w:firstLine="709"/>
      <w:jc w:val="both"/>
    </w:pPr>
    <w:rPr>
      <w:b/>
      <w:bCs/>
    </w:rPr>
  </w:style>
  <w:style w:type="character" w:customStyle="1" w:styleId="12pt1020">
    <w:name w:val="Стиль 12 pt по ширине Первая строка:  102 см Междустр.интервал:... Знак Знак Знак Знак"/>
    <w:link w:val="12pt102"/>
    <w:rsid w:val="00C116FB"/>
    <w:rPr>
      <w:b/>
      <w:bCs/>
      <w:sz w:val="24"/>
      <w:szCs w:val="24"/>
    </w:rPr>
  </w:style>
  <w:style w:type="paragraph" w:customStyle="1" w:styleId="hramdescr">
    <w:name w:val="hramdescr"/>
    <w:basedOn w:val="af4"/>
    <w:qFormat/>
    <w:rsid w:val="00C116FB"/>
    <w:pPr>
      <w:spacing w:before="100" w:beforeAutospacing="1" w:after="100" w:afterAutospacing="1"/>
    </w:pPr>
  </w:style>
  <w:style w:type="character" w:customStyle="1" w:styleId="afffffffffffffff1">
    <w:name w:val="Основной текст с точкой Знак Знак"/>
    <w:basedOn w:val="af5"/>
    <w:rsid w:val="00C116FB"/>
    <w:rPr>
      <w:b/>
      <w:sz w:val="24"/>
      <w:szCs w:val="24"/>
      <w:u w:val="single"/>
      <w:lang w:val="ru-RU" w:eastAsia="ru-RU" w:bidi="ar-SA"/>
    </w:rPr>
  </w:style>
  <w:style w:type="paragraph" w:customStyle="1" w:styleId="22f4">
    <w:name w:val="Знак Знак Знак22"/>
    <w:basedOn w:val="af4"/>
    <w:rsid w:val="00C116FB"/>
    <w:pPr>
      <w:spacing w:before="100" w:beforeAutospacing="1" w:after="100" w:afterAutospacing="1"/>
    </w:pPr>
    <w:rPr>
      <w:rFonts w:ascii="Tahoma" w:hAnsi="Tahoma"/>
      <w:sz w:val="20"/>
      <w:szCs w:val="20"/>
      <w:lang w:val="en-US" w:eastAsia="en-US"/>
    </w:rPr>
  </w:style>
  <w:style w:type="character" w:customStyle="1" w:styleId="1fffffff7">
    <w:name w:val="Список нумерованный 1. Знак Знак"/>
    <w:rsid w:val="00C116FB"/>
    <w:rPr>
      <w:rFonts w:cs="Arial"/>
      <w:sz w:val="24"/>
      <w:szCs w:val="24"/>
    </w:rPr>
  </w:style>
  <w:style w:type="character" w:customStyle="1" w:styleId="214pt2">
    <w:name w:val="Заголовок 2 + 14 pt Знак Знак"/>
    <w:locked/>
    <w:rsid w:val="00C116FB"/>
    <w:rPr>
      <w:b/>
      <w:bCs/>
      <w:sz w:val="28"/>
      <w:lang w:val="ru-RU" w:eastAsia="ru-RU" w:bidi="ar-SA"/>
    </w:rPr>
  </w:style>
  <w:style w:type="character" w:customStyle="1" w:styleId="312pt1">
    <w:name w:val="Заголовок 3 + 12 pt Знак Знак"/>
    <w:locked/>
    <w:rsid w:val="00C116FB"/>
    <w:rPr>
      <w:rFonts w:cs="Arial"/>
      <w:b/>
      <w:bCs/>
      <w:iCs/>
      <w:sz w:val="24"/>
      <w:szCs w:val="26"/>
      <w:lang w:val="ru-RU" w:eastAsia="ru-RU" w:bidi="ar-SA"/>
    </w:rPr>
  </w:style>
  <w:style w:type="character" w:customStyle="1" w:styleId="afffffffffffffff2">
    <w:name w:val="Список с точкой Знак Знак"/>
    <w:rsid w:val="00C116FB"/>
    <w:rPr>
      <w:sz w:val="24"/>
      <w:szCs w:val="24"/>
      <w:lang w:val="ru-RU" w:eastAsia="ru-RU" w:bidi="ar-SA"/>
    </w:rPr>
  </w:style>
  <w:style w:type="character" w:customStyle="1" w:styleId="-ff5">
    <w:name w:val="Таблица - текст основной Знак Знак"/>
    <w:rsid w:val="00C116FB"/>
    <w:rPr>
      <w:rFonts w:ascii="Arial" w:hAnsi="Arial" w:cs="Arial"/>
      <w:lang w:val="ru-RU" w:eastAsia="ru-RU" w:bidi="ar-SA"/>
    </w:rPr>
  </w:style>
  <w:style w:type="character" w:customStyle="1" w:styleId="1fffffff8">
    <w:name w:val="Знак Знак Знак1 Знак Знак Знак Знак Знак Знак Знак Знак Знак"/>
    <w:rsid w:val="00C116FB"/>
    <w:rPr>
      <w:rFonts w:ascii="Tahoma" w:hAnsi="Tahoma"/>
      <w:lang w:val="en-US" w:eastAsia="en-US" w:bidi="ar-SA"/>
    </w:rPr>
  </w:style>
  <w:style w:type="paragraph" w:customStyle="1" w:styleId="11ffc">
    <w:name w:val="1 Знак Знак Знак1"/>
    <w:basedOn w:val="af4"/>
    <w:qFormat/>
    <w:rsid w:val="00C116FB"/>
    <w:pPr>
      <w:spacing w:before="100" w:beforeAutospacing="1" w:after="100" w:afterAutospacing="1"/>
    </w:pPr>
    <w:rPr>
      <w:rFonts w:ascii="Tahoma" w:hAnsi="Tahoma"/>
      <w:sz w:val="20"/>
      <w:szCs w:val="20"/>
      <w:lang w:val="en-US" w:eastAsia="en-US"/>
    </w:rPr>
  </w:style>
  <w:style w:type="character" w:customStyle="1" w:styleId="Heading4Char">
    <w:name w:val="Heading 4 Char"/>
    <w:qFormat/>
    <w:locked/>
    <w:rsid w:val="00C116FB"/>
    <w:rPr>
      <w:rFonts w:cs="Times New Roman"/>
      <w:b/>
      <w:i/>
      <w:sz w:val="24"/>
      <w:szCs w:val="24"/>
    </w:rPr>
  </w:style>
  <w:style w:type="character" w:customStyle="1" w:styleId="Heading5Char">
    <w:name w:val="Heading 5 Char"/>
    <w:aliases w:val="Underline Char"/>
    <w:qFormat/>
    <w:locked/>
    <w:rsid w:val="00C116FB"/>
    <w:rPr>
      <w:rFonts w:ascii="Times New Roman CYR" w:hAnsi="Times New Roman CYR" w:cs="Times New Roman"/>
      <w:bCs/>
      <w:sz w:val="24"/>
      <w:u w:val="single"/>
    </w:rPr>
  </w:style>
  <w:style w:type="character" w:customStyle="1" w:styleId="Heading6Char">
    <w:name w:val="Heading 6 Char"/>
    <w:aliases w:val="Приложение Char"/>
    <w:qFormat/>
    <w:locked/>
    <w:rsid w:val="00C116FB"/>
    <w:rPr>
      <w:rFonts w:cs="Times New Roman"/>
      <w:sz w:val="24"/>
    </w:rPr>
  </w:style>
  <w:style w:type="character" w:customStyle="1" w:styleId="Heading7Char">
    <w:name w:val="Heading 7 Char"/>
    <w:qFormat/>
    <w:locked/>
    <w:rsid w:val="00C116FB"/>
    <w:rPr>
      <w:rFonts w:cs="Times New Roman"/>
      <w:sz w:val="24"/>
      <w:szCs w:val="24"/>
    </w:rPr>
  </w:style>
  <w:style w:type="character" w:customStyle="1" w:styleId="Heading8Char">
    <w:name w:val="Heading 8 Char"/>
    <w:qFormat/>
    <w:locked/>
    <w:rsid w:val="00C116FB"/>
    <w:rPr>
      <w:rFonts w:cs="Times New Roman"/>
      <w:b/>
      <w:bCs/>
      <w:i/>
      <w:iCs/>
      <w:sz w:val="24"/>
      <w:szCs w:val="24"/>
    </w:rPr>
  </w:style>
  <w:style w:type="character" w:customStyle="1" w:styleId="Heading9Char">
    <w:name w:val="Heading 9 Char"/>
    <w:uiPriority w:val="99"/>
    <w:qFormat/>
    <w:locked/>
    <w:rsid w:val="00C116FB"/>
    <w:rPr>
      <w:rFonts w:ascii="Arial" w:hAnsi="Arial" w:cs="Arial"/>
      <w:b/>
      <w:bCs/>
      <w:sz w:val="22"/>
      <w:szCs w:val="22"/>
    </w:rPr>
  </w:style>
  <w:style w:type="character" w:customStyle="1" w:styleId="PlainTextChar">
    <w:name w:val="Plain Text Char"/>
    <w:qFormat/>
    <w:locked/>
    <w:rsid w:val="00C116FB"/>
    <w:rPr>
      <w:rFonts w:ascii="Courier New" w:hAnsi="Courier New" w:cs="Times New Roman"/>
    </w:rPr>
  </w:style>
  <w:style w:type="character" w:customStyle="1" w:styleId="HTMLPreformattedChar">
    <w:name w:val="HTML Preformatted Char"/>
    <w:uiPriority w:val="99"/>
    <w:qFormat/>
    <w:locked/>
    <w:rsid w:val="00C116FB"/>
    <w:rPr>
      <w:rFonts w:ascii="Courier New" w:hAnsi="Courier New" w:cs="Courier New"/>
    </w:rPr>
  </w:style>
  <w:style w:type="character" w:customStyle="1" w:styleId="CommentTextChar">
    <w:name w:val="Comment Text Char"/>
    <w:qFormat/>
    <w:locked/>
    <w:rsid w:val="00C116FB"/>
    <w:rPr>
      <w:rFonts w:cs="Times New Roman"/>
      <w:b/>
      <w:bCs/>
    </w:rPr>
  </w:style>
  <w:style w:type="character" w:customStyle="1" w:styleId="CommentSubjectChar">
    <w:name w:val="Comment Subject Char"/>
    <w:qFormat/>
    <w:locked/>
    <w:rsid w:val="00C116FB"/>
    <w:rPr>
      <w:rFonts w:ascii="Times New Roman" w:hAnsi="Times New Roman" w:cs="Times New Roman"/>
      <w:b/>
      <w:bCs/>
      <w:color w:val="000000"/>
      <w:sz w:val="20"/>
      <w:szCs w:val="20"/>
      <w:lang w:eastAsia="ru-RU"/>
    </w:rPr>
  </w:style>
  <w:style w:type="character" w:customStyle="1" w:styleId="DocumentMapChar">
    <w:name w:val="Document Map Char"/>
    <w:locked/>
    <w:rsid w:val="00C116FB"/>
    <w:rPr>
      <w:rFonts w:ascii="Tahoma" w:eastAsia="MS Mincho" w:hAnsi="Tahoma" w:cs="Tahoma"/>
      <w:b/>
      <w:bCs/>
      <w:shd w:val="clear" w:color="auto" w:fill="000080"/>
    </w:rPr>
  </w:style>
  <w:style w:type="character" w:customStyle="1" w:styleId="SubtitleChar">
    <w:name w:val="Subtitle Char"/>
    <w:qFormat/>
    <w:locked/>
    <w:rsid w:val="00C116FB"/>
    <w:rPr>
      <w:rFonts w:cs="Times New Roman"/>
      <w:color w:val="000000"/>
      <w:sz w:val="24"/>
      <w:szCs w:val="24"/>
      <w:u w:val="single"/>
    </w:rPr>
  </w:style>
  <w:style w:type="character" w:customStyle="1" w:styleId="SignatureChar">
    <w:name w:val="Signature Char"/>
    <w:uiPriority w:val="99"/>
    <w:qFormat/>
    <w:locked/>
    <w:rsid w:val="00C116FB"/>
    <w:rPr>
      <w:rFonts w:eastAsia="Times New Roman" w:cs="Times New Roman"/>
      <w:sz w:val="24"/>
      <w:szCs w:val="24"/>
    </w:rPr>
  </w:style>
  <w:style w:type="paragraph" w:customStyle="1" w:styleId="1fffffff9">
    <w:name w:val="Рецензия1"/>
    <w:hidden/>
    <w:uiPriority w:val="99"/>
    <w:semiHidden/>
    <w:qFormat/>
    <w:rsid w:val="00C116FB"/>
    <w:rPr>
      <w:sz w:val="24"/>
      <w:szCs w:val="24"/>
    </w:rPr>
  </w:style>
  <w:style w:type="character" w:customStyle="1" w:styleId="BodyTextFirstIndent2Char">
    <w:name w:val="Body Text First Indent 2 Char"/>
    <w:qFormat/>
    <w:locked/>
    <w:rsid w:val="00C116FB"/>
    <w:rPr>
      <w:rFonts w:cs="Times New Roman"/>
      <w:sz w:val="20"/>
      <w:szCs w:val="20"/>
      <w:lang w:val="ru-RU" w:eastAsia="ru-RU" w:bidi="ar-SA"/>
    </w:rPr>
  </w:style>
  <w:style w:type="table" w:customStyle="1" w:styleId="2ffffd">
    <w:name w:val="Стандартная таблица2"/>
    <w:basedOn w:val="af6"/>
    <w:next w:val="afffffff1"/>
    <w:uiPriority w:val="99"/>
    <w:rsid w:val="00C116F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328">
    <w:name w:val="Стиль таблицы32"/>
    <w:uiPriority w:val="99"/>
    <w:rsid w:val="00C116FB"/>
    <w:tblPr>
      <w:tblInd w:w="0" w:type="dxa"/>
      <w:tblCellMar>
        <w:top w:w="0" w:type="dxa"/>
        <w:left w:w="108" w:type="dxa"/>
        <w:bottom w:w="0" w:type="dxa"/>
        <w:right w:w="108" w:type="dxa"/>
      </w:tblCellMar>
    </w:tblPr>
  </w:style>
  <w:style w:type="paragraph" w:customStyle="1" w:styleId="Char13">
    <w:name w:val="Char13"/>
    <w:basedOn w:val="af4"/>
    <w:uiPriority w:val="99"/>
    <w:rsid w:val="00C116FB"/>
    <w:pPr>
      <w:spacing w:before="100" w:beforeAutospacing="1" w:after="100" w:afterAutospacing="1"/>
    </w:pPr>
    <w:rPr>
      <w:rFonts w:ascii="Tahoma" w:hAnsi="Tahoma"/>
      <w:sz w:val="20"/>
      <w:szCs w:val="20"/>
      <w:lang w:val="en-US" w:eastAsia="en-US"/>
    </w:rPr>
  </w:style>
  <w:style w:type="paragraph" w:customStyle="1" w:styleId="034">
    <w:name w:val="Стиль Авто По правому краю Справа:  034 см"/>
    <w:basedOn w:val="af4"/>
    <w:qFormat/>
    <w:rsid w:val="00C116FB"/>
    <w:pPr>
      <w:spacing w:after="120"/>
      <w:ind w:right="193" w:firstLine="709"/>
      <w:jc w:val="right"/>
    </w:pPr>
    <w:rPr>
      <w:szCs w:val="20"/>
    </w:rPr>
  </w:style>
  <w:style w:type="paragraph" w:customStyle="1" w:styleId="Char12">
    <w:name w:val="Char12"/>
    <w:basedOn w:val="af4"/>
    <w:uiPriority w:val="99"/>
    <w:qFormat/>
    <w:rsid w:val="00C116FB"/>
    <w:pPr>
      <w:spacing w:before="100" w:beforeAutospacing="1" w:after="100" w:afterAutospacing="1"/>
    </w:pPr>
    <w:rPr>
      <w:rFonts w:ascii="Tahoma" w:hAnsi="Tahoma"/>
      <w:sz w:val="20"/>
      <w:szCs w:val="20"/>
      <w:lang w:val="en-US" w:eastAsia="en-US"/>
    </w:rPr>
  </w:style>
  <w:style w:type="paragraph" w:customStyle="1" w:styleId="PlainText2">
    <w:name w:val="Plain Text2"/>
    <w:basedOn w:val="af4"/>
    <w:uiPriority w:val="99"/>
    <w:qFormat/>
    <w:rsid w:val="00C116FB"/>
    <w:pPr>
      <w:ind w:firstLine="709"/>
      <w:jc w:val="both"/>
    </w:pPr>
    <w:rPr>
      <w:szCs w:val="20"/>
    </w:rPr>
  </w:style>
  <w:style w:type="paragraph" w:customStyle="1" w:styleId="203">
    <w:name w:val="Стиль Основной текст с отступом 2 + по ширине Слева:  0 см Первая..."/>
    <w:basedOn w:val="2f3"/>
    <w:uiPriority w:val="99"/>
    <w:qFormat/>
    <w:rsid w:val="00C116FB"/>
    <w:pPr>
      <w:autoSpaceDN/>
      <w:spacing w:after="0" w:line="240" w:lineRule="auto"/>
      <w:ind w:left="0" w:firstLine="720"/>
      <w:jc w:val="both"/>
    </w:pPr>
    <w:rPr>
      <w:color w:val="000000"/>
    </w:rPr>
  </w:style>
  <w:style w:type="paragraph" w:customStyle="1" w:styleId="Style40">
    <w:name w:val="Style4"/>
    <w:basedOn w:val="af4"/>
    <w:uiPriority w:val="99"/>
    <w:qFormat/>
    <w:rsid w:val="00C116FB"/>
    <w:pPr>
      <w:widowControl w:val="0"/>
      <w:autoSpaceDE w:val="0"/>
      <w:autoSpaceDN w:val="0"/>
      <w:adjustRightInd w:val="0"/>
      <w:spacing w:beforeLines="50" w:afterLines="40"/>
    </w:pPr>
  </w:style>
  <w:style w:type="paragraph" w:customStyle="1" w:styleId="Style11">
    <w:name w:val="Style11"/>
    <w:basedOn w:val="af4"/>
    <w:qFormat/>
    <w:rsid w:val="00C116FB"/>
    <w:pPr>
      <w:widowControl w:val="0"/>
      <w:autoSpaceDE w:val="0"/>
      <w:autoSpaceDN w:val="0"/>
      <w:adjustRightInd w:val="0"/>
      <w:spacing w:beforeLines="50" w:afterLines="40" w:line="226" w:lineRule="exact"/>
    </w:pPr>
  </w:style>
  <w:style w:type="paragraph" w:customStyle="1" w:styleId="Style32">
    <w:name w:val="Style32"/>
    <w:basedOn w:val="af4"/>
    <w:qFormat/>
    <w:rsid w:val="00C116FB"/>
    <w:pPr>
      <w:widowControl w:val="0"/>
      <w:autoSpaceDE w:val="0"/>
      <w:autoSpaceDN w:val="0"/>
      <w:adjustRightInd w:val="0"/>
      <w:spacing w:beforeLines="50" w:afterLines="40"/>
    </w:pPr>
  </w:style>
  <w:style w:type="character" w:customStyle="1" w:styleId="FontStyle41">
    <w:name w:val="Font Style41"/>
    <w:rsid w:val="00C116FB"/>
    <w:rPr>
      <w:rFonts w:ascii="Times New Roman" w:hAnsi="Times New Roman" w:cs="Times New Roman"/>
      <w:b/>
      <w:bCs/>
      <w:sz w:val="20"/>
      <w:szCs w:val="20"/>
    </w:rPr>
  </w:style>
  <w:style w:type="character" w:customStyle="1" w:styleId="FontStyle57">
    <w:name w:val="Font Style57"/>
    <w:rsid w:val="00C116FB"/>
    <w:rPr>
      <w:rFonts w:ascii="Times New Roman" w:hAnsi="Times New Roman" w:cs="Times New Roman"/>
      <w:sz w:val="20"/>
      <w:szCs w:val="20"/>
    </w:rPr>
  </w:style>
  <w:style w:type="character" w:customStyle="1" w:styleId="FontStyle58">
    <w:name w:val="Font Style58"/>
    <w:rsid w:val="00C116FB"/>
    <w:rPr>
      <w:rFonts w:ascii="Times New Roman" w:hAnsi="Times New Roman" w:cs="Times New Roman"/>
      <w:spacing w:val="10"/>
      <w:sz w:val="16"/>
      <w:szCs w:val="16"/>
    </w:rPr>
  </w:style>
  <w:style w:type="paragraph" w:customStyle="1" w:styleId="Style50">
    <w:name w:val="Style5"/>
    <w:basedOn w:val="af4"/>
    <w:uiPriority w:val="99"/>
    <w:qFormat/>
    <w:rsid w:val="00C116FB"/>
    <w:pPr>
      <w:widowControl w:val="0"/>
      <w:autoSpaceDE w:val="0"/>
      <w:autoSpaceDN w:val="0"/>
      <w:adjustRightInd w:val="0"/>
      <w:spacing w:beforeLines="50" w:afterLines="40"/>
    </w:pPr>
  </w:style>
  <w:style w:type="paragraph" w:customStyle="1" w:styleId="Style9">
    <w:name w:val="Style9"/>
    <w:basedOn w:val="af4"/>
    <w:qFormat/>
    <w:rsid w:val="00C116FB"/>
    <w:pPr>
      <w:widowControl w:val="0"/>
      <w:autoSpaceDE w:val="0"/>
      <w:autoSpaceDN w:val="0"/>
      <w:adjustRightInd w:val="0"/>
      <w:spacing w:beforeLines="50" w:afterLines="40"/>
    </w:pPr>
  </w:style>
  <w:style w:type="character" w:customStyle="1" w:styleId="FontStyle37">
    <w:name w:val="Font Style37"/>
    <w:rsid w:val="00C116FB"/>
    <w:rPr>
      <w:rFonts w:ascii="Arial Narrow" w:hAnsi="Arial Narrow" w:cs="Arial Narrow"/>
      <w:i/>
      <w:iCs/>
      <w:sz w:val="14"/>
      <w:szCs w:val="14"/>
    </w:rPr>
  </w:style>
  <w:style w:type="character" w:customStyle="1" w:styleId="FontStyle38">
    <w:name w:val="Font Style38"/>
    <w:rsid w:val="00C116FB"/>
    <w:rPr>
      <w:rFonts w:ascii="Times New Roman" w:hAnsi="Times New Roman" w:cs="Times New Roman"/>
      <w:b/>
      <w:bCs/>
      <w:spacing w:val="20"/>
      <w:sz w:val="22"/>
      <w:szCs w:val="22"/>
    </w:rPr>
  </w:style>
  <w:style w:type="character" w:customStyle="1" w:styleId="FontStyle39">
    <w:name w:val="Font Style39"/>
    <w:rsid w:val="00C116FB"/>
    <w:rPr>
      <w:rFonts w:ascii="Times New Roman" w:hAnsi="Times New Roman" w:cs="Times New Roman"/>
      <w:b/>
      <w:bCs/>
      <w:spacing w:val="20"/>
      <w:sz w:val="10"/>
      <w:szCs w:val="10"/>
    </w:rPr>
  </w:style>
  <w:style w:type="character" w:customStyle="1" w:styleId="FontStyle40">
    <w:name w:val="Font Style40"/>
    <w:rsid w:val="00C116FB"/>
    <w:rPr>
      <w:rFonts w:ascii="Corbel" w:hAnsi="Corbel" w:cs="Corbel"/>
      <w:sz w:val="8"/>
      <w:szCs w:val="8"/>
    </w:rPr>
  </w:style>
  <w:style w:type="character" w:customStyle="1" w:styleId="FontStyle42">
    <w:name w:val="Font Style42"/>
    <w:rsid w:val="00C116FB"/>
    <w:rPr>
      <w:rFonts w:ascii="Times New Roman" w:hAnsi="Times New Roman" w:cs="Times New Roman"/>
      <w:b/>
      <w:bCs/>
      <w:sz w:val="22"/>
      <w:szCs w:val="22"/>
    </w:rPr>
  </w:style>
  <w:style w:type="paragraph" w:customStyle="1" w:styleId="Style121">
    <w:name w:val="Style12"/>
    <w:basedOn w:val="af4"/>
    <w:qFormat/>
    <w:rsid w:val="00C116FB"/>
    <w:pPr>
      <w:widowControl w:val="0"/>
      <w:autoSpaceDE w:val="0"/>
      <w:autoSpaceDN w:val="0"/>
      <w:adjustRightInd w:val="0"/>
      <w:spacing w:beforeLines="50" w:afterLines="40"/>
    </w:pPr>
  </w:style>
  <w:style w:type="paragraph" w:customStyle="1" w:styleId="Style13">
    <w:name w:val="Style13"/>
    <w:basedOn w:val="af4"/>
    <w:qFormat/>
    <w:rsid w:val="00C116FB"/>
    <w:pPr>
      <w:widowControl w:val="0"/>
      <w:autoSpaceDE w:val="0"/>
      <w:autoSpaceDN w:val="0"/>
      <w:adjustRightInd w:val="0"/>
      <w:spacing w:beforeLines="50" w:afterLines="40" w:line="230" w:lineRule="exact"/>
      <w:jc w:val="right"/>
    </w:pPr>
  </w:style>
  <w:style w:type="paragraph" w:customStyle="1" w:styleId="Style16">
    <w:name w:val="Style16"/>
    <w:basedOn w:val="af4"/>
    <w:qFormat/>
    <w:rsid w:val="00C116FB"/>
    <w:pPr>
      <w:widowControl w:val="0"/>
      <w:autoSpaceDE w:val="0"/>
      <w:autoSpaceDN w:val="0"/>
      <w:adjustRightInd w:val="0"/>
      <w:spacing w:beforeLines="50" w:afterLines="40"/>
    </w:pPr>
  </w:style>
  <w:style w:type="paragraph" w:customStyle="1" w:styleId="Style17">
    <w:name w:val="Style17"/>
    <w:basedOn w:val="af4"/>
    <w:qFormat/>
    <w:rsid w:val="00C116FB"/>
    <w:pPr>
      <w:widowControl w:val="0"/>
      <w:autoSpaceDE w:val="0"/>
      <w:autoSpaceDN w:val="0"/>
      <w:adjustRightInd w:val="0"/>
      <w:spacing w:beforeLines="50" w:afterLines="40"/>
    </w:pPr>
  </w:style>
  <w:style w:type="paragraph" w:customStyle="1" w:styleId="Style27">
    <w:name w:val="Style27"/>
    <w:basedOn w:val="af4"/>
    <w:qFormat/>
    <w:rsid w:val="00C116FB"/>
    <w:pPr>
      <w:widowControl w:val="0"/>
      <w:autoSpaceDE w:val="0"/>
      <w:autoSpaceDN w:val="0"/>
      <w:adjustRightInd w:val="0"/>
      <w:spacing w:beforeLines="50" w:afterLines="40"/>
    </w:pPr>
  </w:style>
  <w:style w:type="paragraph" w:customStyle="1" w:styleId="Style28">
    <w:name w:val="Style28"/>
    <w:basedOn w:val="af4"/>
    <w:uiPriority w:val="99"/>
    <w:qFormat/>
    <w:rsid w:val="00C116FB"/>
    <w:pPr>
      <w:widowControl w:val="0"/>
      <w:autoSpaceDE w:val="0"/>
      <w:autoSpaceDN w:val="0"/>
      <w:adjustRightInd w:val="0"/>
      <w:spacing w:beforeLines="50" w:afterLines="40"/>
    </w:pPr>
  </w:style>
  <w:style w:type="paragraph" w:customStyle="1" w:styleId="Style29">
    <w:name w:val="Style29"/>
    <w:basedOn w:val="af4"/>
    <w:qFormat/>
    <w:rsid w:val="00C116FB"/>
    <w:pPr>
      <w:widowControl w:val="0"/>
      <w:autoSpaceDE w:val="0"/>
      <w:autoSpaceDN w:val="0"/>
      <w:adjustRightInd w:val="0"/>
      <w:spacing w:beforeLines="50" w:afterLines="40"/>
    </w:pPr>
  </w:style>
  <w:style w:type="paragraph" w:customStyle="1" w:styleId="Style35">
    <w:name w:val="Style35"/>
    <w:basedOn w:val="af4"/>
    <w:qFormat/>
    <w:rsid w:val="00C116FB"/>
    <w:pPr>
      <w:widowControl w:val="0"/>
      <w:autoSpaceDE w:val="0"/>
      <w:autoSpaceDN w:val="0"/>
      <w:adjustRightInd w:val="0"/>
      <w:spacing w:beforeLines="50" w:afterLines="40"/>
    </w:pPr>
  </w:style>
  <w:style w:type="character" w:customStyle="1" w:styleId="FontStyle43">
    <w:name w:val="Font Style43"/>
    <w:rsid w:val="00C116FB"/>
    <w:rPr>
      <w:rFonts w:ascii="Sylfaen" w:hAnsi="Sylfaen" w:cs="Sylfaen"/>
      <w:b/>
      <w:bCs/>
      <w:sz w:val="10"/>
      <w:szCs w:val="10"/>
    </w:rPr>
  </w:style>
  <w:style w:type="character" w:customStyle="1" w:styleId="FontStyle44">
    <w:name w:val="Font Style44"/>
    <w:rsid w:val="00C116FB"/>
    <w:rPr>
      <w:rFonts w:ascii="Corbel" w:hAnsi="Corbel" w:cs="Corbel"/>
      <w:sz w:val="10"/>
      <w:szCs w:val="10"/>
    </w:rPr>
  </w:style>
  <w:style w:type="character" w:customStyle="1" w:styleId="FontStyle45">
    <w:name w:val="Font Style45"/>
    <w:rsid w:val="00C116FB"/>
    <w:rPr>
      <w:rFonts w:ascii="Times New Roman" w:hAnsi="Times New Roman" w:cs="Times New Roman"/>
      <w:b/>
      <w:bCs/>
      <w:w w:val="40"/>
      <w:sz w:val="30"/>
      <w:szCs w:val="30"/>
    </w:rPr>
  </w:style>
  <w:style w:type="character" w:customStyle="1" w:styleId="FontStyle46">
    <w:name w:val="Font Style46"/>
    <w:rsid w:val="00C116FB"/>
    <w:rPr>
      <w:rFonts w:ascii="Times New Roman" w:hAnsi="Times New Roman" w:cs="Times New Roman"/>
      <w:b/>
      <w:bCs/>
      <w:i/>
      <w:iCs/>
      <w:spacing w:val="10"/>
      <w:sz w:val="18"/>
      <w:szCs w:val="18"/>
    </w:rPr>
  </w:style>
  <w:style w:type="character" w:customStyle="1" w:styleId="FontStyle47">
    <w:name w:val="Font Style47"/>
    <w:rsid w:val="00C116FB"/>
    <w:rPr>
      <w:rFonts w:ascii="Times New Roman" w:hAnsi="Times New Roman" w:cs="Times New Roman"/>
      <w:b/>
      <w:bCs/>
      <w:spacing w:val="-10"/>
      <w:sz w:val="12"/>
      <w:szCs w:val="12"/>
    </w:rPr>
  </w:style>
  <w:style w:type="character" w:customStyle="1" w:styleId="FontStyle48">
    <w:name w:val="Font Style48"/>
    <w:rsid w:val="00C116FB"/>
    <w:rPr>
      <w:rFonts w:ascii="Times New Roman" w:hAnsi="Times New Roman" w:cs="Times New Roman"/>
      <w:i/>
      <w:iCs/>
      <w:sz w:val="18"/>
      <w:szCs w:val="18"/>
    </w:rPr>
  </w:style>
  <w:style w:type="character" w:customStyle="1" w:styleId="FontStyle49">
    <w:name w:val="Font Style49"/>
    <w:rsid w:val="00C116FB"/>
    <w:rPr>
      <w:rFonts w:ascii="Times New Roman" w:hAnsi="Times New Roman" w:cs="Times New Roman"/>
      <w:i/>
      <w:iCs/>
      <w:spacing w:val="30"/>
      <w:sz w:val="58"/>
      <w:szCs w:val="58"/>
    </w:rPr>
  </w:style>
  <w:style w:type="character" w:customStyle="1" w:styleId="FontStyle50">
    <w:name w:val="Font Style50"/>
    <w:rsid w:val="00C116FB"/>
    <w:rPr>
      <w:rFonts w:ascii="Franklin Gothic Medium Cond" w:hAnsi="Franklin Gothic Medium Cond" w:cs="Franklin Gothic Medium Cond"/>
      <w:i/>
      <w:iCs/>
      <w:sz w:val="10"/>
      <w:szCs w:val="10"/>
    </w:rPr>
  </w:style>
  <w:style w:type="character" w:customStyle="1" w:styleId="FontStyle51">
    <w:name w:val="Font Style51"/>
    <w:rsid w:val="00C116FB"/>
    <w:rPr>
      <w:rFonts w:ascii="Times New Roman" w:hAnsi="Times New Roman" w:cs="Times New Roman"/>
      <w:b/>
      <w:bCs/>
      <w:i/>
      <w:iCs/>
      <w:sz w:val="12"/>
      <w:szCs w:val="12"/>
    </w:rPr>
  </w:style>
  <w:style w:type="character" w:customStyle="1" w:styleId="FontStyle52">
    <w:name w:val="Font Style52"/>
    <w:rsid w:val="00C116FB"/>
    <w:rPr>
      <w:rFonts w:ascii="Corbel" w:hAnsi="Corbel" w:cs="Corbel"/>
      <w:spacing w:val="60"/>
      <w:sz w:val="60"/>
      <w:szCs w:val="60"/>
    </w:rPr>
  </w:style>
  <w:style w:type="character" w:customStyle="1" w:styleId="FontStyle53">
    <w:name w:val="Font Style53"/>
    <w:rsid w:val="00C116FB"/>
    <w:rPr>
      <w:rFonts w:ascii="Times New Roman" w:hAnsi="Times New Roman" w:cs="Times New Roman"/>
      <w:i/>
      <w:iCs/>
      <w:sz w:val="30"/>
      <w:szCs w:val="30"/>
    </w:rPr>
  </w:style>
  <w:style w:type="character" w:customStyle="1" w:styleId="FontStyle54">
    <w:name w:val="Font Style54"/>
    <w:rsid w:val="00C116FB"/>
    <w:rPr>
      <w:rFonts w:ascii="Times New Roman" w:hAnsi="Times New Roman" w:cs="Times New Roman"/>
      <w:b/>
      <w:bCs/>
      <w:sz w:val="18"/>
      <w:szCs w:val="18"/>
    </w:rPr>
  </w:style>
  <w:style w:type="character" w:customStyle="1" w:styleId="FontStyle55">
    <w:name w:val="Font Style55"/>
    <w:rsid w:val="00C116FB"/>
    <w:rPr>
      <w:rFonts w:ascii="Times New Roman" w:hAnsi="Times New Roman" w:cs="Times New Roman"/>
      <w:sz w:val="18"/>
      <w:szCs w:val="18"/>
    </w:rPr>
  </w:style>
  <w:style w:type="character" w:customStyle="1" w:styleId="FontStyle59">
    <w:name w:val="Font Style59"/>
    <w:rsid w:val="00C116FB"/>
    <w:rPr>
      <w:rFonts w:ascii="Times New Roman" w:hAnsi="Times New Roman" w:cs="Times New Roman"/>
      <w:b/>
      <w:bCs/>
      <w:sz w:val="22"/>
      <w:szCs w:val="22"/>
    </w:rPr>
  </w:style>
  <w:style w:type="character" w:customStyle="1" w:styleId="FontStyle60">
    <w:name w:val="Font Style60"/>
    <w:rsid w:val="00C116FB"/>
    <w:rPr>
      <w:rFonts w:ascii="Times New Roman" w:hAnsi="Times New Roman" w:cs="Times New Roman"/>
      <w:b/>
      <w:bCs/>
      <w:i/>
      <w:iCs/>
      <w:sz w:val="10"/>
      <w:szCs w:val="10"/>
    </w:rPr>
  </w:style>
  <w:style w:type="numbering" w:customStyle="1" w:styleId="12320">
    <w:name w:val="Список нумерованный 1.2.3.2"/>
    <w:basedOn w:val="af7"/>
    <w:rsid w:val="00C116FB"/>
  </w:style>
  <w:style w:type="paragraph" w:customStyle="1" w:styleId="5f1">
    <w:name w:val="Стиль5"/>
    <w:basedOn w:val="1b"/>
    <w:qFormat/>
    <w:rsid w:val="00C116FB"/>
    <w:pPr>
      <w:tabs>
        <w:tab w:val="left" w:leader="dot" w:pos="9259"/>
        <w:tab w:val="left" w:leader="dot" w:pos="9360"/>
        <w:tab w:val="left" w:leader="dot" w:pos="10080"/>
        <w:tab w:val="left" w:leader="dot" w:pos="14400"/>
        <w:tab w:val="left" w:leader="dot" w:pos="17280"/>
      </w:tabs>
      <w:spacing w:line="240" w:lineRule="auto"/>
    </w:pPr>
    <w:rPr>
      <w:rFonts w:eastAsia="Times New Roman" w:cs="Times New Roman"/>
      <w:b/>
      <w:bCs/>
      <w:sz w:val="24"/>
    </w:rPr>
  </w:style>
  <w:style w:type="paragraph" w:customStyle="1" w:styleId="6b">
    <w:name w:val="Стиль6"/>
    <w:basedOn w:val="af4"/>
    <w:qFormat/>
    <w:rsid w:val="00C116FB"/>
    <w:pPr>
      <w:spacing w:line="360" w:lineRule="auto"/>
      <w:jc w:val="center"/>
      <w:outlineLvl w:val="0"/>
    </w:pPr>
    <w:rPr>
      <w:b/>
      <w:color w:val="000000"/>
    </w:rPr>
  </w:style>
  <w:style w:type="numbering" w:styleId="1ai">
    <w:name w:val="Outline List 1"/>
    <w:basedOn w:val="af7"/>
    <w:unhideWhenUsed/>
    <w:qFormat/>
    <w:rsid w:val="00C116FB"/>
    <w:pPr>
      <w:numPr>
        <w:numId w:val="99"/>
      </w:numPr>
    </w:pPr>
  </w:style>
  <w:style w:type="paragraph" w:customStyle="1" w:styleId="312pt03">
    <w:name w:val="Стиль Заголовок 3 + 12 pt + Слева:  03 см"/>
    <w:basedOn w:val="312pt0"/>
    <w:autoRedefine/>
    <w:qFormat/>
    <w:rsid w:val="00C116FB"/>
    <w:pPr>
      <w:ind w:left="0"/>
    </w:pPr>
    <w:rPr>
      <w:rFonts w:ascii="Times New Roman" w:hAnsi="Times New Roman" w:cs="Times New Roman"/>
      <w:szCs w:val="20"/>
    </w:rPr>
  </w:style>
  <w:style w:type="character" w:customStyle="1" w:styleId="1710">
    <w:name w:val="Знак Знак171"/>
    <w:uiPriority w:val="99"/>
    <w:qFormat/>
    <w:rsid w:val="00C116FB"/>
    <w:rPr>
      <w:b/>
      <w:sz w:val="22"/>
    </w:rPr>
  </w:style>
  <w:style w:type="paragraph" w:customStyle="1" w:styleId="329">
    <w:name w:val="Знак32"/>
    <w:basedOn w:val="af4"/>
    <w:next w:val="2b"/>
    <w:autoRedefine/>
    <w:qFormat/>
    <w:rsid w:val="00C116FB"/>
    <w:pPr>
      <w:spacing w:after="160" w:line="240" w:lineRule="exact"/>
      <w:jc w:val="right"/>
    </w:pPr>
    <w:rPr>
      <w:noProof/>
      <w:lang w:val="en-US" w:eastAsia="en-US"/>
    </w:rPr>
  </w:style>
  <w:style w:type="paragraph" w:customStyle="1" w:styleId="22f5">
    <w:name w:val="Заголовок 22"/>
    <w:basedOn w:val="3e"/>
    <w:next w:val="3e"/>
    <w:rsid w:val="00C116FB"/>
    <w:pPr>
      <w:keepNext/>
      <w:numPr>
        <w:ilvl w:val="12"/>
      </w:numPr>
      <w:snapToGrid/>
      <w:ind w:firstLine="709"/>
      <w:jc w:val="both"/>
      <w:outlineLvl w:val="1"/>
    </w:pPr>
    <w:rPr>
      <w:sz w:val="24"/>
    </w:rPr>
  </w:style>
  <w:style w:type="paragraph" w:customStyle="1" w:styleId="32a">
    <w:name w:val="Заголовок 32"/>
    <w:basedOn w:val="3e"/>
    <w:next w:val="3e"/>
    <w:rsid w:val="00C116FB"/>
    <w:pPr>
      <w:keepNext/>
      <w:snapToGrid/>
      <w:ind w:firstLine="720"/>
      <w:jc w:val="both"/>
      <w:outlineLvl w:val="2"/>
    </w:pPr>
    <w:rPr>
      <w:sz w:val="24"/>
    </w:rPr>
  </w:style>
  <w:style w:type="character" w:customStyle="1" w:styleId="12f6">
    <w:name w:val="Знак Знак Знак12"/>
    <w:rsid w:val="00C116FB"/>
    <w:rPr>
      <w:b/>
      <w:sz w:val="44"/>
      <w:lang w:val="ru-RU" w:eastAsia="ru-RU" w:bidi="ar-SA"/>
    </w:rPr>
  </w:style>
  <w:style w:type="paragraph" w:customStyle="1" w:styleId="11ffd">
    <w:name w:val="Знак Знак Знак1 Знак Знак Знак Знак Знак Знак Знак1"/>
    <w:basedOn w:val="af4"/>
    <w:link w:val="11ffe"/>
    <w:rsid w:val="00C116FB"/>
    <w:pPr>
      <w:spacing w:before="100" w:beforeAutospacing="1" w:after="100" w:afterAutospacing="1"/>
    </w:pPr>
    <w:rPr>
      <w:rFonts w:ascii="Tahoma" w:hAnsi="Tahoma"/>
      <w:sz w:val="20"/>
      <w:szCs w:val="20"/>
      <w:lang w:val="en-US" w:eastAsia="en-US"/>
    </w:rPr>
  </w:style>
  <w:style w:type="character" w:customStyle="1" w:styleId="11ffe">
    <w:name w:val="Знак Знак Знак1 Знак Знак Знак Знак Знак Знак Знак Знак1"/>
    <w:link w:val="11ffd"/>
    <w:rsid w:val="00C116FB"/>
    <w:rPr>
      <w:rFonts w:ascii="Tahoma" w:hAnsi="Tahoma"/>
      <w:lang w:val="en-US" w:eastAsia="en-US"/>
    </w:rPr>
  </w:style>
  <w:style w:type="paragraph" w:customStyle="1" w:styleId="1fffffffa">
    <w:name w:val="Знак Знак Знак Знак Знак Знак Знак1"/>
    <w:basedOn w:val="af4"/>
    <w:rsid w:val="00C116FB"/>
    <w:pPr>
      <w:spacing w:before="100" w:beforeAutospacing="1" w:after="100" w:afterAutospacing="1"/>
    </w:pPr>
    <w:rPr>
      <w:rFonts w:ascii="Tahoma" w:hAnsi="Tahoma"/>
      <w:sz w:val="20"/>
      <w:szCs w:val="20"/>
      <w:lang w:val="en-US" w:eastAsia="en-US"/>
    </w:rPr>
  </w:style>
  <w:style w:type="paragraph" w:customStyle="1" w:styleId="11fff">
    <w:name w:val="Знак Знак Знак1 Знак Знак Знак Знак Знак Знак Знак Знак Знак Знак Знак Знак Знак1"/>
    <w:basedOn w:val="af4"/>
    <w:rsid w:val="00C116FB"/>
    <w:pPr>
      <w:spacing w:before="100" w:beforeAutospacing="1" w:after="100" w:afterAutospacing="1"/>
    </w:pPr>
    <w:rPr>
      <w:rFonts w:ascii="Tahoma" w:hAnsi="Tahoma"/>
      <w:sz w:val="20"/>
      <w:szCs w:val="20"/>
      <w:lang w:val="en-US" w:eastAsia="en-US"/>
    </w:rPr>
  </w:style>
  <w:style w:type="table" w:customStyle="1" w:styleId="3fff">
    <w:name w:val="Стандартная таблица3"/>
    <w:basedOn w:val="af6"/>
    <w:next w:val="afffffff1"/>
    <w:uiPriority w:val="99"/>
    <w:rsid w:val="00C116F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334">
    <w:name w:val="Стиль таблицы33"/>
    <w:basedOn w:val="af6"/>
    <w:uiPriority w:val="99"/>
    <w:rsid w:val="00C116FB"/>
    <w:tblPr>
      <w:tblInd w:w="0" w:type="dxa"/>
      <w:tblCellMar>
        <w:top w:w="0" w:type="dxa"/>
        <w:left w:w="108" w:type="dxa"/>
        <w:bottom w:w="0" w:type="dxa"/>
        <w:right w:w="108" w:type="dxa"/>
      </w:tblCellMar>
    </w:tblPr>
  </w:style>
  <w:style w:type="paragraph" w:customStyle="1" w:styleId="21f8">
    <w:name w:val="Знак Знак Знак21"/>
    <w:basedOn w:val="af4"/>
    <w:uiPriority w:val="99"/>
    <w:qFormat/>
    <w:rsid w:val="00C116FB"/>
    <w:pPr>
      <w:spacing w:before="100" w:beforeAutospacing="1" w:after="100" w:afterAutospacing="1"/>
    </w:pPr>
    <w:rPr>
      <w:rFonts w:ascii="Tahoma" w:hAnsi="Tahoma"/>
      <w:sz w:val="20"/>
      <w:szCs w:val="20"/>
      <w:lang w:val="en-US" w:eastAsia="en-US"/>
    </w:rPr>
  </w:style>
  <w:style w:type="character" w:customStyle="1" w:styleId="11fff0">
    <w:name w:val="Знак Знак Знак1 Знак Знак Знак Знак Знак Знак Знак Знак Знак1"/>
    <w:rsid w:val="00C116FB"/>
    <w:rPr>
      <w:rFonts w:ascii="Tahoma" w:hAnsi="Tahoma"/>
      <w:lang w:val="en-US" w:eastAsia="en-US" w:bidi="ar-SA"/>
    </w:rPr>
  </w:style>
  <w:style w:type="paragraph" w:customStyle="1" w:styleId="2ffffe">
    <w:name w:val="Заголовок оглавления2"/>
    <w:basedOn w:val="1b"/>
    <w:next w:val="af4"/>
    <w:uiPriority w:val="99"/>
    <w:qFormat/>
    <w:rsid w:val="00C116FB"/>
    <w:pPr>
      <w:keepLines/>
      <w:spacing w:before="480" w:line="276" w:lineRule="auto"/>
      <w:jc w:val="left"/>
      <w:outlineLvl w:val="9"/>
    </w:pPr>
    <w:rPr>
      <w:rFonts w:ascii="Cambria" w:eastAsia="Times New Roman" w:hAnsi="Cambria" w:cs="Times New Roman"/>
      <w:b/>
      <w:bCs/>
      <w:color w:val="365F91"/>
      <w:szCs w:val="28"/>
      <w:lang w:eastAsia="en-US"/>
    </w:rPr>
  </w:style>
  <w:style w:type="character" w:customStyle="1" w:styleId="2fffff">
    <w:name w:val="Слабое выделение2"/>
    <w:uiPriority w:val="99"/>
    <w:rsid w:val="00C116FB"/>
    <w:rPr>
      <w:rFonts w:cs="Times New Roman"/>
      <w:i/>
      <w:iCs/>
      <w:color w:val="808080"/>
    </w:rPr>
  </w:style>
  <w:style w:type="character" w:customStyle="1" w:styleId="2fffff0">
    <w:name w:val="Сильное выделение2"/>
    <w:uiPriority w:val="99"/>
    <w:qFormat/>
    <w:rsid w:val="00C116FB"/>
    <w:rPr>
      <w:rFonts w:cs="Times New Roman"/>
      <w:b/>
      <w:bCs/>
      <w:i/>
      <w:iCs/>
      <w:color w:val="548DD4"/>
    </w:rPr>
  </w:style>
  <w:style w:type="paragraph" w:customStyle="1" w:styleId="2fffff1">
    <w:name w:val="Рецензия2"/>
    <w:hidden/>
    <w:uiPriority w:val="99"/>
    <w:semiHidden/>
    <w:qFormat/>
    <w:rsid w:val="00C116FB"/>
    <w:rPr>
      <w:sz w:val="24"/>
      <w:szCs w:val="24"/>
    </w:rPr>
  </w:style>
  <w:style w:type="table" w:customStyle="1" w:styleId="-112">
    <w:name w:val="Светлая заливка - Акцент 112"/>
    <w:uiPriority w:val="60"/>
    <w:rsid w:val="00C116FB"/>
    <w:rPr>
      <w:rFonts w:ascii="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3fff0">
    <w:name w:val="Изысканная таблица3"/>
    <w:basedOn w:val="af6"/>
    <w:next w:val="affffff0"/>
    <w:rsid w:val="00C116FB"/>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3">
    <w:name w:val="Веб-таблица 33"/>
    <w:basedOn w:val="af6"/>
    <w:next w:val="-30"/>
    <w:rsid w:val="00C116FB"/>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43">
    <w:name w:val="Стиль43"/>
    <w:rsid w:val="00C116FB"/>
    <w:pPr>
      <w:numPr>
        <w:numId w:val="63"/>
      </w:numPr>
    </w:pPr>
  </w:style>
  <w:style w:type="paragraph" w:customStyle="1" w:styleId="4ff">
    <w:name w:val="Обычный (веб)4"/>
    <w:basedOn w:val="af4"/>
    <w:rsid w:val="00C116FB"/>
    <w:pPr>
      <w:overflowPunct w:val="0"/>
      <w:autoSpaceDE w:val="0"/>
      <w:autoSpaceDN w:val="0"/>
      <w:adjustRightInd w:val="0"/>
      <w:spacing w:before="100" w:after="100"/>
    </w:pPr>
    <w:rPr>
      <w:color w:val="000000"/>
      <w:szCs w:val="20"/>
    </w:rPr>
  </w:style>
  <w:style w:type="paragraph" w:customStyle="1" w:styleId="353">
    <w:name w:val="Основной текст с отступом 35"/>
    <w:basedOn w:val="af4"/>
    <w:rsid w:val="00C116FB"/>
    <w:pPr>
      <w:ind w:left="855"/>
      <w:jc w:val="both"/>
    </w:pPr>
    <w:rPr>
      <w:sz w:val="28"/>
      <w:szCs w:val="20"/>
    </w:rPr>
  </w:style>
  <w:style w:type="character" w:customStyle="1" w:styleId="14b">
    <w:name w:val="Основной текст 14 Знак"/>
    <w:link w:val="14c"/>
    <w:rsid w:val="00C116FB"/>
    <w:rPr>
      <w:sz w:val="28"/>
      <w:szCs w:val="24"/>
    </w:rPr>
  </w:style>
  <w:style w:type="paragraph" w:customStyle="1" w:styleId="14c">
    <w:name w:val="Основной текст 14"/>
    <w:basedOn w:val="af4"/>
    <w:link w:val="14b"/>
    <w:qFormat/>
    <w:rsid w:val="00C116FB"/>
    <w:pPr>
      <w:spacing w:line="360" w:lineRule="auto"/>
      <w:ind w:firstLine="709"/>
      <w:jc w:val="both"/>
    </w:pPr>
    <w:rPr>
      <w:sz w:val="28"/>
    </w:rPr>
  </w:style>
  <w:style w:type="paragraph" w:customStyle="1" w:styleId="ConsPlusDocList">
    <w:name w:val="ConsPlusDocList"/>
    <w:uiPriority w:val="99"/>
    <w:qFormat/>
    <w:rsid w:val="00C116FB"/>
    <w:pPr>
      <w:widowControl w:val="0"/>
      <w:autoSpaceDE w:val="0"/>
      <w:autoSpaceDN w:val="0"/>
    </w:pPr>
    <w:rPr>
      <w:rFonts w:ascii="Calibri" w:hAnsi="Calibri" w:cs="Calibri"/>
      <w:sz w:val="22"/>
    </w:rPr>
  </w:style>
  <w:style w:type="paragraph" w:customStyle="1" w:styleId="ConsPlusJurTerm">
    <w:name w:val="ConsPlusJurTerm"/>
    <w:rsid w:val="00C116FB"/>
    <w:pPr>
      <w:widowControl w:val="0"/>
      <w:autoSpaceDE w:val="0"/>
      <w:autoSpaceDN w:val="0"/>
    </w:pPr>
    <w:rPr>
      <w:rFonts w:ascii="Tahoma" w:hAnsi="Tahoma" w:cs="Tahoma"/>
      <w:sz w:val="26"/>
    </w:rPr>
  </w:style>
  <w:style w:type="paragraph" w:customStyle="1" w:styleId="ConsPlusTextList">
    <w:name w:val="ConsPlusTextList"/>
    <w:rsid w:val="00C116FB"/>
    <w:pPr>
      <w:widowControl w:val="0"/>
      <w:autoSpaceDE w:val="0"/>
      <w:autoSpaceDN w:val="0"/>
    </w:pPr>
    <w:rPr>
      <w:rFonts w:ascii="Arial" w:hAnsi="Arial" w:cs="Arial"/>
    </w:rPr>
  </w:style>
  <w:style w:type="paragraph" w:customStyle="1" w:styleId="11fff1">
    <w:name w:val="Заголовок11"/>
    <w:basedOn w:val="af4"/>
    <w:next w:val="af4"/>
    <w:uiPriority w:val="99"/>
    <w:qFormat/>
    <w:rsid w:val="00C116FB"/>
    <w:pPr>
      <w:suppressAutoHyphens/>
      <w:spacing w:before="60" w:after="60"/>
      <w:ind w:left="1701" w:right="1701"/>
      <w:jc w:val="center"/>
    </w:pPr>
    <w:rPr>
      <w:b/>
      <w:spacing w:val="20"/>
      <w:sz w:val="28"/>
      <w:szCs w:val="20"/>
    </w:rPr>
  </w:style>
  <w:style w:type="table" w:customStyle="1" w:styleId="12f7">
    <w:name w:val="Таблица ОРГРЭС12"/>
    <w:basedOn w:val="af6"/>
    <w:next w:val="affffff1"/>
    <w:uiPriority w:val="59"/>
    <w:rsid w:val="00C116FB"/>
    <w:rPr>
      <w:rFonts w:ascii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
    <w:name w:val="Footnote_"/>
    <w:basedOn w:val="af5"/>
    <w:link w:val="Footnote0"/>
    <w:rsid w:val="00C116FB"/>
    <w:rPr>
      <w:sz w:val="18"/>
      <w:szCs w:val="18"/>
    </w:rPr>
  </w:style>
  <w:style w:type="character" w:customStyle="1" w:styleId="Bodytext5">
    <w:name w:val="Body text (5)_"/>
    <w:basedOn w:val="af5"/>
    <w:link w:val="Bodytext50"/>
    <w:rsid w:val="00C116FB"/>
  </w:style>
  <w:style w:type="character" w:customStyle="1" w:styleId="Bodytext6">
    <w:name w:val="Body text (6)_"/>
    <w:basedOn w:val="af5"/>
    <w:link w:val="Bodytext60"/>
    <w:rsid w:val="00C116FB"/>
    <w:rPr>
      <w:b/>
      <w:bCs/>
      <w:i/>
      <w:iCs/>
      <w:sz w:val="12"/>
      <w:szCs w:val="12"/>
    </w:rPr>
  </w:style>
  <w:style w:type="paragraph" w:customStyle="1" w:styleId="Footnote0">
    <w:name w:val="Footnote"/>
    <w:basedOn w:val="af4"/>
    <w:link w:val="Footnote"/>
    <w:rsid w:val="00C116FB"/>
    <w:pPr>
      <w:widowControl w:val="0"/>
      <w:ind w:left="360"/>
    </w:pPr>
    <w:rPr>
      <w:sz w:val="18"/>
      <w:szCs w:val="18"/>
    </w:rPr>
  </w:style>
  <w:style w:type="paragraph" w:customStyle="1" w:styleId="Bodytext50">
    <w:name w:val="Body text (5)"/>
    <w:basedOn w:val="af4"/>
    <w:link w:val="Bodytext5"/>
    <w:rsid w:val="00C116FB"/>
    <w:pPr>
      <w:widowControl w:val="0"/>
      <w:spacing w:after="240"/>
      <w:ind w:left="220" w:firstLine="720"/>
    </w:pPr>
    <w:rPr>
      <w:sz w:val="20"/>
      <w:szCs w:val="20"/>
    </w:rPr>
  </w:style>
  <w:style w:type="paragraph" w:customStyle="1" w:styleId="Bodytext60">
    <w:name w:val="Body text (6)"/>
    <w:basedOn w:val="af4"/>
    <w:link w:val="Bodytext6"/>
    <w:rsid w:val="00C116FB"/>
    <w:pPr>
      <w:widowControl w:val="0"/>
      <w:spacing w:line="82" w:lineRule="exact"/>
      <w:jc w:val="center"/>
    </w:pPr>
    <w:rPr>
      <w:b/>
      <w:bCs/>
      <w:i/>
      <w:iCs/>
      <w:sz w:val="12"/>
      <w:szCs w:val="12"/>
    </w:rPr>
  </w:style>
  <w:style w:type="paragraph" w:customStyle="1" w:styleId="18">
    <w:name w:val="заголовок 1"/>
    <w:basedOn w:val="aff2"/>
    <w:qFormat/>
    <w:rsid w:val="00C116FB"/>
    <w:pPr>
      <w:numPr>
        <w:numId w:val="67"/>
      </w:numPr>
      <w:spacing w:before="120" w:after="120" w:line="240" w:lineRule="auto"/>
      <w:contextualSpacing w:val="0"/>
      <w:outlineLvl w:val="0"/>
    </w:pPr>
    <w:rPr>
      <w:rFonts w:ascii="Times New Roman" w:hAnsi="Times New Roman"/>
      <w:b/>
      <w:sz w:val="28"/>
      <w:szCs w:val="24"/>
    </w:rPr>
  </w:style>
  <w:style w:type="paragraph" w:customStyle="1" w:styleId="3fff1">
    <w:name w:val="заголовок 3"/>
    <w:basedOn w:val="aff2"/>
    <w:qFormat/>
    <w:rsid w:val="00C116FB"/>
    <w:pPr>
      <w:keepNext/>
      <w:spacing w:before="120" w:after="120" w:line="240" w:lineRule="auto"/>
      <w:ind w:left="1639" w:hanging="504"/>
      <w:contextualSpacing w:val="0"/>
      <w:outlineLvl w:val="2"/>
    </w:pPr>
    <w:rPr>
      <w:rFonts w:ascii="Times New Roman" w:hAnsi="Times New Roman"/>
      <w:i/>
      <w:sz w:val="20"/>
      <w:szCs w:val="24"/>
    </w:rPr>
  </w:style>
  <w:style w:type="paragraph" w:customStyle="1" w:styleId="335">
    <w:name w:val="3. Заголовок№3"/>
    <w:basedOn w:val="af4"/>
    <w:link w:val="336"/>
    <w:qFormat/>
    <w:rsid w:val="00C116FB"/>
    <w:pPr>
      <w:keepNext/>
      <w:spacing w:before="120" w:after="120" w:line="288" w:lineRule="auto"/>
      <w:ind w:right="-79"/>
      <w:jc w:val="both"/>
      <w:outlineLvl w:val="2"/>
    </w:pPr>
    <w:rPr>
      <w:rFonts w:eastAsiaTheme="majorEastAsia"/>
      <w:bCs/>
      <w:i/>
      <w:kern w:val="28"/>
      <w:szCs w:val="32"/>
    </w:rPr>
  </w:style>
  <w:style w:type="character" w:customStyle="1" w:styleId="336">
    <w:name w:val="3. Заголовок№3 Знак"/>
    <w:basedOn w:val="af5"/>
    <w:link w:val="335"/>
    <w:rsid w:val="00C116FB"/>
    <w:rPr>
      <w:rFonts w:eastAsiaTheme="majorEastAsia"/>
      <w:bCs/>
      <w:i/>
      <w:kern w:val="28"/>
      <w:sz w:val="24"/>
      <w:szCs w:val="32"/>
    </w:rPr>
  </w:style>
  <w:style w:type="numbering" w:customStyle="1" w:styleId="222">
    <w:name w:val="Стиль222"/>
    <w:rsid w:val="00C116FB"/>
    <w:pPr>
      <w:numPr>
        <w:numId w:val="62"/>
      </w:numPr>
    </w:pPr>
  </w:style>
  <w:style w:type="character" w:customStyle="1" w:styleId="extended-textfull">
    <w:name w:val="extended-text__full"/>
    <w:basedOn w:val="af5"/>
    <w:rsid w:val="00C116FB"/>
  </w:style>
  <w:style w:type="character" w:customStyle="1" w:styleId="4ff0">
    <w:name w:val="Название Знак4"/>
    <w:aliases w:val="Название таблицы_ Знак,!Название Знак,!!Примечание Знак"/>
    <w:basedOn w:val="af5"/>
    <w:uiPriority w:val="99"/>
    <w:qFormat/>
    <w:rsid w:val="00C116FB"/>
    <w:rPr>
      <w:rFonts w:ascii="Times New Roman" w:eastAsia="Times New Roman" w:hAnsi="Times New Roman" w:cs="Times New Roman"/>
      <w:b/>
      <w:bCs/>
      <w:color w:val="000000"/>
      <w:sz w:val="24"/>
      <w:szCs w:val="24"/>
      <w:lang w:eastAsia="ru-RU"/>
    </w:rPr>
  </w:style>
  <w:style w:type="paragraph" w:customStyle="1" w:styleId="4ff1">
    <w:name w:val="# Заголовок ур 4"/>
    <w:basedOn w:val="af4"/>
    <w:qFormat/>
    <w:rsid w:val="00C116FB"/>
    <w:pPr>
      <w:widowControl w:val="0"/>
      <w:overflowPunct w:val="0"/>
      <w:autoSpaceDE w:val="0"/>
      <w:autoSpaceDN w:val="0"/>
      <w:adjustRightInd w:val="0"/>
      <w:spacing w:before="120" w:after="120"/>
      <w:jc w:val="both"/>
      <w:textAlignment w:val="baseline"/>
    </w:pPr>
    <w:rPr>
      <w:rFonts w:ascii="Calibri" w:eastAsia="Calibri" w:hAnsi="Calibri"/>
      <w:i/>
      <w:szCs w:val="20"/>
    </w:rPr>
  </w:style>
  <w:style w:type="numbering" w:styleId="111111">
    <w:name w:val="Outline List 2"/>
    <w:basedOn w:val="af7"/>
    <w:unhideWhenUsed/>
    <w:qFormat/>
    <w:rsid w:val="00C116FB"/>
    <w:pPr>
      <w:numPr>
        <w:numId w:val="123"/>
      </w:numPr>
    </w:pPr>
  </w:style>
  <w:style w:type="character" w:customStyle="1" w:styleId="760">
    <w:name w:val="Основной текст (76)_"/>
    <w:basedOn w:val="af5"/>
    <w:link w:val="761"/>
    <w:rsid w:val="00C116FB"/>
    <w:rPr>
      <w:rFonts w:ascii="Trebuchet MS" w:eastAsia="Trebuchet MS" w:hAnsi="Trebuchet MS" w:cs="Trebuchet MS"/>
      <w:b/>
      <w:bCs/>
      <w:shd w:val="clear" w:color="auto" w:fill="FFFFFF"/>
    </w:rPr>
  </w:style>
  <w:style w:type="character" w:customStyle="1" w:styleId="76Arial75pt">
    <w:name w:val="Основной текст (76) + Arial;7;5 pt;Не полужирный"/>
    <w:basedOn w:val="760"/>
    <w:rsid w:val="00C116FB"/>
    <w:rPr>
      <w:rFonts w:ascii="Arial" w:eastAsia="Arial" w:hAnsi="Arial" w:cs="Arial"/>
      <w:b/>
      <w:bCs/>
      <w:color w:val="000000"/>
      <w:spacing w:val="0"/>
      <w:w w:val="100"/>
      <w:position w:val="0"/>
      <w:sz w:val="15"/>
      <w:szCs w:val="15"/>
      <w:shd w:val="clear" w:color="auto" w:fill="FFFFFF"/>
      <w:lang w:val="ru-RU" w:eastAsia="ru-RU" w:bidi="ru-RU"/>
    </w:rPr>
  </w:style>
  <w:style w:type="paragraph" w:customStyle="1" w:styleId="761">
    <w:name w:val="Основной текст (76)"/>
    <w:basedOn w:val="af4"/>
    <w:link w:val="760"/>
    <w:qFormat/>
    <w:rsid w:val="00C116FB"/>
    <w:pPr>
      <w:widowControl w:val="0"/>
      <w:shd w:val="clear" w:color="auto" w:fill="FFFFFF"/>
      <w:spacing w:after="60" w:line="0" w:lineRule="atLeast"/>
      <w:jc w:val="center"/>
    </w:pPr>
    <w:rPr>
      <w:rFonts w:ascii="Trebuchet MS" w:eastAsia="Trebuchet MS" w:hAnsi="Trebuchet MS" w:cs="Trebuchet MS"/>
      <w:b/>
      <w:bCs/>
      <w:sz w:val="20"/>
      <w:szCs w:val="20"/>
    </w:rPr>
  </w:style>
  <w:style w:type="character" w:customStyle="1" w:styleId="76Arial75pt0">
    <w:name w:val="Основной текст (76) + Arial;7;5 pt"/>
    <w:basedOn w:val="760"/>
    <w:rsid w:val="00C116FB"/>
    <w:rPr>
      <w:rFonts w:ascii="Arial" w:eastAsia="Arial" w:hAnsi="Arial" w:cs="Arial"/>
      <w:b/>
      <w:bCs/>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afffffffffffffff3">
    <w:name w:val="Для таблицы"/>
    <w:basedOn w:val="af4"/>
    <w:next w:val="af4"/>
    <w:qFormat/>
    <w:rsid w:val="00C116FB"/>
    <w:pPr>
      <w:jc w:val="center"/>
    </w:pPr>
    <w:rPr>
      <w:rFonts w:eastAsia="Calibri"/>
      <w:sz w:val="20"/>
      <w:szCs w:val="22"/>
      <w:lang w:eastAsia="en-US"/>
    </w:rPr>
  </w:style>
  <w:style w:type="paragraph" w:customStyle="1" w:styleId="ConsCell">
    <w:name w:val="ConsCell"/>
    <w:qFormat/>
    <w:rsid w:val="00C116FB"/>
    <w:pPr>
      <w:widowControl w:val="0"/>
      <w:autoSpaceDE w:val="0"/>
      <w:autoSpaceDN w:val="0"/>
      <w:adjustRightInd w:val="0"/>
      <w:ind w:right="19772"/>
    </w:pPr>
    <w:rPr>
      <w:rFonts w:ascii="Arial" w:hAnsi="Arial" w:cs="Arial"/>
    </w:rPr>
  </w:style>
  <w:style w:type="character" w:customStyle="1" w:styleId="FontStyle253">
    <w:name w:val="Font Style253"/>
    <w:basedOn w:val="af5"/>
    <w:uiPriority w:val="99"/>
    <w:rsid w:val="00C116FB"/>
    <w:rPr>
      <w:rFonts w:ascii="Times New Roman" w:hAnsi="Times New Roman" w:cs="Times New Roman"/>
      <w:sz w:val="22"/>
      <w:szCs w:val="22"/>
    </w:rPr>
  </w:style>
  <w:style w:type="paragraph" w:customStyle="1" w:styleId="-ff6">
    <w:name w:val="Таблица - текст по центру"/>
    <w:basedOn w:val="-b"/>
    <w:qFormat/>
    <w:rsid w:val="00C116FB"/>
    <w:pPr>
      <w:autoSpaceDN/>
      <w:contextualSpacing/>
      <w:jc w:val="center"/>
    </w:pPr>
    <w:rPr>
      <w:sz w:val="22"/>
      <w:szCs w:val="22"/>
      <w:lang w:eastAsia="ar-SA"/>
    </w:rPr>
  </w:style>
  <w:style w:type="numbering" w:customStyle="1" w:styleId="1ai39">
    <w:name w:val="1 / a / i39"/>
    <w:qFormat/>
    <w:rsid w:val="00C116FB"/>
    <w:pPr>
      <w:numPr>
        <w:numId w:val="68"/>
      </w:numPr>
    </w:pPr>
  </w:style>
  <w:style w:type="character" w:customStyle="1" w:styleId="FontStyle18">
    <w:name w:val="Font Style18"/>
    <w:basedOn w:val="af5"/>
    <w:uiPriority w:val="99"/>
    <w:rsid w:val="00C116FB"/>
    <w:rPr>
      <w:rFonts w:ascii="Times New Roman" w:hAnsi="Times New Roman" w:cs="Times New Roman" w:hint="default"/>
      <w:b/>
      <w:bCs/>
      <w:sz w:val="24"/>
      <w:szCs w:val="24"/>
    </w:rPr>
  </w:style>
  <w:style w:type="paragraph" w:customStyle="1" w:styleId="-ff7">
    <w:name w:val="Таблица - отступ слева"/>
    <w:basedOn w:val="-b"/>
    <w:qFormat/>
    <w:rsid w:val="00C116FB"/>
    <w:pPr>
      <w:autoSpaceDN/>
      <w:ind w:left="454" w:hanging="170"/>
      <w:contextualSpacing/>
    </w:pPr>
    <w:rPr>
      <w:sz w:val="22"/>
      <w:szCs w:val="22"/>
      <w:lang w:eastAsia="ar-SA"/>
    </w:rPr>
  </w:style>
  <w:style w:type="numbering" w:customStyle="1" w:styleId="12330">
    <w:name w:val="Список нумерованный 1.2.3.3"/>
    <w:basedOn w:val="af7"/>
    <w:rsid w:val="00C116FB"/>
  </w:style>
  <w:style w:type="numbering" w:customStyle="1" w:styleId="11111110">
    <w:name w:val="Нет списка1111111"/>
    <w:next w:val="af7"/>
    <w:semiHidden/>
    <w:qFormat/>
    <w:rsid w:val="00C116FB"/>
  </w:style>
  <w:style w:type="table" w:customStyle="1" w:styleId="21112">
    <w:name w:val="Сетка таблицы2111"/>
    <w:basedOn w:val="af6"/>
    <w:next w:val="affffff1"/>
    <w:uiPriority w:val="99"/>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0">
    <w:name w:val="Нет списка11111111"/>
    <w:next w:val="af7"/>
    <w:semiHidden/>
    <w:qFormat/>
    <w:rsid w:val="00C116FB"/>
  </w:style>
  <w:style w:type="numbering" w:customStyle="1" w:styleId="211110">
    <w:name w:val="Нет списка21111"/>
    <w:next w:val="af7"/>
    <w:uiPriority w:val="99"/>
    <w:semiHidden/>
    <w:qFormat/>
    <w:rsid w:val="00C116FB"/>
  </w:style>
  <w:style w:type="numbering" w:customStyle="1" w:styleId="311110">
    <w:name w:val="Нет списка31111"/>
    <w:next w:val="af7"/>
    <w:uiPriority w:val="99"/>
    <w:semiHidden/>
    <w:qFormat/>
    <w:rsid w:val="00C116FB"/>
  </w:style>
  <w:style w:type="paragraph" w:customStyle="1" w:styleId="af">
    <w:name w:val="список нумерованный главный"/>
    <w:basedOn w:val="1"/>
    <w:qFormat/>
    <w:rsid w:val="00C116FB"/>
    <w:pPr>
      <w:numPr>
        <w:numId w:val="69"/>
      </w:numPr>
      <w:tabs>
        <w:tab w:val="clear" w:pos="840"/>
        <w:tab w:val="left" w:pos="357"/>
      </w:tabs>
      <w:suppressAutoHyphens/>
      <w:autoSpaceDN/>
      <w:spacing w:line="312" w:lineRule="auto"/>
      <w:ind w:left="1429"/>
    </w:pPr>
    <w:rPr>
      <w:rFonts w:asciiTheme="minorHAnsi" w:eastAsiaTheme="minorHAnsi" w:hAnsiTheme="minorHAnsi" w:cstheme="minorBidi"/>
      <w:lang w:eastAsia="en-US"/>
    </w:rPr>
  </w:style>
  <w:style w:type="paragraph" w:customStyle="1" w:styleId="afffffffffffffff4">
    <w:name w:val="Рисунок по центру"/>
    <w:basedOn w:val="af4"/>
    <w:link w:val="afffffffffffffff5"/>
    <w:qFormat/>
    <w:rsid w:val="00C116FB"/>
    <w:pPr>
      <w:suppressAutoHyphens/>
      <w:spacing w:line="360" w:lineRule="auto"/>
      <w:jc w:val="center"/>
    </w:pPr>
  </w:style>
  <w:style w:type="character" w:customStyle="1" w:styleId="afffffffffffffff5">
    <w:name w:val="Рисунок по центру Знак"/>
    <w:link w:val="afffffffffffffff4"/>
    <w:rsid w:val="00C116FB"/>
    <w:rPr>
      <w:sz w:val="24"/>
      <w:szCs w:val="24"/>
    </w:rPr>
  </w:style>
  <w:style w:type="paragraph" w:customStyle="1" w:styleId="Maximyz">
    <w:name w:val="Maximyz Обычный"/>
    <w:basedOn w:val="af4"/>
    <w:qFormat/>
    <w:rsid w:val="00C116FB"/>
    <w:pPr>
      <w:spacing w:line="360" w:lineRule="auto"/>
      <w:ind w:firstLine="709"/>
      <w:jc w:val="both"/>
    </w:pPr>
    <w:rPr>
      <w:rFonts w:eastAsia="Calibri"/>
      <w:szCs w:val="20"/>
    </w:rPr>
  </w:style>
  <w:style w:type="table" w:customStyle="1" w:styleId="13b">
    <w:name w:val="Сетка таблицы13"/>
    <w:basedOn w:val="af6"/>
    <w:next w:val="affffff1"/>
    <w:rsid w:val="00C116F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d">
    <w:name w:val="Сетка таблицы14"/>
    <w:basedOn w:val="af6"/>
    <w:next w:val="affffff1"/>
    <w:rsid w:val="00C116F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9">
    <w:name w:val="font9"/>
    <w:basedOn w:val="af4"/>
    <w:uiPriority w:val="99"/>
    <w:qFormat/>
    <w:rsid w:val="00C116FB"/>
    <w:pPr>
      <w:spacing w:before="100" w:beforeAutospacing="1" w:after="100" w:afterAutospacing="1"/>
    </w:pPr>
    <w:rPr>
      <w:b/>
      <w:bCs/>
    </w:rPr>
  </w:style>
  <w:style w:type="paragraph" w:customStyle="1" w:styleId="font10">
    <w:name w:val="font10"/>
    <w:basedOn w:val="af4"/>
    <w:uiPriority w:val="99"/>
    <w:qFormat/>
    <w:rsid w:val="00C116FB"/>
    <w:pPr>
      <w:spacing w:before="100" w:beforeAutospacing="1" w:after="100" w:afterAutospacing="1"/>
    </w:pPr>
    <w:rPr>
      <w:i/>
      <w:iCs/>
      <w:color w:val="000000"/>
    </w:rPr>
  </w:style>
  <w:style w:type="paragraph" w:customStyle="1" w:styleId="western">
    <w:name w:val="western"/>
    <w:basedOn w:val="af4"/>
    <w:uiPriority w:val="99"/>
    <w:qFormat/>
    <w:rsid w:val="00C116FB"/>
    <w:pPr>
      <w:suppressAutoHyphens/>
      <w:spacing w:before="280"/>
    </w:pPr>
    <w:rPr>
      <w:rFonts w:ascii="Arial" w:hAnsi="Arial" w:cs="Arial"/>
      <w:b/>
      <w:bCs/>
      <w:color w:val="000000"/>
      <w:sz w:val="22"/>
      <w:szCs w:val="22"/>
      <w:lang w:eastAsia="ar-SA"/>
    </w:rPr>
  </w:style>
  <w:style w:type="paragraph" w:customStyle="1" w:styleId="Normal0">
    <w:name w:val="Normal Знак Знак Знак Знак Знак Знак"/>
    <w:link w:val="Normal3"/>
    <w:qFormat/>
    <w:rsid w:val="00C116FB"/>
    <w:pPr>
      <w:spacing w:before="100" w:after="100"/>
      <w:jc w:val="both"/>
    </w:pPr>
    <w:rPr>
      <w:snapToGrid w:val="0"/>
      <w:sz w:val="24"/>
      <w:szCs w:val="24"/>
    </w:rPr>
  </w:style>
  <w:style w:type="character" w:customStyle="1" w:styleId="Normal3">
    <w:name w:val="Normal Знак Знак Знак Знак Знак Знак Знак"/>
    <w:link w:val="Normal0"/>
    <w:rsid w:val="00C116FB"/>
    <w:rPr>
      <w:snapToGrid w:val="0"/>
      <w:sz w:val="24"/>
      <w:szCs w:val="24"/>
    </w:rPr>
  </w:style>
  <w:style w:type="paragraph" w:customStyle="1" w:styleId="Normal4">
    <w:name w:val="Normal Знак"/>
    <w:link w:val="Normal20"/>
    <w:qFormat/>
    <w:rsid w:val="00C116FB"/>
    <w:rPr>
      <w:szCs w:val="24"/>
    </w:rPr>
  </w:style>
  <w:style w:type="character" w:customStyle="1" w:styleId="Normal20">
    <w:name w:val="Normal Знак Знак2"/>
    <w:link w:val="Normal4"/>
    <w:rsid w:val="00C116FB"/>
    <w:rPr>
      <w:szCs w:val="24"/>
    </w:rPr>
  </w:style>
  <w:style w:type="paragraph" w:customStyle="1" w:styleId="afffffffffffffff6">
    <w:name w:val="Названия таблиц Знак Знак"/>
    <w:basedOn w:val="af4"/>
    <w:link w:val="afffffffffffffff7"/>
    <w:autoRedefine/>
    <w:qFormat/>
    <w:rsid w:val="00C116FB"/>
    <w:pPr>
      <w:suppressAutoHyphens/>
      <w:spacing w:before="20" w:after="60"/>
      <w:jc w:val="center"/>
    </w:pPr>
    <w:rPr>
      <w:rFonts w:ascii="Bookman Old Style" w:hAnsi="Bookman Old Style"/>
      <w:b/>
      <w:color w:val="000000"/>
      <w:sz w:val="28"/>
      <w:szCs w:val="28"/>
      <w:lang w:eastAsia="en-US"/>
    </w:rPr>
  </w:style>
  <w:style w:type="character" w:customStyle="1" w:styleId="afffffffffffffff7">
    <w:name w:val="Названия таблиц Знак Знак Знак"/>
    <w:link w:val="afffffffffffffff6"/>
    <w:rsid w:val="00C116FB"/>
    <w:rPr>
      <w:rFonts w:ascii="Bookman Old Style" w:hAnsi="Bookman Old Style"/>
      <w:b/>
      <w:color w:val="000000"/>
      <w:sz w:val="28"/>
      <w:szCs w:val="28"/>
      <w:lang w:eastAsia="en-US"/>
    </w:rPr>
  </w:style>
  <w:style w:type="paragraph" w:customStyle="1" w:styleId="12f8">
    <w:name w:val="Стиль 12 пт Знак Знак Знак Знак"/>
    <w:basedOn w:val="af4"/>
    <w:link w:val="12f9"/>
    <w:qFormat/>
    <w:rsid w:val="00C116FB"/>
    <w:pPr>
      <w:spacing w:before="120"/>
      <w:ind w:firstLine="709"/>
      <w:jc w:val="both"/>
    </w:pPr>
    <w:rPr>
      <w:color w:val="000000"/>
      <w:sz w:val="26"/>
      <w:szCs w:val="28"/>
      <w:lang w:eastAsia="en-US"/>
    </w:rPr>
  </w:style>
  <w:style w:type="character" w:customStyle="1" w:styleId="12f9">
    <w:name w:val="Стиль 12 пт Знак Знак Знак Знак Знак"/>
    <w:link w:val="12f8"/>
    <w:rsid w:val="00C116FB"/>
    <w:rPr>
      <w:color w:val="000000"/>
      <w:sz w:val="26"/>
      <w:szCs w:val="28"/>
      <w:lang w:eastAsia="en-US"/>
    </w:rPr>
  </w:style>
  <w:style w:type="paragraph" w:customStyle="1" w:styleId="4ff2">
    <w:name w:val="Стиль4 Знак Знак Знак Знак"/>
    <w:basedOn w:val="afff2"/>
    <w:link w:val="4ff3"/>
    <w:qFormat/>
    <w:rsid w:val="00C116FB"/>
    <w:pPr>
      <w:overflowPunct/>
      <w:autoSpaceDE/>
      <w:autoSpaceDN/>
      <w:adjustRightInd/>
      <w:ind w:left="0" w:firstLine="708"/>
    </w:pPr>
    <w:rPr>
      <w:szCs w:val="24"/>
    </w:rPr>
  </w:style>
  <w:style w:type="character" w:customStyle="1" w:styleId="4ff3">
    <w:name w:val="Стиль4 Знак Знак Знак Знак Знак"/>
    <w:link w:val="4ff2"/>
    <w:locked/>
    <w:rsid w:val="00C116FB"/>
    <w:rPr>
      <w:sz w:val="24"/>
      <w:szCs w:val="24"/>
    </w:rPr>
  </w:style>
  <w:style w:type="paragraph" w:customStyle="1" w:styleId="4ff4">
    <w:name w:val="Стиль4 Знак Знак"/>
    <w:basedOn w:val="afff2"/>
    <w:link w:val="4ff5"/>
    <w:qFormat/>
    <w:rsid w:val="00C116FB"/>
    <w:pPr>
      <w:overflowPunct/>
      <w:autoSpaceDE/>
      <w:autoSpaceDN/>
      <w:adjustRightInd/>
      <w:ind w:left="0" w:firstLine="708"/>
    </w:pPr>
    <w:rPr>
      <w:szCs w:val="24"/>
    </w:rPr>
  </w:style>
  <w:style w:type="character" w:customStyle="1" w:styleId="4ff5">
    <w:name w:val="Стиль4 Знак Знак Знак"/>
    <w:link w:val="4ff4"/>
    <w:locked/>
    <w:rsid w:val="00C116FB"/>
    <w:rPr>
      <w:sz w:val="24"/>
      <w:szCs w:val="24"/>
    </w:rPr>
  </w:style>
  <w:style w:type="paragraph" w:customStyle="1" w:styleId="S31">
    <w:name w:val="S_Нумерованный_3.1"/>
    <w:basedOn w:val="af4"/>
    <w:link w:val="S310"/>
    <w:autoRedefine/>
    <w:qFormat/>
    <w:rsid w:val="00C116FB"/>
    <w:pPr>
      <w:ind w:firstLine="720"/>
      <w:jc w:val="both"/>
    </w:pPr>
    <w:rPr>
      <w:sz w:val="28"/>
      <w:szCs w:val="28"/>
      <w:lang w:eastAsia="en-US"/>
    </w:rPr>
  </w:style>
  <w:style w:type="character" w:customStyle="1" w:styleId="S310">
    <w:name w:val="S_Нумерованный_3.1 Знак Знак"/>
    <w:link w:val="S31"/>
    <w:rsid w:val="00C116FB"/>
    <w:rPr>
      <w:sz w:val="28"/>
      <w:szCs w:val="28"/>
      <w:lang w:eastAsia="en-US"/>
    </w:rPr>
  </w:style>
  <w:style w:type="character" w:customStyle="1" w:styleId="ConsPlusNormal1">
    <w:name w:val="ConsPlusNormal Знак Знак"/>
    <w:rsid w:val="00C116FB"/>
    <w:rPr>
      <w:rFonts w:ascii="Arial" w:eastAsia="Times New Roman" w:hAnsi="Arial" w:cs="Arial"/>
      <w:lang w:eastAsia="ru-RU"/>
    </w:rPr>
  </w:style>
  <w:style w:type="paragraph" w:customStyle="1" w:styleId="afffffffffffffff8">
    <w:name w:val="Таблица_номер_таблицы"/>
    <w:link w:val="afffffffffffffff9"/>
    <w:qFormat/>
    <w:rsid w:val="00C116FB"/>
    <w:pPr>
      <w:keepNext/>
      <w:jc w:val="right"/>
    </w:pPr>
    <w:rPr>
      <w:bCs/>
      <w:sz w:val="24"/>
      <w:szCs w:val="28"/>
    </w:rPr>
  </w:style>
  <w:style w:type="character" w:customStyle="1" w:styleId="afffffffffffffff9">
    <w:name w:val="Таблица_номер_таблицы Знак"/>
    <w:link w:val="afffffffffffffff8"/>
    <w:rsid w:val="00C116FB"/>
    <w:rPr>
      <w:bCs/>
      <w:sz w:val="24"/>
      <w:szCs w:val="28"/>
    </w:rPr>
  </w:style>
  <w:style w:type="paragraph" w:customStyle="1" w:styleId="11fff2">
    <w:name w:val="Табличный_таблица_11"/>
    <w:link w:val="11fff3"/>
    <w:qFormat/>
    <w:rsid w:val="00C116FB"/>
    <w:pPr>
      <w:jc w:val="center"/>
    </w:pPr>
    <w:rPr>
      <w:sz w:val="28"/>
      <w:szCs w:val="28"/>
    </w:rPr>
  </w:style>
  <w:style w:type="character" w:customStyle="1" w:styleId="11fff3">
    <w:name w:val="Табличный_таблица_11 Знак"/>
    <w:link w:val="11fff2"/>
    <w:locked/>
    <w:rsid w:val="00C116FB"/>
    <w:rPr>
      <w:sz w:val="28"/>
      <w:szCs w:val="28"/>
    </w:rPr>
  </w:style>
  <w:style w:type="paragraph" w:customStyle="1" w:styleId="afffffffffffffffa">
    <w:name w:val="Таблица_название_таблицы"/>
    <w:next w:val="af4"/>
    <w:link w:val="afffffffffffffffb"/>
    <w:qFormat/>
    <w:rsid w:val="00C116FB"/>
    <w:pPr>
      <w:keepNext/>
      <w:spacing w:after="120"/>
      <w:jc w:val="center"/>
    </w:pPr>
    <w:rPr>
      <w:sz w:val="24"/>
      <w:szCs w:val="24"/>
    </w:rPr>
  </w:style>
  <w:style w:type="character" w:customStyle="1" w:styleId="afffffffffffffffb">
    <w:name w:val="Таблица_название_таблицы Знак"/>
    <w:link w:val="afffffffffffffffa"/>
    <w:locked/>
    <w:rsid w:val="00C116FB"/>
    <w:rPr>
      <w:sz w:val="24"/>
      <w:szCs w:val="24"/>
    </w:rPr>
  </w:style>
  <w:style w:type="character" w:customStyle="1" w:styleId="afffffffffffffffc">
    <w:name w:val="Текст_Подчеркнутый"/>
    <w:uiPriority w:val="1"/>
    <w:qFormat/>
    <w:rsid w:val="00C116FB"/>
    <w:rPr>
      <w:rFonts w:ascii="Times New Roman" w:hAnsi="Times New Roman"/>
      <w:u w:val="single"/>
    </w:rPr>
  </w:style>
  <w:style w:type="paragraph" w:customStyle="1" w:styleId="1fffffffb">
    <w:name w:val="Заголовок_подзаголовок_1"/>
    <w:next w:val="afffffffffff3"/>
    <w:link w:val="1fffffffc"/>
    <w:qFormat/>
    <w:rsid w:val="00C116FB"/>
    <w:pPr>
      <w:keepNext/>
      <w:spacing w:before="60" w:after="60"/>
      <w:ind w:left="567" w:right="567"/>
      <w:jc w:val="both"/>
    </w:pPr>
    <w:rPr>
      <w:b/>
      <w:bCs/>
      <w:sz w:val="24"/>
      <w:szCs w:val="24"/>
      <w:u w:val="single"/>
    </w:rPr>
  </w:style>
  <w:style w:type="character" w:customStyle="1" w:styleId="1fffffffc">
    <w:name w:val="Заголовок_подзаголовок_1 Знак"/>
    <w:link w:val="1fffffffb"/>
    <w:rsid w:val="00C116FB"/>
    <w:rPr>
      <w:b/>
      <w:bCs/>
      <w:sz w:val="24"/>
      <w:szCs w:val="24"/>
      <w:u w:val="single"/>
    </w:rPr>
  </w:style>
  <w:style w:type="character" w:customStyle="1" w:styleId="1fffffa">
    <w:name w:val="Список_маркерный_1_уровень Знак"/>
    <w:link w:val="1fffff9"/>
    <w:rsid w:val="00C116FB"/>
    <w:rPr>
      <w:snapToGrid w:val="0"/>
      <w:sz w:val="24"/>
      <w:szCs w:val="24"/>
    </w:rPr>
  </w:style>
  <w:style w:type="paragraph" w:customStyle="1" w:styleId="2fffff2">
    <w:name w:val="Заголовок_подзаголовок_2"/>
    <w:next w:val="afffffffffff3"/>
    <w:link w:val="2fffff3"/>
    <w:qFormat/>
    <w:rsid w:val="00C116FB"/>
    <w:pPr>
      <w:keepNext/>
      <w:spacing w:before="60" w:after="60"/>
      <w:ind w:left="567" w:right="567"/>
      <w:jc w:val="both"/>
    </w:pPr>
    <w:rPr>
      <w:b/>
      <w:bCs/>
      <w:sz w:val="24"/>
      <w:szCs w:val="24"/>
    </w:rPr>
  </w:style>
  <w:style w:type="character" w:customStyle="1" w:styleId="2fffff3">
    <w:name w:val="Заголовок_подзаголовок_2 Знак"/>
    <w:link w:val="2fffff2"/>
    <w:rsid w:val="00C116FB"/>
    <w:rPr>
      <w:b/>
      <w:bCs/>
      <w:sz w:val="24"/>
      <w:szCs w:val="24"/>
    </w:rPr>
  </w:style>
  <w:style w:type="paragraph" w:customStyle="1" w:styleId="3fff2">
    <w:name w:val="Заголовок_подзаголовок_3"/>
    <w:next w:val="afffffffffff3"/>
    <w:link w:val="3fff3"/>
    <w:qFormat/>
    <w:rsid w:val="00C116FB"/>
    <w:pPr>
      <w:keepNext/>
      <w:spacing w:before="60" w:after="60"/>
      <w:ind w:left="567" w:right="567"/>
    </w:pPr>
    <w:rPr>
      <w:b/>
      <w:bCs/>
      <w:sz w:val="24"/>
      <w:szCs w:val="24"/>
      <w:u w:val="single"/>
    </w:rPr>
  </w:style>
  <w:style w:type="character" w:customStyle="1" w:styleId="3fff3">
    <w:name w:val="Заголовок_подзаголовок_3 Знак"/>
    <w:link w:val="3fff2"/>
    <w:rsid w:val="00C116FB"/>
    <w:rPr>
      <w:b/>
      <w:bCs/>
      <w:sz w:val="24"/>
      <w:szCs w:val="24"/>
      <w:u w:val="single"/>
    </w:rPr>
  </w:style>
  <w:style w:type="paragraph" w:customStyle="1" w:styleId="afffffffffffffffd">
    <w:name w:val="Примечание"/>
    <w:next w:val="afffffffffff3"/>
    <w:link w:val="afffffffffffffffe"/>
    <w:autoRedefine/>
    <w:uiPriority w:val="99"/>
    <w:qFormat/>
    <w:rsid w:val="00C116FB"/>
    <w:pPr>
      <w:ind w:right="567" w:firstLine="567"/>
    </w:pPr>
    <w:rPr>
      <w:szCs w:val="24"/>
    </w:rPr>
  </w:style>
  <w:style w:type="character" w:customStyle="1" w:styleId="afffffffffffffffe">
    <w:name w:val="Примечание Знак"/>
    <w:link w:val="afffffffffffffffd"/>
    <w:uiPriority w:val="99"/>
    <w:rsid w:val="00C116FB"/>
    <w:rPr>
      <w:szCs w:val="24"/>
    </w:rPr>
  </w:style>
  <w:style w:type="paragraph" w:customStyle="1" w:styleId="11fff4">
    <w:name w:val="Табличный_маркированный_11"/>
    <w:link w:val="11fff5"/>
    <w:qFormat/>
    <w:rsid w:val="00C116FB"/>
    <w:pPr>
      <w:jc w:val="both"/>
    </w:pPr>
    <w:rPr>
      <w:sz w:val="28"/>
      <w:szCs w:val="28"/>
    </w:rPr>
  </w:style>
  <w:style w:type="character" w:customStyle="1" w:styleId="11fff5">
    <w:name w:val="Табличный_маркированный_11 Знак"/>
    <w:link w:val="11fff4"/>
    <w:rsid w:val="00C116FB"/>
    <w:rPr>
      <w:sz w:val="28"/>
      <w:szCs w:val="28"/>
    </w:rPr>
  </w:style>
  <w:style w:type="paragraph" w:customStyle="1" w:styleId="1fffffffd">
    <w:name w:val="Список_нумерованный_1_уровень"/>
    <w:link w:val="1fffffffe"/>
    <w:uiPriority w:val="99"/>
    <w:qFormat/>
    <w:rsid w:val="00C116FB"/>
    <w:pPr>
      <w:spacing w:before="60" w:after="100"/>
      <w:ind w:left="567"/>
      <w:jc w:val="both"/>
    </w:pPr>
    <w:rPr>
      <w:sz w:val="24"/>
      <w:szCs w:val="24"/>
    </w:rPr>
  </w:style>
  <w:style w:type="character" w:customStyle="1" w:styleId="1fffffffe">
    <w:name w:val="Список_нумерованный_1_уровень Знак"/>
    <w:link w:val="1fffffffd"/>
    <w:uiPriority w:val="99"/>
    <w:locked/>
    <w:rsid w:val="00C116FB"/>
    <w:rPr>
      <w:sz w:val="24"/>
      <w:szCs w:val="24"/>
    </w:rPr>
  </w:style>
  <w:style w:type="paragraph" w:customStyle="1" w:styleId="2142">
    <w:name w:val="Основной текст 214"/>
    <w:basedOn w:val="af4"/>
    <w:uiPriority w:val="99"/>
    <w:qFormat/>
    <w:rsid w:val="00C116FB"/>
    <w:pPr>
      <w:overflowPunct w:val="0"/>
      <w:autoSpaceDE w:val="0"/>
      <w:autoSpaceDN w:val="0"/>
      <w:adjustRightInd w:val="0"/>
      <w:spacing w:after="120"/>
      <w:ind w:left="283"/>
    </w:pPr>
    <w:rPr>
      <w:rFonts w:ascii="MS Sans Serif" w:hAnsi="MS Sans Serif"/>
      <w:sz w:val="20"/>
      <w:szCs w:val="20"/>
      <w:lang w:val="en-US"/>
    </w:rPr>
  </w:style>
  <w:style w:type="paragraph" w:customStyle="1" w:styleId="2143">
    <w:name w:val="Основной текст с отступом 214"/>
    <w:basedOn w:val="af4"/>
    <w:qFormat/>
    <w:rsid w:val="00C116FB"/>
    <w:pPr>
      <w:overflowPunct w:val="0"/>
      <w:autoSpaceDE w:val="0"/>
      <w:autoSpaceDN w:val="0"/>
      <w:adjustRightInd w:val="0"/>
      <w:spacing w:before="240"/>
      <w:ind w:firstLine="567"/>
      <w:jc w:val="both"/>
    </w:pPr>
    <w:rPr>
      <w:sz w:val="28"/>
      <w:szCs w:val="20"/>
    </w:rPr>
  </w:style>
  <w:style w:type="paragraph" w:customStyle="1" w:styleId="14e">
    <w:name w:val="Текст14"/>
    <w:basedOn w:val="af4"/>
    <w:qFormat/>
    <w:rsid w:val="00C116FB"/>
    <w:pPr>
      <w:ind w:firstLine="709"/>
      <w:jc w:val="both"/>
    </w:pPr>
    <w:rPr>
      <w:szCs w:val="20"/>
    </w:rPr>
  </w:style>
  <w:style w:type="paragraph" w:customStyle="1" w:styleId="14f">
    <w:name w:val="Обычный14"/>
    <w:uiPriority w:val="99"/>
    <w:qFormat/>
    <w:rsid w:val="00C116FB"/>
  </w:style>
  <w:style w:type="paragraph" w:customStyle="1" w:styleId="13c">
    <w:name w:val="Без интервала13"/>
    <w:uiPriority w:val="99"/>
    <w:qFormat/>
    <w:rsid w:val="00C116FB"/>
    <w:rPr>
      <w:rFonts w:ascii="Calibri" w:hAnsi="Calibri"/>
      <w:sz w:val="22"/>
      <w:szCs w:val="22"/>
    </w:rPr>
  </w:style>
  <w:style w:type="paragraph" w:customStyle="1" w:styleId="2150">
    <w:name w:val="Основной текст 215"/>
    <w:basedOn w:val="af4"/>
    <w:uiPriority w:val="99"/>
    <w:qFormat/>
    <w:rsid w:val="00C116FB"/>
    <w:pPr>
      <w:overflowPunct w:val="0"/>
      <w:autoSpaceDE w:val="0"/>
      <w:autoSpaceDN w:val="0"/>
      <w:adjustRightInd w:val="0"/>
      <w:spacing w:after="120"/>
      <w:ind w:left="283"/>
    </w:pPr>
    <w:rPr>
      <w:rFonts w:ascii="MS Sans Serif" w:hAnsi="MS Sans Serif"/>
      <w:sz w:val="20"/>
      <w:szCs w:val="20"/>
      <w:lang w:val="en-US"/>
    </w:rPr>
  </w:style>
  <w:style w:type="paragraph" w:customStyle="1" w:styleId="2151">
    <w:name w:val="Основной текст с отступом 215"/>
    <w:basedOn w:val="af4"/>
    <w:uiPriority w:val="99"/>
    <w:qFormat/>
    <w:rsid w:val="00C116FB"/>
    <w:pPr>
      <w:overflowPunct w:val="0"/>
      <w:autoSpaceDE w:val="0"/>
      <w:autoSpaceDN w:val="0"/>
      <w:adjustRightInd w:val="0"/>
      <w:spacing w:before="240"/>
      <w:ind w:firstLine="567"/>
      <w:jc w:val="both"/>
    </w:pPr>
    <w:rPr>
      <w:sz w:val="28"/>
      <w:szCs w:val="20"/>
    </w:rPr>
  </w:style>
  <w:style w:type="paragraph" w:customStyle="1" w:styleId="159">
    <w:name w:val="Текст15"/>
    <w:basedOn w:val="af4"/>
    <w:qFormat/>
    <w:rsid w:val="00C116FB"/>
    <w:pPr>
      <w:ind w:firstLine="709"/>
      <w:jc w:val="both"/>
    </w:pPr>
    <w:rPr>
      <w:szCs w:val="20"/>
    </w:rPr>
  </w:style>
  <w:style w:type="paragraph" w:customStyle="1" w:styleId="15a">
    <w:name w:val="Обычный15"/>
    <w:uiPriority w:val="99"/>
    <w:qFormat/>
    <w:rsid w:val="00C116FB"/>
  </w:style>
  <w:style w:type="paragraph" w:customStyle="1" w:styleId="14f0">
    <w:name w:val="Без интервала14"/>
    <w:uiPriority w:val="99"/>
    <w:qFormat/>
    <w:rsid w:val="00C116FB"/>
    <w:rPr>
      <w:rFonts w:ascii="Calibri" w:hAnsi="Calibri"/>
      <w:sz w:val="22"/>
      <w:szCs w:val="22"/>
    </w:rPr>
  </w:style>
  <w:style w:type="table" w:customStyle="1" w:styleId="194">
    <w:name w:val="Стиль таблицы19"/>
    <w:basedOn w:val="afffffff1"/>
    <w:uiPriority w:val="99"/>
    <w:rsid w:val="00C116F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4a">
    <w:name w:val="Стиль24"/>
    <w:rsid w:val="00C116FB"/>
  </w:style>
  <w:style w:type="table" w:customStyle="1" w:styleId="-113">
    <w:name w:val="Светлая заливка - Акцент 113"/>
    <w:basedOn w:val="af6"/>
    <w:uiPriority w:val="60"/>
    <w:rsid w:val="00C116FB"/>
    <w:rPr>
      <w:rFonts w:ascii="Calibri" w:eastAsia="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1">
    <w:name w:val="Стиль таблицы115"/>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4">
    <w:name w:val="Стиль таблицы123"/>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5">
    <w:name w:val="Стиль таблицы1111"/>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0">
    <w:name w:val="Стиль таблицы133"/>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2">
    <w:name w:val="Стиль таблицы141"/>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1">
    <w:name w:val="Стиль таблицы1121"/>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0">
    <w:name w:val="Стиль таблицы1211"/>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1">
    <w:name w:val="Стиль таблицы151"/>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0">
    <w:name w:val="Стиль таблицы1131"/>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0">
    <w:name w:val="Стиль таблицы1221"/>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
    <w:name w:val="Стиль таблицы1321"/>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1">
    <w:name w:val="Стиль таблицы161"/>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1">
    <w:name w:val="Стиль таблицы171"/>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0">
    <w:name w:val="Стиль таблицы1141"/>
    <w:basedOn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3210">
    <w:name w:val="Стиль321"/>
    <w:rsid w:val="00C116FB"/>
  </w:style>
  <w:style w:type="numbering" w:customStyle="1" w:styleId="4210">
    <w:name w:val="Стиль421"/>
    <w:rsid w:val="00C116FB"/>
  </w:style>
  <w:style w:type="numbering" w:customStyle="1" w:styleId="21f9">
    <w:name w:val="Статья / Раздел21"/>
    <w:basedOn w:val="af7"/>
    <w:next w:val="af1"/>
    <w:rsid w:val="00C116FB"/>
  </w:style>
  <w:style w:type="table" w:customStyle="1" w:styleId="-1111">
    <w:name w:val="Светлая заливка - Акцент 1111"/>
    <w:basedOn w:val="af6"/>
    <w:uiPriority w:val="60"/>
    <w:rsid w:val="00C116FB"/>
    <w:rPr>
      <w:rFonts w:ascii="Calibri" w:eastAsia="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5b">
    <w:name w:val="Сетка таблицы15"/>
    <w:basedOn w:val="af6"/>
    <w:next w:val="affffff1"/>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тиль таблицы110"/>
    <w:basedOn w:val="afffffff1"/>
    <w:rsid w:val="00C116F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C116FB"/>
    <w:pPr>
      <w:numPr>
        <w:numId w:val="48"/>
      </w:numPr>
    </w:pPr>
  </w:style>
  <w:style w:type="table" w:customStyle="1" w:styleId="1161">
    <w:name w:val="Стиль таблицы116"/>
    <w:basedOn w:val="afffffff1"/>
    <w:uiPriority w:val="99"/>
    <w:rsid w:val="00C116F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fff6">
    <w:name w:val="Стандартная таблица11"/>
    <w:basedOn w:val="af6"/>
    <w:next w:val="afffffff1"/>
    <w:uiPriority w:val="99"/>
    <w:rsid w:val="00C116F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114">
    <w:name w:val="Светлая заливка - Акцент 114"/>
    <w:basedOn w:val="af6"/>
    <w:uiPriority w:val="60"/>
    <w:rsid w:val="00C116FB"/>
    <w:rPr>
      <w:rFonts w:ascii="Calibri" w:eastAsiaTheme="minorHAnsi" w:hAnsi="Calibri"/>
      <w:color w:val="365F91" w:themeColor="accent1" w:themeShade="BF"/>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21">
    <w:name w:val="Светлая заливка - Акцент 1121"/>
    <w:basedOn w:val="af6"/>
    <w:uiPriority w:val="60"/>
    <w:rsid w:val="00C116FB"/>
    <w:rPr>
      <w:rFonts w:ascii="Calibri" w:eastAsia="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fff7">
    <w:name w:val="Изысканная таблица11"/>
    <w:basedOn w:val="af6"/>
    <w:next w:val="affffff0"/>
    <w:unhideWhenUsed/>
    <w:rsid w:val="00C116FB"/>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11">
    <w:name w:val="Веб-таблица 311"/>
    <w:basedOn w:val="af6"/>
    <w:next w:val="-30"/>
    <w:unhideWhenUsed/>
    <w:rsid w:val="00C116FB"/>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c">
    <w:name w:val="Таблица ОРГРЭС111"/>
    <w:basedOn w:val="af6"/>
    <w:next w:val="affffff1"/>
    <w:uiPriority w:val="59"/>
    <w:rsid w:val="00C116FB"/>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тиль таблицы124"/>
    <w:basedOn w:val="affffff1"/>
    <w:uiPriority w:val="99"/>
    <w:rsid w:val="00C116FB"/>
    <w:pPr>
      <w:overflowPunct/>
      <w:autoSpaceDE/>
      <w:autoSpaceDN/>
      <w:adjustRightInd/>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Сетка таблицы212"/>
    <w:basedOn w:val="af6"/>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Стиль231"/>
    <w:rsid w:val="00C116FB"/>
  </w:style>
  <w:style w:type="numbering" w:customStyle="1" w:styleId="2111">
    <w:name w:val="Стиль2111"/>
    <w:rsid w:val="00C116FB"/>
    <w:pPr>
      <w:numPr>
        <w:numId w:val="50"/>
      </w:numPr>
    </w:pPr>
  </w:style>
  <w:style w:type="numbering" w:customStyle="1" w:styleId="4120">
    <w:name w:val="Стиль412"/>
    <w:rsid w:val="00C116FB"/>
    <w:pPr>
      <w:numPr>
        <w:numId w:val="70"/>
      </w:numPr>
    </w:pPr>
  </w:style>
  <w:style w:type="numbering" w:customStyle="1" w:styleId="120">
    <w:name w:val="Статья / Раздел12"/>
    <w:basedOn w:val="af7"/>
    <w:next w:val="af1"/>
    <w:unhideWhenUsed/>
    <w:qFormat/>
    <w:rsid w:val="00C116FB"/>
    <w:pPr>
      <w:numPr>
        <w:numId w:val="72"/>
      </w:numPr>
    </w:pPr>
  </w:style>
  <w:style w:type="table" w:customStyle="1" w:styleId="111d">
    <w:name w:val="Простая таблица 111"/>
    <w:basedOn w:val="af6"/>
    <w:next w:val="1fffa"/>
    <w:unhideWhenUsed/>
    <w:rsid w:val="00C116FB"/>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a">
    <w:name w:val="Стандартная таблица21"/>
    <w:basedOn w:val="af6"/>
    <w:next w:val="afffffff1"/>
    <w:uiPriority w:val="99"/>
    <w:unhideWhenUsed/>
    <w:rsid w:val="00C116F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1112">
    <w:name w:val="Светлая заливка - Акцент 1112"/>
    <w:basedOn w:val="af6"/>
    <w:uiPriority w:val="60"/>
    <w:rsid w:val="00C116FB"/>
    <w:rPr>
      <w:rFonts w:ascii="Calibri" w:hAnsi="Calibri"/>
      <w:color w:val="365F91" w:themeColor="accent1" w:themeShade="BF"/>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713">
    <w:name w:val="Сетка таблицы71"/>
    <w:basedOn w:val="af6"/>
    <w:next w:val="affffff1"/>
    <w:rsid w:val="00C116FB"/>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0">
    <w:name w:val="Классическая таблица 4112"/>
    <w:basedOn w:val="af6"/>
    <w:next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213">
    <w:name w:val="Нет списка221"/>
    <w:next w:val="af7"/>
    <w:uiPriority w:val="99"/>
    <w:semiHidden/>
    <w:qFormat/>
    <w:rsid w:val="00C116FB"/>
  </w:style>
  <w:style w:type="table" w:customStyle="1" w:styleId="4212">
    <w:name w:val="Классическая таблица 421"/>
    <w:basedOn w:val="af6"/>
    <w:next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10">
    <w:name w:val="Классическая таблица 431"/>
    <w:basedOn w:val="af6"/>
    <w:next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10">
    <w:name w:val="Классическая таблица 441"/>
    <w:basedOn w:val="af6"/>
    <w:next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1">
    <w:name w:val="Классическая таблица 451"/>
    <w:basedOn w:val="af6"/>
    <w:next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12111">
    <w:name w:val="Нет списка1211"/>
    <w:next w:val="af7"/>
    <w:semiHidden/>
    <w:unhideWhenUsed/>
    <w:qFormat/>
    <w:rsid w:val="00C116FB"/>
  </w:style>
  <w:style w:type="table" w:customStyle="1" w:styleId="211111">
    <w:name w:val="Сетка таблицы21111"/>
    <w:basedOn w:val="af6"/>
    <w:next w:val="affffff1"/>
    <w:uiPriority w:val="99"/>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0">
    <w:name w:val="Нет списка111111111"/>
    <w:next w:val="af7"/>
    <w:semiHidden/>
    <w:rsid w:val="00C116FB"/>
  </w:style>
  <w:style w:type="numbering" w:customStyle="1" w:styleId="2111110">
    <w:name w:val="Нет списка211111"/>
    <w:next w:val="af7"/>
    <w:uiPriority w:val="99"/>
    <w:semiHidden/>
    <w:qFormat/>
    <w:rsid w:val="00C116FB"/>
  </w:style>
  <w:style w:type="numbering" w:customStyle="1" w:styleId="311111">
    <w:name w:val="Нет списка311111"/>
    <w:next w:val="af7"/>
    <w:uiPriority w:val="99"/>
    <w:semiHidden/>
    <w:qFormat/>
    <w:rsid w:val="00C116FB"/>
  </w:style>
  <w:style w:type="table" w:customStyle="1" w:styleId="411110">
    <w:name w:val="Классическая таблица 41111"/>
    <w:basedOn w:val="af6"/>
    <w:next w:val="46"/>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212">
    <w:name w:val="Стиль2212"/>
    <w:rsid w:val="00C116FB"/>
    <w:pPr>
      <w:numPr>
        <w:numId w:val="51"/>
      </w:numPr>
    </w:pPr>
  </w:style>
  <w:style w:type="numbering" w:customStyle="1" w:styleId="3123">
    <w:name w:val="Стиль312"/>
    <w:rsid w:val="00C116FB"/>
  </w:style>
  <w:style w:type="numbering" w:customStyle="1" w:styleId="4112">
    <w:name w:val="Стиль4112"/>
    <w:rsid w:val="00C116FB"/>
    <w:pPr>
      <w:numPr>
        <w:numId w:val="64"/>
      </w:numPr>
    </w:pPr>
  </w:style>
  <w:style w:type="numbering" w:customStyle="1" w:styleId="112">
    <w:name w:val="Статья / Раздел112"/>
    <w:basedOn w:val="af7"/>
    <w:next w:val="af1"/>
    <w:qFormat/>
    <w:rsid w:val="00C116FB"/>
    <w:pPr>
      <w:numPr>
        <w:numId w:val="54"/>
      </w:numPr>
    </w:pPr>
  </w:style>
  <w:style w:type="numbering" w:customStyle="1" w:styleId="22f6">
    <w:name w:val="Статья / Раздел22"/>
    <w:basedOn w:val="af7"/>
    <w:next w:val="af1"/>
    <w:qFormat/>
    <w:rsid w:val="00C116FB"/>
  </w:style>
  <w:style w:type="table" w:customStyle="1" w:styleId="813">
    <w:name w:val="Сетка таблицы81"/>
    <w:basedOn w:val="af6"/>
    <w:next w:val="affffff1"/>
    <w:rsid w:val="00C116F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f6"/>
    <w:next w:val="affffff1"/>
    <w:rsid w:val="00C116F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
    <w:basedOn w:val="af6"/>
    <w:next w:val="affffff1"/>
    <w:uiPriority w:val="59"/>
    <w:rsid w:val="00C116F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Сетка таблицы121"/>
    <w:basedOn w:val="af6"/>
    <w:next w:val="affffff1"/>
    <w:uiPriority w:val="99"/>
    <w:rsid w:val="00C116F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етка таблицы131"/>
    <w:basedOn w:val="af6"/>
    <w:next w:val="affffff1"/>
    <w:uiPriority w:val="59"/>
    <w:rsid w:val="00C116F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Сетка таблицы141"/>
    <w:basedOn w:val="af6"/>
    <w:next w:val="affffff1"/>
    <w:uiPriority w:val="59"/>
    <w:rsid w:val="00C116F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0">
    <w:name w:val="Стиль2311"/>
    <w:rsid w:val="00C116FB"/>
  </w:style>
  <w:style w:type="table" w:customStyle="1" w:styleId="23f">
    <w:name w:val="Сетка таблицы23"/>
    <w:basedOn w:val="af6"/>
    <w:next w:val="affffff1"/>
    <w:uiPriority w:val="99"/>
    <w:rsid w:val="00C116FB"/>
    <w:pPr>
      <w:jc w:val="both"/>
    </w:pPr>
    <w:rPr>
      <w:rFonts w:eastAsiaTheme="minorHAnsi"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fff4">
    <w:name w:val="Заголовок 2 уровня"/>
    <w:basedOn w:val="2b"/>
    <w:next w:val="BodyText21"/>
    <w:uiPriority w:val="99"/>
    <w:qFormat/>
    <w:rsid w:val="00C116FB"/>
    <w:pPr>
      <w:keepNext/>
      <w:spacing w:before="240" w:beforeAutospacing="0" w:after="120" w:afterAutospacing="0" w:line="360" w:lineRule="auto"/>
      <w:jc w:val="center"/>
    </w:pPr>
    <w:rPr>
      <w:rFonts w:ascii="Times New Roman" w:eastAsia="Times New Roman" w:hAnsi="Times New Roman" w:cs="Arial"/>
      <w:b/>
      <w:bCs/>
      <w:sz w:val="24"/>
      <w:szCs w:val="24"/>
      <w:lang w:val="ru-RU" w:eastAsia="ru-RU"/>
    </w:rPr>
  </w:style>
  <w:style w:type="paragraph" w:customStyle="1" w:styleId="affffffffffffffff">
    <w:name w:val="Знак Знак Знак Знак Знак Знак Знак Знак Знак Знак Знак Знак Знак"/>
    <w:basedOn w:val="af4"/>
    <w:uiPriority w:val="99"/>
    <w:qFormat/>
    <w:rsid w:val="00C116FB"/>
    <w:pPr>
      <w:spacing w:before="100" w:beforeAutospacing="1" w:after="100" w:afterAutospacing="1"/>
    </w:pPr>
    <w:rPr>
      <w:rFonts w:ascii="Tahoma" w:hAnsi="Tahoma"/>
      <w:sz w:val="20"/>
      <w:szCs w:val="20"/>
      <w:lang w:val="en-US" w:eastAsia="en-US"/>
    </w:rPr>
  </w:style>
  <w:style w:type="paragraph" w:customStyle="1" w:styleId="affffffffffffffff0">
    <w:name w:val="Основной текст слава"/>
    <w:basedOn w:val="af4"/>
    <w:uiPriority w:val="99"/>
    <w:qFormat/>
    <w:rsid w:val="00C116FB"/>
    <w:pPr>
      <w:spacing w:line="276" w:lineRule="auto"/>
      <w:ind w:firstLine="709"/>
      <w:jc w:val="both"/>
    </w:pPr>
    <w:rPr>
      <w:rFonts w:ascii="Calibri" w:eastAsia="Calibri" w:hAnsi="Calibri"/>
      <w:sz w:val="22"/>
      <w:szCs w:val="22"/>
      <w:lang w:eastAsia="en-US"/>
    </w:rPr>
  </w:style>
  <w:style w:type="numbering" w:customStyle="1" w:styleId="21210">
    <w:name w:val="Стиль2121"/>
    <w:rsid w:val="00C116FB"/>
  </w:style>
  <w:style w:type="numbering" w:customStyle="1" w:styleId="241">
    <w:name w:val="Стиль241"/>
    <w:rsid w:val="00C116FB"/>
    <w:pPr>
      <w:numPr>
        <w:numId w:val="53"/>
      </w:numPr>
    </w:pPr>
  </w:style>
  <w:style w:type="numbering" w:customStyle="1" w:styleId="2411">
    <w:name w:val="Стиль2411"/>
    <w:rsid w:val="00C116FB"/>
    <w:pPr>
      <w:numPr>
        <w:numId w:val="74"/>
      </w:numPr>
    </w:pPr>
  </w:style>
  <w:style w:type="paragraph" w:customStyle="1" w:styleId="affffffffffffffff1">
    <w:name w:val="#Основной текст"/>
    <w:basedOn w:val="af4"/>
    <w:uiPriority w:val="99"/>
    <w:qFormat/>
    <w:rsid w:val="00C116FB"/>
    <w:pPr>
      <w:ind w:firstLine="851"/>
      <w:jc w:val="both"/>
    </w:pPr>
  </w:style>
  <w:style w:type="paragraph" w:customStyle="1" w:styleId="Style8">
    <w:name w:val="Style8"/>
    <w:basedOn w:val="af4"/>
    <w:uiPriority w:val="99"/>
    <w:qFormat/>
    <w:rsid w:val="00C116FB"/>
    <w:pPr>
      <w:widowControl w:val="0"/>
      <w:suppressAutoHyphens/>
      <w:autoSpaceDE w:val="0"/>
      <w:autoSpaceDN w:val="0"/>
    </w:pPr>
    <w:rPr>
      <w:rFonts w:eastAsia="Arial Unicode MS"/>
      <w:kern w:val="3"/>
      <w:lang w:eastAsia="zh-CN" w:bidi="hi-IN"/>
    </w:rPr>
  </w:style>
  <w:style w:type="table" w:styleId="1-2">
    <w:name w:val="Medium Grid 1 Accent 2"/>
    <w:basedOn w:val="af6"/>
    <w:link w:val="1-20"/>
    <w:uiPriority w:val="99"/>
    <w:rsid w:val="00C116FB"/>
    <w:rPr>
      <w:lang w:eastAsia="en-US"/>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1-20">
    <w:name w:val="Средняя сетка 1 - Акцент 2 Знак"/>
    <w:link w:val="1-2"/>
    <w:uiPriority w:val="99"/>
    <w:locked/>
    <w:rsid w:val="00C116FB"/>
    <w:rPr>
      <w:lang w:eastAsia="en-US"/>
    </w:rPr>
  </w:style>
  <w:style w:type="character" w:customStyle="1" w:styleId="FontStyle164">
    <w:name w:val="Font Style164"/>
    <w:rsid w:val="00C116FB"/>
    <w:rPr>
      <w:rFonts w:ascii="Times New Roman" w:eastAsia="Times New Roman" w:hAnsi="Times New Roman" w:cs="Times New Roman" w:hint="default"/>
      <w:color w:val="auto"/>
      <w:sz w:val="26"/>
      <w:lang w:val="ru-RU" w:eastAsia="zh-CN"/>
    </w:rPr>
  </w:style>
  <w:style w:type="character" w:customStyle="1" w:styleId="FontStyle157">
    <w:name w:val="Font Style157"/>
    <w:rsid w:val="00C116FB"/>
    <w:rPr>
      <w:rFonts w:ascii="Times New Roman" w:eastAsia="Times New Roman" w:hAnsi="Times New Roman" w:cs="Times New Roman" w:hint="default"/>
      <w:b/>
      <w:bCs w:val="0"/>
      <w:color w:val="auto"/>
      <w:sz w:val="26"/>
      <w:lang w:val="ru-RU" w:eastAsia="zh-CN"/>
    </w:rPr>
  </w:style>
  <w:style w:type="numbering" w:customStyle="1" w:styleId="2510">
    <w:name w:val="Стиль251"/>
    <w:rsid w:val="00C116FB"/>
  </w:style>
  <w:style w:type="numbering" w:customStyle="1" w:styleId="269">
    <w:name w:val="Стиль26"/>
    <w:rsid w:val="00C116FB"/>
  </w:style>
  <w:style w:type="numbering" w:customStyle="1" w:styleId="213">
    <w:name w:val="Стиль213"/>
    <w:rsid w:val="00C116FB"/>
    <w:pPr>
      <w:numPr>
        <w:numId w:val="126"/>
      </w:numPr>
    </w:pPr>
  </w:style>
  <w:style w:type="table" w:customStyle="1" w:styleId="165">
    <w:name w:val="Сетка таблицы16"/>
    <w:basedOn w:val="af6"/>
    <w:next w:val="affffff1"/>
    <w:uiPriority w:val="59"/>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6">
    <w:name w:val="Обычный (веб) Знак4"/>
    <w:aliases w:val="Обычный (Web) Знак3,Обычный (Web)1 Знак4,Обычный (Web)1 Знак Знак3"/>
    <w:basedOn w:val="af5"/>
    <w:uiPriority w:val="30"/>
    <w:locked/>
    <w:rsid w:val="00C116FB"/>
    <w:rPr>
      <w:b/>
      <w:bCs/>
      <w:i/>
      <w:iCs/>
      <w:color w:val="4F81BD" w:themeColor="accent1"/>
      <w:sz w:val="24"/>
      <w:szCs w:val="24"/>
    </w:rPr>
  </w:style>
  <w:style w:type="paragraph" w:customStyle="1" w:styleId="277">
    <w:name w:val="Основной текст с отступом 27"/>
    <w:basedOn w:val="1b"/>
    <w:next w:val="af4"/>
    <w:autoRedefine/>
    <w:uiPriority w:val="99"/>
    <w:qFormat/>
    <w:rsid w:val="00C116FB"/>
    <w:pPr>
      <w:keepNext w:val="0"/>
      <w:tabs>
        <w:tab w:val="left" w:pos="708"/>
      </w:tabs>
      <w:overflowPunct w:val="0"/>
      <w:autoSpaceDE w:val="0"/>
      <w:autoSpaceDN w:val="0"/>
      <w:adjustRightInd w:val="0"/>
      <w:spacing w:before="240" w:line="240" w:lineRule="auto"/>
      <w:ind w:firstLine="567"/>
      <w:jc w:val="both"/>
      <w:outlineLvl w:val="9"/>
    </w:pPr>
    <w:rPr>
      <w:rFonts w:eastAsia="Times New Roman" w:cs="Times New Roman"/>
      <w:szCs w:val="20"/>
    </w:rPr>
  </w:style>
  <w:style w:type="paragraph" w:customStyle="1" w:styleId="5f2">
    <w:name w:val="Текст5"/>
    <w:basedOn w:val="1b"/>
    <w:next w:val="af4"/>
    <w:autoRedefine/>
    <w:qFormat/>
    <w:rsid w:val="00C116FB"/>
    <w:pPr>
      <w:keepNext w:val="0"/>
      <w:tabs>
        <w:tab w:val="left" w:pos="708"/>
      </w:tabs>
      <w:spacing w:before="0" w:line="240" w:lineRule="auto"/>
      <w:ind w:firstLine="709"/>
      <w:jc w:val="both"/>
      <w:outlineLvl w:val="9"/>
    </w:pPr>
    <w:rPr>
      <w:rFonts w:eastAsia="Times New Roman" w:cs="Times New Roman"/>
      <w:sz w:val="24"/>
      <w:szCs w:val="20"/>
    </w:rPr>
  </w:style>
  <w:style w:type="paragraph" w:customStyle="1" w:styleId="23">
    <w:name w:val="2_РАЗДЕЛЫ"/>
    <w:basedOn w:val="1b"/>
    <w:next w:val="af4"/>
    <w:autoRedefine/>
    <w:uiPriority w:val="99"/>
    <w:qFormat/>
    <w:rsid w:val="00C116FB"/>
    <w:pPr>
      <w:keepNext w:val="0"/>
      <w:numPr>
        <w:numId w:val="85"/>
      </w:numPr>
      <w:tabs>
        <w:tab w:val="left" w:pos="708"/>
      </w:tabs>
      <w:spacing w:before="0" w:after="240" w:line="240" w:lineRule="auto"/>
      <w:ind w:right="-79"/>
    </w:pPr>
    <w:rPr>
      <w:rFonts w:eastAsiaTheme="majorEastAsia" w:cs="Times New Roman"/>
      <w:b/>
      <w:bCs/>
      <w:kern w:val="28"/>
      <w:szCs w:val="28"/>
    </w:rPr>
  </w:style>
  <w:style w:type="paragraph" w:customStyle="1" w:styleId="a8">
    <w:name w:val="_ПОДРАЗДЕЛЫ"/>
    <w:basedOn w:val="23"/>
    <w:next w:val="af4"/>
    <w:autoRedefine/>
    <w:uiPriority w:val="99"/>
    <w:qFormat/>
    <w:rsid w:val="00C116FB"/>
    <w:pPr>
      <w:numPr>
        <w:ilvl w:val="1"/>
      </w:numPr>
    </w:pPr>
    <w:rPr>
      <w:sz w:val="24"/>
      <w:szCs w:val="24"/>
    </w:rPr>
  </w:style>
  <w:style w:type="paragraph" w:customStyle="1" w:styleId="24">
    <w:name w:val="_2_ПОДРАЗДЕЛ"/>
    <w:basedOn w:val="a8"/>
    <w:next w:val="af4"/>
    <w:autoRedefine/>
    <w:uiPriority w:val="99"/>
    <w:qFormat/>
    <w:rsid w:val="00C116FB"/>
    <w:pPr>
      <w:numPr>
        <w:ilvl w:val="2"/>
      </w:numPr>
    </w:pPr>
    <w:rPr>
      <w:b w:val="0"/>
    </w:rPr>
  </w:style>
  <w:style w:type="paragraph" w:customStyle="1" w:styleId="ac">
    <w:name w:val="мар."/>
    <w:basedOn w:val="1b"/>
    <w:next w:val="af4"/>
    <w:autoRedefine/>
    <w:uiPriority w:val="99"/>
    <w:qFormat/>
    <w:rsid w:val="00C116FB"/>
    <w:pPr>
      <w:keepNext w:val="0"/>
      <w:numPr>
        <w:numId w:val="86"/>
      </w:numPr>
      <w:spacing w:before="0" w:line="240" w:lineRule="auto"/>
      <w:jc w:val="both"/>
      <w:outlineLvl w:val="9"/>
    </w:pPr>
    <w:rPr>
      <w:rFonts w:ascii="Arial" w:eastAsia="Times New Roman" w:hAnsi="Arial" w:cs="Times New Roman"/>
      <w:sz w:val="20"/>
      <w:szCs w:val="20"/>
    </w:rPr>
  </w:style>
  <w:style w:type="paragraph" w:customStyle="1" w:styleId="HLP">
    <w:name w:val="HLP"/>
    <w:basedOn w:val="1b"/>
    <w:next w:val="af4"/>
    <w:autoRedefine/>
    <w:uiPriority w:val="99"/>
    <w:qFormat/>
    <w:rsid w:val="00C116FB"/>
    <w:pPr>
      <w:tabs>
        <w:tab w:val="left" w:pos="708"/>
      </w:tabs>
      <w:snapToGrid w:val="0"/>
      <w:spacing w:before="0" w:line="240" w:lineRule="auto"/>
    </w:pPr>
    <w:rPr>
      <w:rFonts w:ascii="Arial" w:eastAsia="Times New Roman" w:hAnsi="Arial" w:cs="Times New Roman"/>
      <w:b/>
      <w:kern w:val="28"/>
      <w:sz w:val="20"/>
      <w:szCs w:val="20"/>
    </w:rPr>
  </w:style>
  <w:style w:type="paragraph" w:customStyle="1" w:styleId="2fffff5">
    <w:name w:val="Стиль 2 столбца (по центру)"/>
    <w:basedOn w:val="1b"/>
    <w:next w:val="af4"/>
    <w:autoRedefine/>
    <w:uiPriority w:val="99"/>
    <w:qFormat/>
    <w:rsid w:val="00C116FB"/>
    <w:pPr>
      <w:keepNext w:val="0"/>
      <w:tabs>
        <w:tab w:val="left" w:pos="708"/>
      </w:tabs>
      <w:spacing w:before="0" w:line="240" w:lineRule="auto"/>
      <w:outlineLvl w:val="9"/>
    </w:pPr>
    <w:rPr>
      <w:rFonts w:ascii="Arial" w:eastAsia="Times New Roman" w:hAnsi="Arial" w:cs="Times New Roman"/>
      <w:sz w:val="24"/>
      <w:szCs w:val="20"/>
    </w:rPr>
  </w:style>
  <w:style w:type="paragraph" w:customStyle="1" w:styleId="affffffffffffffff2">
    <w:name w:val="Основа для док."/>
    <w:basedOn w:val="1b"/>
    <w:next w:val="af4"/>
    <w:autoRedefine/>
    <w:uiPriority w:val="99"/>
    <w:qFormat/>
    <w:rsid w:val="00C116FB"/>
    <w:pPr>
      <w:keepNext w:val="0"/>
      <w:tabs>
        <w:tab w:val="left" w:pos="708"/>
      </w:tabs>
      <w:spacing w:before="0" w:line="240" w:lineRule="auto"/>
      <w:ind w:firstLine="284"/>
      <w:jc w:val="both"/>
      <w:outlineLvl w:val="9"/>
    </w:pPr>
    <w:rPr>
      <w:rFonts w:ascii="Arial" w:eastAsia="Times New Roman" w:hAnsi="Arial" w:cs="Times New Roman"/>
      <w:sz w:val="24"/>
      <w:szCs w:val="20"/>
    </w:rPr>
  </w:style>
  <w:style w:type="paragraph" w:customStyle="1" w:styleId="affffffffffffffff3">
    <w:name w:val="марк основ"/>
    <w:basedOn w:val="affffffffffffffff2"/>
    <w:next w:val="af4"/>
    <w:autoRedefine/>
    <w:uiPriority w:val="99"/>
    <w:qFormat/>
    <w:rsid w:val="00C116FB"/>
    <w:pPr>
      <w:spacing w:before="120" w:after="120"/>
    </w:pPr>
    <w:rPr>
      <w:b/>
    </w:rPr>
  </w:style>
  <w:style w:type="table" w:customStyle="1" w:styleId="175">
    <w:name w:val="Сетка таблицы17"/>
    <w:basedOn w:val="af6"/>
    <w:uiPriority w:val="59"/>
    <w:rsid w:val="00C116FB"/>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
    <w:basedOn w:val="af6"/>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ветлая заливка - Акцент 1131"/>
    <w:basedOn w:val="af6"/>
    <w:uiPriority w:val="60"/>
    <w:rsid w:val="00C116FB"/>
    <w:rPr>
      <w:rFonts w:ascii="Calibri" w:hAnsi="Calibri"/>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95">
    <w:name w:val="Сетка таблицы19"/>
    <w:basedOn w:val="af6"/>
    <w:uiPriority w:val="99"/>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
    <w:name w:val="Сетка таблицы20"/>
    <w:basedOn w:val="af6"/>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Стиль322"/>
    <w:rsid w:val="00C116FB"/>
  </w:style>
  <w:style w:type="numbering" w:customStyle="1" w:styleId="422">
    <w:name w:val="Стиль422"/>
    <w:rsid w:val="00C116FB"/>
    <w:pPr>
      <w:numPr>
        <w:numId w:val="73"/>
      </w:numPr>
    </w:pPr>
  </w:style>
  <w:style w:type="numbering" w:customStyle="1" w:styleId="278">
    <w:name w:val="Стиль27"/>
    <w:rsid w:val="00C116FB"/>
  </w:style>
  <w:style w:type="numbering" w:customStyle="1" w:styleId="2144">
    <w:name w:val="Стиль214"/>
    <w:rsid w:val="00C116FB"/>
  </w:style>
  <w:style w:type="table" w:customStyle="1" w:styleId="2214">
    <w:name w:val="Сетка таблицы221"/>
    <w:basedOn w:val="af6"/>
    <w:next w:val="affffff1"/>
    <w:uiPriority w:val="59"/>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ветлая заливка - Акцент 1141"/>
    <w:basedOn w:val="af6"/>
    <w:uiPriority w:val="60"/>
    <w:rsid w:val="00C116FB"/>
    <w:rPr>
      <w:rFonts w:ascii="Calibri" w:eastAsia="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8">
    <w:name w:val="Стиль28"/>
    <w:rsid w:val="00C116FB"/>
    <w:pPr>
      <w:numPr>
        <w:numId w:val="57"/>
      </w:numPr>
    </w:pPr>
  </w:style>
  <w:style w:type="character" w:customStyle="1" w:styleId="5f3">
    <w:name w:val="Обычный (веб) Знак5"/>
    <w:aliases w:val="Обычный (Web) Знак4,Обычный (Web)1 Знак5,Обычный (Web)1 Знак Знак4"/>
    <w:basedOn w:val="af5"/>
    <w:uiPriority w:val="30"/>
    <w:locked/>
    <w:rsid w:val="00C116FB"/>
    <w:rPr>
      <w:b/>
      <w:bCs/>
      <w:i/>
      <w:iCs/>
      <w:color w:val="4F81BD" w:themeColor="accent1"/>
      <w:sz w:val="24"/>
      <w:szCs w:val="24"/>
    </w:rPr>
  </w:style>
  <w:style w:type="character" w:customStyle="1" w:styleId="Normal2">
    <w:name w:val="Normal Знак2"/>
    <w:basedOn w:val="af5"/>
    <w:link w:val="1f7"/>
    <w:locked/>
    <w:rsid w:val="00C116FB"/>
  </w:style>
  <w:style w:type="character" w:customStyle="1" w:styleId="ConsNormal0">
    <w:name w:val="ConsNormal Знак"/>
    <w:basedOn w:val="af5"/>
    <w:link w:val="ConsNormal"/>
    <w:locked/>
    <w:rsid w:val="00C116FB"/>
    <w:rPr>
      <w:rFonts w:ascii="Arial" w:hAnsi="Arial" w:cs="Arial"/>
    </w:rPr>
  </w:style>
  <w:style w:type="paragraph" w:customStyle="1" w:styleId="Style15">
    <w:name w:val="Style15"/>
    <w:basedOn w:val="1b"/>
    <w:next w:val="af4"/>
    <w:autoRedefine/>
    <w:uiPriority w:val="99"/>
    <w:qFormat/>
    <w:rsid w:val="00C116FB"/>
    <w:pPr>
      <w:keepNext w:val="0"/>
      <w:widowControl w:val="0"/>
      <w:tabs>
        <w:tab w:val="left" w:pos="708"/>
      </w:tabs>
      <w:autoSpaceDE w:val="0"/>
      <w:autoSpaceDN w:val="0"/>
      <w:adjustRightInd w:val="0"/>
      <w:spacing w:before="0" w:line="240" w:lineRule="auto"/>
      <w:jc w:val="left"/>
      <w:outlineLvl w:val="9"/>
    </w:pPr>
    <w:rPr>
      <w:rFonts w:eastAsia="Times New Roman" w:cs="Times New Roman"/>
      <w:sz w:val="24"/>
    </w:rPr>
  </w:style>
  <w:style w:type="character" w:customStyle="1" w:styleId="-ff8">
    <w:name w:val="Таблица - текст с отступом Знак"/>
    <w:link w:val="-ff9"/>
    <w:locked/>
    <w:rsid w:val="00C116FB"/>
    <w:rPr>
      <w:rFonts w:ascii="Arial" w:hAnsi="Arial" w:cs="Arial"/>
    </w:rPr>
  </w:style>
  <w:style w:type="paragraph" w:customStyle="1" w:styleId="-ff9">
    <w:name w:val="Таблица - текст с отступом"/>
    <w:basedOn w:val="1b"/>
    <w:next w:val="af4"/>
    <w:link w:val="-ff8"/>
    <w:autoRedefine/>
    <w:qFormat/>
    <w:rsid w:val="00C116FB"/>
    <w:pPr>
      <w:keepNext w:val="0"/>
      <w:tabs>
        <w:tab w:val="left" w:pos="708"/>
      </w:tabs>
      <w:suppressAutoHyphens/>
      <w:spacing w:before="0" w:line="240" w:lineRule="auto"/>
      <w:ind w:left="340"/>
      <w:jc w:val="left"/>
      <w:outlineLvl w:val="9"/>
    </w:pPr>
    <w:rPr>
      <w:rFonts w:ascii="Arial" w:eastAsia="Times New Roman" w:hAnsi="Arial" w:cs="Arial"/>
      <w:sz w:val="20"/>
      <w:szCs w:val="20"/>
    </w:rPr>
  </w:style>
  <w:style w:type="paragraph" w:customStyle="1" w:styleId="consplusnormal2">
    <w:name w:val="consplusnormal"/>
    <w:basedOn w:val="1b"/>
    <w:next w:val="af4"/>
    <w:autoRedefine/>
    <w:uiPriority w:val="99"/>
    <w:qFormat/>
    <w:rsid w:val="00C116FB"/>
    <w:pPr>
      <w:keepNext w:val="0"/>
      <w:tabs>
        <w:tab w:val="left" w:pos="708"/>
      </w:tabs>
      <w:autoSpaceDE w:val="0"/>
      <w:autoSpaceDN w:val="0"/>
      <w:spacing w:before="0" w:line="240" w:lineRule="auto"/>
      <w:ind w:firstLine="720"/>
      <w:jc w:val="left"/>
      <w:outlineLvl w:val="9"/>
    </w:pPr>
    <w:rPr>
      <w:rFonts w:ascii="Arial" w:eastAsia="Times New Roman" w:hAnsi="Arial" w:cs="Arial"/>
      <w:sz w:val="20"/>
      <w:szCs w:val="20"/>
    </w:rPr>
  </w:style>
  <w:style w:type="paragraph" w:customStyle="1" w:styleId="Oaae11">
    <w:name w:val="Oaae11"/>
    <w:basedOn w:val="1b"/>
    <w:next w:val="af4"/>
    <w:autoRedefine/>
    <w:uiPriority w:val="99"/>
    <w:qFormat/>
    <w:rsid w:val="00C116FB"/>
    <w:pPr>
      <w:keepNext w:val="0"/>
      <w:widowControl w:val="0"/>
      <w:tabs>
        <w:tab w:val="left" w:pos="708"/>
      </w:tabs>
      <w:overflowPunct w:val="0"/>
      <w:autoSpaceDE w:val="0"/>
      <w:autoSpaceDN w:val="0"/>
      <w:adjustRightInd w:val="0"/>
      <w:spacing w:before="0" w:line="240" w:lineRule="auto"/>
      <w:outlineLvl w:val="9"/>
    </w:pPr>
    <w:rPr>
      <w:rFonts w:eastAsia="Times New Roman" w:cs="Times New Roman"/>
      <w:szCs w:val="20"/>
      <w:lang w:val="en-US" w:eastAsia="en-US" w:bidi="en-US"/>
    </w:rPr>
  </w:style>
  <w:style w:type="paragraph" w:customStyle="1" w:styleId="1270">
    <w:name w:val="Стиль Первая строка:  1.27 см"/>
    <w:basedOn w:val="1b"/>
    <w:next w:val="af4"/>
    <w:autoRedefine/>
    <w:uiPriority w:val="99"/>
    <w:qFormat/>
    <w:rsid w:val="00C116FB"/>
    <w:pPr>
      <w:keepNext w:val="0"/>
      <w:tabs>
        <w:tab w:val="left" w:pos="708"/>
      </w:tabs>
      <w:spacing w:before="0" w:line="240" w:lineRule="auto"/>
      <w:ind w:firstLine="720"/>
      <w:jc w:val="both"/>
      <w:outlineLvl w:val="9"/>
    </w:pPr>
    <w:rPr>
      <w:rFonts w:eastAsia="Times New Roman" w:cs="Times New Roman"/>
      <w:szCs w:val="20"/>
      <w:lang w:val="en-US" w:eastAsia="en-US" w:bidi="en-US"/>
    </w:rPr>
  </w:style>
  <w:style w:type="paragraph" w:customStyle="1" w:styleId="rtejustify">
    <w:name w:val="rtejustify"/>
    <w:basedOn w:val="1b"/>
    <w:next w:val="af4"/>
    <w:autoRedefine/>
    <w:uiPriority w:val="99"/>
    <w:qFormat/>
    <w:rsid w:val="00C116FB"/>
    <w:pPr>
      <w:keepNext w:val="0"/>
      <w:tabs>
        <w:tab w:val="left" w:pos="708"/>
      </w:tabs>
      <w:spacing w:before="0" w:after="324" w:line="240" w:lineRule="auto"/>
      <w:jc w:val="both"/>
      <w:outlineLvl w:val="9"/>
    </w:pPr>
    <w:rPr>
      <w:rFonts w:eastAsia="Times New Roman" w:cs="Times New Roman"/>
      <w:sz w:val="24"/>
    </w:rPr>
  </w:style>
  <w:style w:type="paragraph" w:customStyle="1" w:styleId="3fff4">
    <w:name w:val="Знак Знак3 Знак Знак Знак Знак Знак Знак Знак"/>
    <w:basedOn w:val="1b"/>
    <w:next w:val="af4"/>
    <w:autoRedefine/>
    <w:uiPriority w:val="99"/>
    <w:qFormat/>
    <w:rsid w:val="00C116FB"/>
    <w:pPr>
      <w:keepNext w:val="0"/>
      <w:tabs>
        <w:tab w:val="left" w:pos="708"/>
      </w:tabs>
      <w:spacing w:before="0" w:after="160" w:line="240" w:lineRule="exact"/>
      <w:jc w:val="left"/>
      <w:outlineLvl w:val="9"/>
    </w:pPr>
    <w:rPr>
      <w:rFonts w:ascii="Verdana" w:eastAsia="Times New Roman" w:hAnsi="Verdana" w:cs="Times New Roman"/>
      <w:sz w:val="20"/>
      <w:szCs w:val="20"/>
      <w:lang w:val="en-US" w:eastAsia="en-US"/>
    </w:rPr>
  </w:style>
  <w:style w:type="character" w:customStyle="1" w:styleId="Normal10-02">
    <w:name w:val="Normal + 10 пт полужирный По центру Слева:  -02 см Справ... Знак"/>
    <w:basedOn w:val="af5"/>
    <w:link w:val="Normal10-020"/>
    <w:locked/>
    <w:rsid w:val="00C116FB"/>
    <w:rPr>
      <w:b/>
      <w:bCs/>
    </w:rPr>
  </w:style>
  <w:style w:type="paragraph" w:customStyle="1" w:styleId="Normal10-020">
    <w:name w:val="Normal + 10 пт полужирный По центру Слева:  -02 см Справ..."/>
    <w:basedOn w:val="1b"/>
    <w:next w:val="af4"/>
    <w:link w:val="Normal10-02"/>
    <w:autoRedefine/>
    <w:qFormat/>
    <w:rsid w:val="00C116FB"/>
    <w:pPr>
      <w:keepNext w:val="0"/>
      <w:tabs>
        <w:tab w:val="left" w:pos="708"/>
      </w:tabs>
      <w:spacing w:before="0" w:line="240" w:lineRule="auto"/>
      <w:ind w:left="-57" w:right="-113"/>
      <w:jc w:val="left"/>
      <w:outlineLvl w:val="9"/>
    </w:pPr>
    <w:rPr>
      <w:rFonts w:eastAsia="Times New Roman" w:cs="Times New Roman"/>
      <w:b/>
      <w:bCs/>
      <w:sz w:val="20"/>
      <w:szCs w:val="20"/>
    </w:rPr>
  </w:style>
  <w:style w:type="paragraph" w:customStyle="1" w:styleId="1271">
    <w:name w:val="127 см"/>
    <w:basedOn w:val="1b"/>
    <w:next w:val="af4"/>
    <w:autoRedefine/>
    <w:uiPriority w:val="99"/>
    <w:qFormat/>
    <w:rsid w:val="00C116FB"/>
    <w:pPr>
      <w:keepNext w:val="0"/>
      <w:widowControl w:val="0"/>
      <w:tabs>
        <w:tab w:val="left" w:pos="708"/>
      </w:tabs>
      <w:autoSpaceDE w:val="0"/>
      <w:autoSpaceDN w:val="0"/>
      <w:adjustRightInd w:val="0"/>
      <w:spacing w:line="240" w:lineRule="auto"/>
      <w:ind w:left="720"/>
      <w:jc w:val="both"/>
      <w:outlineLvl w:val="9"/>
    </w:pPr>
    <w:rPr>
      <w:rFonts w:eastAsia="Times New Roman" w:cs="Times New Roman"/>
      <w:sz w:val="26"/>
      <w:szCs w:val="20"/>
    </w:rPr>
  </w:style>
  <w:style w:type="paragraph" w:customStyle="1" w:styleId="2fffff6">
    <w:name w:val="Знак Знак Знак2 Знак Знак"/>
    <w:basedOn w:val="1b"/>
    <w:next w:val="af4"/>
    <w:autoRedefine/>
    <w:uiPriority w:val="99"/>
    <w:qFormat/>
    <w:rsid w:val="00C116FB"/>
    <w:pPr>
      <w:keepNext w:val="0"/>
      <w:widowControl w:val="0"/>
      <w:tabs>
        <w:tab w:val="left" w:pos="708"/>
      </w:tabs>
      <w:adjustRightInd w:val="0"/>
      <w:spacing w:before="0" w:after="160" w:line="240" w:lineRule="exact"/>
      <w:jc w:val="right"/>
      <w:outlineLvl w:val="9"/>
    </w:pPr>
    <w:rPr>
      <w:rFonts w:eastAsia="Times New Roman" w:cs="Times New Roman"/>
      <w:sz w:val="20"/>
      <w:szCs w:val="20"/>
      <w:lang w:val="en-GB" w:eastAsia="en-US"/>
    </w:rPr>
  </w:style>
  <w:style w:type="paragraph" w:customStyle="1" w:styleId="Style90">
    <w:name w:val="Style90"/>
    <w:basedOn w:val="1b"/>
    <w:next w:val="af4"/>
    <w:autoRedefine/>
    <w:uiPriority w:val="99"/>
    <w:qFormat/>
    <w:rsid w:val="00C116FB"/>
    <w:pPr>
      <w:keepNext w:val="0"/>
      <w:widowControl w:val="0"/>
      <w:tabs>
        <w:tab w:val="left" w:pos="708"/>
      </w:tabs>
      <w:autoSpaceDE w:val="0"/>
      <w:autoSpaceDN w:val="0"/>
      <w:adjustRightInd w:val="0"/>
      <w:spacing w:before="0" w:line="240" w:lineRule="auto"/>
      <w:jc w:val="left"/>
      <w:outlineLvl w:val="9"/>
    </w:pPr>
    <w:rPr>
      <w:rFonts w:eastAsia="Times New Roman" w:cs="Times New Roman"/>
      <w:sz w:val="24"/>
    </w:rPr>
  </w:style>
  <w:style w:type="paragraph" w:customStyle="1" w:styleId="1ffffffff">
    <w:name w:val="Знак Знак Знак Знак Знак Знак Знак Знак Знак Знак Знак Знак1"/>
    <w:basedOn w:val="1b"/>
    <w:next w:val="af4"/>
    <w:autoRedefine/>
    <w:uiPriority w:val="99"/>
    <w:qFormat/>
    <w:rsid w:val="00C116FB"/>
    <w:pPr>
      <w:keepNext w:val="0"/>
      <w:tabs>
        <w:tab w:val="left" w:pos="708"/>
      </w:tabs>
      <w:spacing w:before="100" w:beforeAutospacing="1" w:after="100" w:afterAutospacing="1" w:line="240" w:lineRule="auto"/>
      <w:jc w:val="left"/>
      <w:outlineLvl w:val="9"/>
    </w:pPr>
    <w:rPr>
      <w:rFonts w:ascii="Tahoma" w:eastAsia="Times New Roman" w:hAnsi="Tahoma" w:cs="Times New Roman"/>
      <w:sz w:val="20"/>
      <w:szCs w:val="20"/>
      <w:lang w:val="en-US" w:eastAsia="en-US"/>
    </w:rPr>
  </w:style>
  <w:style w:type="paragraph" w:customStyle="1" w:styleId="font1">
    <w:name w:val="font1"/>
    <w:basedOn w:val="1b"/>
    <w:next w:val="af4"/>
    <w:autoRedefine/>
    <w:uiPriority w:val="99"/>
    <w:qFormat/>
    <w:rsid w:val="00C116FB"/>
    <w:pPr>
      <w:keepNext w:val="0"/>
      <w:tabs>
        <w:tab w:val="left" w:pos="708"/>
      </w:tabs>
      <w:spacing w:before="100" w:beforeAutospacing="1" w:after="100" w:afterAutospacing="1" w:line="240" w:lineRule="auto"/>
      <w:jc w:val="left"/>
      <w:outlineLvl w:val="9"/>
    </w:pPr>
    <w:rPr>
      <w:rFonts w:ascii="Arial" w:eastAsia="Times New Roman" w:hAnsi="Arial" w:cs="Arial"/>
      <w:sz w:val="20"/>
      <w:szCs w:val="20"/>
    </w:rPr>
  </w:style>
  <w:style w:type="paragraph" w:customStyle="1" w:styleId="affffffffffffffff4">
    <w:name w:val="Знак Знак Знак Знак Знак Знак Знак Знак Знак Знак Знак Знак Знак Знак Знак"/>
    <w:basedOn w:val="1b"/>
    <w:next w:val="af4"/>
    <w:autoRedefine/>
    <w:uiPriority w:val="99"/>
    <w:qFormat/>
    <w:rsid w:val="00C116FB"/>
    <w:pPr>
      <w:keepNext w:val="0"/>
      <w:tabs>
        <w:tab w:val="left" w:pos="708"/>
      </w:tabs>
      <w:spacing w:before="100" w:beforeAutospacing="1" w:after="100" w:afterAutospacing="1" w:line="240" w:lineRule="auto"/>
      <w:jc w:val="left"/>
      <w:outlineLvl w:val="9"/>
    </w:pPr>
    <w:rPr>
      <w:rFonts w:ascii="Tahoma" w:eastAsia="Times New Roman" w:hAnsi="Tahoma" w:cs="Times New Roman"/>
      <w:sz w:val="20"/>
      <w:szCs w:val="20"/>
      <w:lang w:val="en-US" w:eastAsia="en-US"/>
    </w:rPr>
  </w:style>
  <w:style w:type="paragraph" w:customStyle="1" w:styleId="2215">
    <w:name w:val="Основной текст 221"/>
    <w:basedOn w:val="1b"/>
    <w:next w:val="af4"/>
    <w:autoRedefine/>
    <w:uiPriority w:val="99"/>
    <w:qFormat/>
    <w:rsid w:val="00C116FB"/>
    <w:pPr>
      <w:keepNext w:val="0"/>
      <w:tabs>
        <w:tab w:val="left" w:pos="708"/>
      </w:tabs>
      <w:overflowPunct w:val="0"/>
      <w:autoSpaceDE w:val="0"/>
      <w:autoSpaceDN w:val="0"/>
      <w:adjustRightInd w:val="0"/>
      <w:spacing w:before="0" w:line="240" w:lineRule="auto"/>
      <w:ind w:firstLine="720"/>
      <w:jc w:val="both"/>
      <w:outlineLvl w:val="9"/>
    </w:pPr>
    <w:rPr>
      <w:rFonts w:eastAsia="Times New Roman" w:cs="Times New Roman"/>
      <w:szCs w:val="20"/>
    </w:rPr>
  </w:style>
  <w:style w:type="paragraph" w:customStyle="1" w:styleId="11fff8">
    <w:name w:val="Знак Знак Знак Знак Знак Знак Знак Знак11"/>
    <w:basedOn w:val="1b"/>
    <w:next w:val="af4"/>
    <w:autoRedefine/>
    <w:uiPriority w:val="99"/>
    <w:qFormat/>
    <w:rsid w:val="00C116FB"/>
    <w:pPr>
      <w:keepNext w:val="0"/>
      <w:tabs>
        <w:tab w:val="left" w:pos="708"/>
      </w:tabs>
      <w:spacing w:before="100" w:beforeAutospacing="1" w:after="100" w:afterAutospacing="1" w:line="240" w:lineRule="auto"/>
      <w:jc w:val="left"/>
      <w:outlineLvl w:val="9"/>
    </w:pPr>
    <w:rPr>
      <w:rFonts w:ascii="Tahoma" w:eastAsia="Times New Roman" w:hAnsi="Tahoma" w:cs="Times New Roman"/>
      <w:sz w:val="20"/>
      <w:szCs w:val="20"/>
      <w:lang w:val="en-US" w:eastAsia="en-US"/>
    </w:rPr>
  </w:style>
  <w:style w:type="paragraph" w:customStyle="1" w:styleId="1ffffffff0">
    <w:name w:val="Знак Знак Знак Знак Знак Знак Знак Знак Знак Знак Знак Знак Знак Знак Знак1"/>
    <w:basedOn w:val="1b"/>
    <w:next w:val="af4"/>
    <w:autoRedefine/>
    <w:uiPriority w:val="99"/>
    <w:qFormat/>
    <w:rsid w:val="00C116FB"/>
    <w:pPr>
      <w:keepNext w:val="0"/>
      <w:tabs>
        <w:tab w:val="left" w:pos="708"/>
      </w:tabs>
      <w:spacing w:before="100" w:beforeAutospacing="1" w:after="100" w:afterAutospacing="1" w:line="240" w:lineRule="auto"/>
      <w:jc w:val="left"/>
      <w:outlineLvl w:val="9"/>
    </w:pPr>
    <w:rPr>
      <w:rFonts w:ascii="Tahoma" w:eastAsia="Times New Roman" w:hAnsi="Tahoma" w:cs="Times New Roman"/>
      <w:sz w:val="20"/>
      <w:szCs w:val="20"/>
      <w:lang w:val="en-US" w:eastAsia="en-US"/>
    </w:rPr>
  </w:style>
  <w:style w:type="paragraph" w:customStyle="1" w:styleId="2fffff7">
    <w:name w:val="# Заголовок ур 2"/>
    <w:basedOn w:val="1b"/>
    <w:next w:val="affffffff4"/>
    <w:autoRedefine/>
    <w:uiPriority w:val="99"/>
    <w:qFormat/>
    <w:rsid w:val="00C116FB"/>
    <w:pPr>
      <w:keepLines/>
      <w:widowControl w:val="0"/>
      <w:tabs>
        <w:tab w:val="left" w:pos="708"/>
      </w:tabs>
      <w:overflowPunct w:val="0"/>
      <w:autoSpaceDE w:val="0"/>
      <w:autoSpaceDN w:val="0"/>
      <w:adjustRightInd w:val="0"/>
      <w:spacing w:after="120" w:line="240" w:lineRule="auto"/>
      <w:jc w:val="both"/>
      <w:outlineLvl w:val="1"/>
    </w:pPr>
    <w:rPr>
      <w:rFonts w:cs="Times New Roman"/>
      <w:b/>
      <w:szCs w:val="20"/>
    </w:rPr>
  </w:style>
  <w:style w:type="paragraph" w:customStyle="1" w:styleId="16">
    <w:name w:val="#ПЕРЕЧЕНЬ ур 1"/>
    <w:basedOn w:val="1b"/>
    <w:next w:val="af4"/>
    <w:autoRedefine/>
    <w:uiPriority w:val="99"/>
    <w:qFormat/>
    <w:rsid w:val="00C116FB"/>
    <w:pPr>
      <w:keepNext w:val="0"/>
      <w:numPr>
        <w:numId w:val="87"/>
      </w:numPr>
      <w:spacing w:before="0" w:line="288" w:lineRule="auto"/>
      <w:jc w:val="both"/>
      <w:outlineLvl w:val="9"/>
    </w:pPr>
    <w:rPr>
      <w:rFonts w:eastAsia="Times New Roman" w:cs="Times New Roman"/>
      <w:sz w:val="24"/>
    </w:rPr>
  </w:style>
  <w:style w:type="paragraph" w:customStyle="1" w:styleId="affffffffffffffff5">
    <w:name w:val="Главы"/>
    <w:basedOn w:val="2b"/>
    <w:next w:val="1b"/>
    <w:autoRedefine/>
    <w:uiPriority w:val="99"/>
    <w:qFormat/>
    <w:rsid w:val="00C116FB"/>
    <w:pPr>
      <w:keepNext/>
      <w:widowControl w:val="0"/>
      <w:tabs>
        <w:tab w:val="left" w:pos="708"/>
      </w:tabs>
      <w:autoSpaceDE w:val="0"/>
      <w:autoSpaceDN w:val="0"/>
      <w:adjustRightInd w:val="0"/>
      <w:spacing w:before="0" w:beforeAutospacing="0" w:after="0" w:afterAutospacing="0"/>
      <w:jc w:val="center"/>
    </w:pPr>
    <w:rPr>
      <w:rFonts w:ascii="Times New Roman" w:eastAsia="Times New Roman" w:hAnsi="Times New Roman" w:cs="Arial"/>
      <w:b/>
      <w:bCs/>
      <w:sz w:val="24"/>
      <w:szCs w:val="24"/>
      <w:lang w:val="ru-RU" w:eastAsia="ru-RU"/>
    </w:rPr>
  </w:style>
  <w:style w:type="paragraph" w:customStyle="1" w:styleId="1ffffffff1">
    <w:name w:val="Указатель1"/>
    <w:basedOn w:val="1b"/>
    <w:next w:val="af4"/>
    <w:autoRedefine/>
    <w:uiPriority w:val="99"/>
    <w:qFormat/>
    <w:rsid w:val="00C116FB"/>
    <w:pPr>
      <w:keepNext w:val="0"/>
      <w:suppressLineNumbers/>
      <w:tabs>
        <w:tab w:val="left" w:pos="708"/>
      </w:tabs>
      <w:suppressAutoHyphens/>
      <w:spacing w:before="0" w:after="200" w:line="276" w:lineRule="auto"/>
      <w:jc w:val="left"/>
      <w:outlineLvl w:val="9"/>
    </w:pPr>
    <w:rPr>
      <w:rFonts w:ascii="Calibri" w:hAnsi="Calibri" w:cs="Mangal"/>
      <w:sz w:val="22"/>
      <w:szCs w:val="22"/>
      <w:lang w:eastAsia="ar-SA"/>
    </w:rPr>
  </w:style>
  <w:style w:type="paragraph" w:customStyle="1" w:styleId="1ffffffff2">
    <w:name w:val="Текст выноски1"/>
    <w:basedOn w:val="1b"/>
    <w:next w:val="af4"/>
    <w:autoRedefine/>
    <w:uiPriority w:val="99"/>
    <w:qFormat/>
    <w:rsid w:val="00C116FB"/>
    <w:pPr>
      <w:keepNext w:val="0"/>
      <w:tabs>
        <w:tab w:val="left" w:pos="708"/>
      </w:tabs>
      <w:suppressAutoHyphens/>
      <w:spacing w:before="0" w:line="100" w:lineRule="atLeast"/>
      <w:jc w:val="left"/>
      <w:outlineLvl w:val="9"/>
    </w:pPr>
    <w:rPr>
      <w:rFonts w:ascii="Tahoma" w:hAnsi="Tahoma" w:cs="Tahoma"/>
      <w:sz w:val="16"/>
      <w:szCs w:val="16"/>
      <w:lang w:eastAsia="ar-SA"/>
    </w:rPr>
  </w:style>
  <w:style w:type="paragraph" w:customStyle="1" w:styleId="1ffffffff3">
    <w:name w:val="Текст примечания1"/>
    <w:basedOn w:val="1b"/>
    <w:next w:val="af4"/>
    <w:autoRedefine/>
    <w:uiPriority w:val="99"/>
    <w:qFormat/>
    <w:rsid w:val="00C116FB"/>
    <w:pPr>
      <w:keepNext w:val="0"/>
      <w:tabs>
        <w:tab w:val="left" w:pos="708"/>
      </w:tabs>
      <w:suppressAutoHyphens/>
      <w:spacing w:before="0" w:after="200" w:line="100" w:lineRule="atLeast"/>
      <w:jc w:val="left"/>
      <w:outlineLvl w:val="9"/>
    </w:pPr>
    <w:rPr>
      <w:rFonts w:ascii="Calibri" w:hAnsi="Calibri" w:cs="Times New Roman"/>
      <w:sz w:val="20"/>
      <w:szCs w:val="20"/>
      <w:lang w:eastAsia="ar-SA"/>
    </w:rPr>
  </w:style>
  <w:style w:type="paragraph" w:customStyle="1" w:styleId="1ffffffff4">
    <w:name w:val="Тема примечания1"/>
    <w:basedOn w:val="1ffffffff3"/>
    <w:next w:val="af4"/>
    <w:autoRedefine/>
    <w:uiPriority w:val="99"/>
    <w:qFormat/>
    <w:rsid w:val="00C116FB"/>
    <w:rPr>
      <w:b/>
      <w:bCs/>
    </w:rPr>
  </w:style>
  <w:style w:type="character" w:customStyle="1" w:styleId="FontStyle34">
    <w:name w:val="Font Style34"/>
    <w:basedOn w:val="af5"/>
    <w:qFormat/>
    <w:rsid w:val="00C116FB"/>
    <w:rPr>
      <w:rFonts w:ascii="Times New Roman" w:hAnsi="Times New Roman" w:cs="Times New Roman" w:hint="default"/>
      <w:sz w:val="18"/>
      <w:szCs w:val="18"/>
    </w:rPr>
  </w:style>
  <w:style w:type="character" w:customStyle="1" w:styleId="2fffff8">
    <w:name w:val="Заголовок 2 Знак Знак"/>
    <w:basedOn w:val="af5"/>
    <w:rsid w:val="00C116FB"/>
    <w:rPr>
      <w:b/>
      <w:bCs w:val="0"/>
      <w:sz w:val="28"/>
      <w:szCs w:val="24"/>
      <w:lang w:val="ru-RU" w:eastAsia="ru-RU" w:bidi="ar-SA"/>
    </w:rPr>
  </w:style>
  <w:style w:type="character" w:customStyle="1" w:styleId="FontStyle265">
    <w:name w:val="Font Style265"/>
    <w:basedOn w:val="af5"/>
    <w:uiPriority w:val="99"/>
    <w:rsid w:val="00C116FB"/>
    <w:rPr>
      <w:rFonts w:ascii="Times New Roman" w:hAnsi="Times New Roman" w:cs="Times New Roman" w:hint="default"/>
      <w:sz w:val="22"/>
      <w:szCs w:val="22"/>
    </w:rPr>
  </w:style>
  <w:style w:type="character" w:customStyle="1" w:styleId="FontStyle194">
    <w:name w:val="Font Style194"/>
    <w:basedOn w:val="af5"/>
    <w:uiPriority w:val="99"/>
    <w:rsid w:val="00C116FB"/>
    <w:rPr>
      <w:rFonts w:ascii="Times New Roman" w:hAnsi="Times New Roman" w:cs="Times New Roman" w:hint="default"/>
      <w:sz w:val="18"/>
      <w:szCs w:val="18"/>
    </w:rPr>
  </w:style>
  <w:style w:type="character" w:customStyle="1" w:styleId="FontStyle276">
    <w:name w:val="Font Style276"/>
    <w:basedOn w:val="af5"/>
    <w:uiPriority w:val="99"/>
    <w:rsid w:val="00C116FB"/>
    <w:rPr>
      <w:rFonts w:ascii="Bookman Old Style" w:hAnsi="Bookman Old Style" w:cs="Bookman Old Style" w:hint="default"/>
      <w:b/>
      <w:bCs/>
      <w:sz w:val="20"/>
      <w:szCs w:val="20"/>
    </w:rPr>
  </w:style>
  <w:style w:type="character" w:customStyle="1" w:styleId="rvts31451">
    <w:name w:val="rvts31451"/>
    <w:basedOn w:val="af5"/>
    <w:rsid w:val="00C116FB"/>
  </w:style>
  <w:style w:type="character" w:customStyle="1" w:styleId="radius">
    <w:name w:val="radius"/>
    <w:basedOn w:val="af5"/>
    <w:rsid w:val="00C116FB"/>
  </w:style>
  <w:style w:type="character" w:customStyle="1" w:styleId="WW8Num1z0">
    <w:name w:val="WW8Num1z0"/>
    <w:rsid w:val="00C116FB"/>
    <w:rPr>
      <w:rFonts w:ascii="Times New Roman" w:hAnsi="Times New Roman" w:cs="Times New Roman" w:hint="default"/>
    </w:rPr>
  </w:style>
  <w:style w:type="character" w:customStyle="1" w:styleId="WW8Num1z7">
    <w:name w:val="WW8Num1z7"/>
    <w:rsid w:val="00C116FB"/>
  </w:style>
  <w:style w:type="character" w:customStyle="1" w:styleId="WW8Num1z8">
    <w:name w:val="WW8Num1z8"/>
    <w:rsid w:val="00C116FB"/>
  </w:style>
  <w:style w:type="character" w:customStyle="1" w:styleId="WW8Num2z0">
    <w:name w:val="WW8Num2z0"/>
    <w:rsid w:val="00C116FB"/>
    <w:rPr>
      <w:rFonts w:ascii="Times New Roman" w:hAnsi="Times New Roman" w:cs="Times New Roman" w:hint="default"/>
    </w:rPr>
  </w:style>
  <w:style w:type="character" w:customStyle="1" w:styleId="WW8Num2z1">
    <w:name w:val="WW8Num2z1"/>
    <w:rsid w:val="00C116FB"/>
    <w:rPr>
      <w:rFonts w:ascii="Courier New" w:hAnsi="Courier New" w:cs="Courier New" w:hint="default"/>
    </w:rPr>
  </w:style>
  <w:style w:type="character" w:customStyle="1" w:styleId="WW8Num2z2">
    <w:name w:val="WW8Num2z2"/>
    <w:rsid w:val="00C116FB"/>
    <w:rPr>
      <w:rFonts w:ascii="Wingdings" w:hAnsi="Wingdings" w:cs="Wingdings" w:hint="default"/>
    </w:rPr>
  </w:style>
  <w:style w:type="character" w:customStyle="1" w:styleId="WW8Num2z3">
    <w:name w:val="WW8Num2z3"/>
    <w:rsid w:val="00C116FB"/>
    <w:rPr>
      <w:rFonts w:ascii="Symbol" w:hAnsi="Symbol" w:cs="Symbol" w:hint="default"/>
    </w:rPr>
  </w:style>
  <w:style w:type="character" w:customStyle="1" w:styleId="WW8Num3z0">
    <w:name w:val="WW8Num3z0"/>
    <w:rsid w:val="00C116FB"/>
    <w:rPr>
      <w:rFonts w:ascii="Times New Roman" w:hAnsi="Times New Roman" w:cs="Times New Roman" w:hint="default"/>
      <w:spacing w:val="0"/>
      <w:w w:val="100"/>
      <w:kern w:val="2"/>
      <w:position w:val="0"/>
      <w:sz w:val="24"/>
      <w:vertAlign w:val="baseline"/>
    </w:rPr>
  </w:style>
  <w:style w:type="character" w:customStyle="1" w:styleId="WW8Num3z1">
    <w:name w:val="WW8Num3z1"/>
    <w:rsid w:val="00C116FB"/>
    <w:rPr>
      <w:rFonts w:ascii="Courier New" w:hAnsi="Courier New" w:cs="Courier New" w:hint="default"/>
    </w:rPr>
  </w:style>
  <w:style w:type="character" w:customStyle="1" w:styleId="WW8Num3z2">
    <w:name w:val="WW8Num3z2"/>
    <w:rsid w:val="00C116FB"/>
    <w:rPr>
      <w:rFonts w:ascii="Wingdings" w:hAnsi="Wingdings" w:cs="Wingdings" w:hint="default"/>
    </w:rPr>
  </w:style>
  <w:style w:type="character" w:customStyle="1" w:styleId="WW8Num3z3">
    <w:name w:val="WW8Num3z3"/>
    <w:rsid w:val="00C116FB"/>
    <w:rPr>
      <w:rFonts w:ascii="Symbol" w:hAnsi="Symbol" w:cs="Symbol" w:hint="default"/>
    </w:rPr>
  </w:style>
  <w:style w:type="character" w:customStyle="1" w:styleId="WW8Num4z0">
    <w:name w:val="WW8Num4z0"/>
    <w:rsid w:val="00C116FB"/>
    <w:rPr>
      <w:rFonts w:ascii="Times New Roman" w:hAnsi="Times New Roman" w:cs="Times New Roman" w:hint="default"/>
    </w:rPr>
  </w:style>
  <w:style w:type="character" w:customStyle="1" w:styleId="WW8Num4z1">
    <w:name w:val="WW8Num4z1"/>
    <w:rsid w:val="00C116FB"/>
    <w:rPr>
      <w:rFonts w:ascii="Courier New" w:hAnsi="Courier New" w:cs="Courier New" w:hint="default"/>
    </w:rPr>
  </w:style>
  <w:style w:type="character" w:customStyle="1" w:styleId="WW8Num4z2">
    <w:name w:val="WW8Num4z2"/>
    <w:rsid w:val="00C116FB"/>
    <w:rPr>
      <w:rFonts w:ascii="Wingdings" w:hAnsi="Wingdings" w:cs="Wingdings" w:hint="default"/>
    </w:rPr>
  </w:style>
  <w:style w:type="character" w:customStyle="1" w:styleId="WW8Num4z3">
    <w:name w:val="WW8Num4z3"/>
    <w:rsid w:val="00C116FB"/>
    <w:rPr>
      <w:rFonts w:ascii="Symbol" w:hAnsi="Symbol" w:cs="Symbol" w:hint="default"/>
    </w:rPr>
  </w:style>
  <w:style w:type="character" w:customStyle="1" w:styleId="1ffffffff5">
    <w:name w:val="Основной шрифт абзаца1"/>
    <w:rsid w:val="00C116FB"/>
  </w:style>
  <w:style w:type="character" w:customStyle="1" w:styleId="1ffffffff6">
    <w:name w:val="Просмотренная гиперссылка1"/>
    <w:basedOn w:val="1ffffffff5"/>
    <w:rsid w:val="00C116FB"/>
    <w:rPr>
      <w:rFonts w:ascii="Times New Roman" w:hAnsi="Times New Roman" w:cs="Times New Roman" w:hint="default"/>
      <w:color w:val="800080"/>
      <w:u w:val="single"/>
    </w:rPr>
  </w:style>
  <w:style w:type="character" w:customStyle="1" w:styleId="1ffffffff7">
    <w:name w:val="Замещающий текст1"/>
    <w:basedOn w:val="1ffffffff5"/>
    <w:rsid w:val="00C116FB"/>
    <w:rPr>
      <w:rFonts w:ascii="Times New Roman" w:hAnsi="Times New Roman" w:cs="Times New Roman" w:hint="default"/>
      <w:color w:val="808080"/>
    </w:rPr>
  </w:style>
  <w:style w:type="character" w:customStyle="1" w:styleId="1ffffffff8">
    <w:name w:val="Знак примечания1"/>
    <w:basedOn w:val="1ffffffff5"/>
    <w:rsid w:val="00C116FB"/>
    <w:rPr>
      <w:rFonts w:ascii="Times New Roman" w:hAnsi="Times New Roman" w:cs="Times New Roman" w:hint="default"/>
      <w:sz w:val="16"/>
      <w:szCs w:val="16"/>
    </w:rPr>
  </w:style>
  <w:style w:type="character" w:customStyle="1" w:styleId="1ffffffff9">
    <w:name w:val="Знак сноски1"/>
    <w:basedOn w:val="1ffffffff5"/>
    <w:rsid w:val="00C116FB"/>
    <w:rPr>
      <w:vertAlign w:val="superscript"/>
    </w:rPr>
  </w:style>
  <w:style w:type="character" w:customStyle="1" w:styleId="ListLabel1">
    <w:name w:val="ListLabel 1"/>
    <w:qFormat/>
    <w:rsid w:val="00C116FB"/>
    <w:rPr>
      <w:rFonts w:ascii="Times New Roman" w:hAnsi="Times New Roman" w:cs="Times New Roman" w:hint="default"/>
    </w:rPr>
  </w:style>
  <w:style w:type="character" w:customStyle="1" w:styleId="ListLabel2">
    <w:name w:val="ListLabel 2"/>
    <w:qFormat/>
    <w:rsid w:val="00C116FB"/>
    <w:rPr>
      <w:rFonts w:ascii="Times New Roman" w:hAnsi="Times New Roman" w:cs="Times New Roman" w:hint="default"/>
      <w:b w:val="0"/>
      <w:bCs w:val="0"/>
    </w:rPr>
  </w:style>
  <w:style w:type="character" w:customStyle="1" w:styleId="ListLabel3">
    <w:name w:val="ListLabel 3"/>
    <w:qFormat/>
    <w:rsid w:val="00C116FB"/>
    <w:rPr>
      <w:rFonts w:ascii="Times New Roman" w:eastAsia="Times New Roman" w:hAnsi="Times New Roman" w:cs="Times New Roman" w:hint="default"/>
    </w:rPr>
  </w:style>
  <w:style w:type="character" w:customStyle="1" w:styleId="ListLabel4">
    <w:name w:val="ListLabel 4"/>
    <w:qFormat/>
    <w:rsid w:val="00C116FB"/>
    <w:rPr>
      <w:rFonts w:ascii="Times New Roman" w:hAnsi="Times New Roman" w:cs="Times New Roman" w:hint="default"/>
      <w:sz w:val="24"/>
    </w:rPr>
  </w:style>
  <w:style w:type="character" w:customStyle="1" w:styleId="ListLabel5">
    <w:name w:val="ListLabel 5"/>
    <w:qFormat/>
    <w:rsid w:val="00C116FB"/>
    <w:rPr>
      <w:spacing w:val="0"/>
      <w:w w:val="100"/>
      <w:kern w:val="2"/>
      <w:position w:val="0"/>
      <w:sz w:val="24"/>
      <w:vertAlign w:val="baseline"/>
    </w:rPr>
  </w:style>
  <w:style w:type="character" w:customStyle="1" w:styleId="affffffffffffffff6">
    <w:name w:val="Символ сноски"/>
    <w:qFormat/>
    <w:rsid w:val="00C116FB"/>
  </w:style>
  <w:style w:type="character" w:customStyle="1" w:styleId="affffffffffffffff7">
    <w:name w:val="Символы концевой сноски"/>
    <w:qFormat/>
    <w:rsid w:val="00C116FB"/>
    <w:rPr>
      <w:vertAlign w:val="superscript"/>
    </w:rPr>
  </w:style>
  <w:style w:type="character" w:customStyle="1" w:styleId="WW-">
    <w:name w:val="WW-Символы концевой сноски"/>
    <w:rsid w:val="00C116FB"/>
  </w:style>
  <w:style w:type="character" w:customStyle="1" w:styleId="FontStyle27">
    <w:name w:val="Font Style27"/>
    <w:rsid w:val="00C116FB"/>
    <w:rPr>
      <w:rFonts w:ascii="Times New Roman" w:hAnsi="Times New Roman" w:cs="Times New Roman" w:hint="default"/>
      <w:b/>
      <w:bCs/>
      <w:sz w:val="26"/>
      <w:szCs w:val="26"/>
    </w:rPr>
  </w:style>
  <w:style w:type="table" w:customStyle="1" w:styleId="13d">
    <w:name w:val="Столбцы таблицы 13"/>
    <w:basedOn w:val="af6"/>
    <w:next w:val="1ffe"/>
    <w:semiHidden/>
    <w:unhideWhenUsed/>
    <w:rsid w:val="00C116FB"/>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1">
    <w:name w:val="Столбцы таблицы 53"/>
    <w:basedOn w:val="af6"/>
    <w:next w:val="52"/>
    <w:semiHidden/>
    <w:unhideWhenUsed/>
    <w:rsid w:val="00C116FB"/>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0">
    <w:name w:val="Таблица-список 23"/>
    <w:basedOn w:val="af6"/>
    <w:next w:val="-21"/>
    <w:semiHidden/>
    <w:unhideWhenUsed/>
    <w:rsid w:val="00C116FB"/>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f6"/>
    <w:next w:val="-70"/>
    <w:semiHidden/>
    <w:unhideWhenUsed/>
    <w:rsid w:val="00C116FB"/>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6"/>
    <w:next w:val="-80"/>
    <w:semiHidden/>
    <w:unhideWhenUsed/>
    <w:rsid w:val="00C116FB"/>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7">
    <w:name w:val="Объемная таблица 33"/>
    <w:basedOn w:val="af6"/>
    <w:next w:val="3a"/>
    <w:semiHidden/>
    <w:unhideWhenUsed/>
    <w:rsid w:val="00C116F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f5">
    <w:name w:val="Современная таблица3"/>
    <w:basedOn w:val="af6"/>
    <w:next w:val="affffff"/>
    <w:semiHidden/>
    <w:unhideWhenUsed/>
    <w:rsid w:val="00C116FB"/>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
    <w:name w:val="Светлая заливка - Акцент 115"/>
    <w:basedOn w:val="af6"/>
    <w:uiPriority w:val="60"/>
    <w:rsid w:val="00C116FB"/>
    <w:rPr>
      <w:rFonts w:ascii="Calibri" w:hAnsi="Calibri"/>
      <w:color w:val="365F91" w:themeColor="accent1" w:themeShade="BF"/>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111">
    <w:name w:val="Светлая заливка - Акцент 11111"/>
    <w:basedOn w:val="af6"/>
    <w:uiPriority w:val="60"/>
    <w:rsid w:val="00C116FB"/>
    <w:rPr>
      <w:rFonts w:ascii="Calibri" w:eastAsia="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1e">
    <w:name w:val="Столбцы таблицы 111"/>
    <w:basedOn w:val="af6"/>
    <w:semiHidden/>
    <w:rsid w:val="00C116FB"/>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
    <w:name w:val="Столбцы таблицы 511"/>
    <w:basedOn w:val="af6"/>
    <w:semiHidden/>
    <w:rsid w:val="00C116FB"/>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1">
    <w:name w:val="Таблица-список 211"/>
    <w:basedOn w:val="af6"/>
    <w:semiHidden/>
    <w:rsid w:val="00C116FB"/>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1">
    <w:name w:val="Таблица-список 711"/>
    <w:basedOn w:val="af6"/>
    <w:semiHidden/>
    <w:rsid w:val="00C116FB"/>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6"/>
    <w:semiHidden/>
    <w:rsid w:val="00C116FB"/>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15">
    <w:name w:val="Объемная таблица 311"/>
    <w:basedOn w:val="af6"/>
    <w:semiHidden/>
    <w:rsid w:val="00C116F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f9">
    <w:name w:val="Современная таблица11"/>
    <w:basedOn w:val="af6"/>
    <w:semiHidden/>
    <w:rsid w:val="00C116FB"/>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
    <w:name w:val="Светлая заливка - Акцент 11211"/>
    <w:basedOn w:val="af6"/>
    <w:uiPriority w:val="60"/>
    <w:rsid w:val="00C116FB"/>
    <w:rPr>
      <w:rFonts w:ascii="Calibri" w:hAnsi="Calibri"/>
      <w:color w:val="365F91" w:themeColor="accent1" w:themeShade="BF"/>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42110">
    <w:name w:val="Классическая таблица 4211"/>
    <w:basedOn w:val="af6"/>
    <w:semiHidden/>
    <w:rsid w:val="00C116F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
    <w:name w:val="Столбцы таблицы 121"/>
    <w:basedOn w:val="af6"/>
    <w:semiHidden/>
    <w:rsid w:val="00C116FB"/>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0">
    <w:name w:val="Столбцы таблицы 521"/>
    <w:basedOn w:val="af6"/>
    <w:semiHidden/>
    <w:rsid w:val="00C116FB"/>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1">
    <w:name w:val="Таблица-список 221"/>
    <w:basedOn w:val="af6"/>
    <w:semiHidden/>
    <w:rsid w:val="00C116FB"/>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1">
    <w:name w:val="Таблица-список 721"/>
    <w:basedOn w:val="af6"/>
    <w:semiHidden/>
    <w:rsid w:val="00C116FB"/>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1">
    <w:name w:val="Таблица-список 821"/>
    <w:basedOn w:val="af6"/>
    <w:semiHidden/>
    <w:rsid w:val="00C116FB"/>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12">
    <w:name w:val="Объемная таблица 321"/>
    <w:basedOn w:val="af6"/>
    <w:semiHidden/>
    <w:rsid w:val="00C116F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b">
    <w:name w:val="Современная таблица21"/>
    <w:basedOn w:val="af6"/>
    <w:semiHidden/>
    <w:rsid w:val="00C116FB"/>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c">
    <w:name w:val="Изысканная таблица21"/>
    <w:basedOn w:val="af6"/>
    <w:rsid w:val="00C116FB"/>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21">
    <w:name w:val="Веб-таблица 321"/>
    <w:basedOn w:val="af6"/>
    <w:rsid w:val="00C116FB"/>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11">
    <w:name w:val="Светлая заливка - Акцент 11311"/>
    <w:basedOn w:val="af6"/>
    <w:uiPriority w:val="60"/>
    <w:rsid w:val="00C116FB"/>
    <w:rPr>
      <w:rFonts w:ascii="Calibri" w:hAnsi="Calibri"/>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customStyle="1" w:styleId="21211">
    <w:name w:val="Стиль21211"/>
    <w:rsid w:val="00C116FB"/>
  </w:style>
  <w:style w:type="numbering" w:customStyle="1" w:styleId="2141">
    <w:name w:val="Стиль2141"/>
    <w:rsid w:val="00C116FB"/>
    <w:pPr>
      <w:numPr>
        <w:numId w:val="52"/>
      </w:numPr>
    </w:pPr>
  </w:style>
  <w:style w:type="numbering" w:customStyle="1" w:styleId="211">
    <w:name w:val="Статья / Раздел211"/>
    <w:rsid w:val="00C116FB"/>
    <w:pPr>
      <w:numPr>
        <w:numId w:val="122"/>
      </w:numPr>
    </w:pPr>
  </w:style>
  <w:style w:type="numbering" w:customStyle="1" w:styleId="242">
    <w:name w:val="Стиль242"/>
    <w:rsid w:val="00C116FB"/>
    <w:pPr>
      <w:numPr>
        <w:numId w:val="121"/>
      </w:numPr>
    </w:pPr>
  </w:style>
  <w:style w:type="numbering" w:customStyle="1" w:styleId="271">
    <w:name w:val="Стиль271"/>
    <w:rsid w:val="00C116FB"/>
    <w:pPr>
      <w:numPr>
        <w:numId w:val="124"/>
      </w:numPr>
    </w:pPr>
  </w:style>
  <w:style w:type="numbering" w:customStyle="1" w:styleId="261">
    <w:name w:val="Стиль261"/>
    <w:rsid w:val="00C116FB"/>
    <w:pPr>
      <w:numPr>
        <w:numId w:val="71"/>
      </w:numPr>
    </w:pPr>
  </w:style>
  <w:style w:type="numbering" w:customStyle="1" w:styleId="4211">
    <w:name w:val="Стиль4211"/>
    <w:rsid w:val="00C116FB"/>
    <w:pPr>
      <w:numPr>
        <w:numId w:val="120"/>
      </w:numPr>
    </w:pPr>
  </w:style>
  <w:style w:type="numbering" w:customStyle="1" w:styleId="412">
    <w:name w:val="Стиль нумерованный412"/>
    <w:rsid w:val="00C116FB"/>
    <w:pPr>
      <w:numPr>
        <w:numId w:val="88"/>
      </w:numPr>
    </w:pPr>
  </w:style>
  <w:style w:type="numbering" w:customStyle="1" w:styleId="290">
    <w:name w:val="Стиль29"/>
    <w:rsid w:val="00C116FB"/>
    <w:pPr>
      <w:numPr>
        <w:numId w:val="75"/>
      </w:numPr>
    </w:pPr>
  </w:style>
  <w:style w:type="numbering" w:customStyle="1" w:styleId="ArticleSection11">
    <w:name w:val="Article / Section11"/>
    <w:rsid w:val="00C116FB"/>
    <w:pPr>
      <w:numPr>
        <w:numId w:val="76"/>
      </w:numPr>
    </w:pPr>
  </w:style>
  <w:style w:type="numbering" w:customStyle="1" w:styleId="ArticleSection21">
    <w:name w:val="Article / Section21"/>
    <w:rsid w:val="00C116FB"/>
    <w:pPr>
      <w:numPr>
        <w:numId w:val="77"/>
      </w:numPr>
    </w:pPr>
  </w:style>
  <w:style w:type="numbering" w:customStyle="1" w:styleId="24111">
    <w:name w:val="Стиль24111"/>
    <w:rsid w:val="00C116FB"/>
    <w:pPr>
      <w:numPr>
        <w:numId w:val="98"/>
      </w:numPr>
    </w:pPr>
  </w:style>
  <w:style w:type="numbering" w:customStyle="1" w:styleId="2152">
    <w:name w:val="Стиль215"/>
    <w:rsid w:val="00C116FB"/>
  </w:style>
  <w:style w:type="numbering" w:customStyle="1" w:styleId="431">
    <w:name w:val="Стиль431"/>
    <w:rsid w:val="00C116FB"/>
    <w:pPr>
      <w:numPr>
        <w:numId w:val="101"/>
      </w:numPr>
    </w:pPr>
  </w:style>
  <w:style w:type="numbering" w:customStyle="1" w:styleId="14110">
    <w:name w:val="Стиль многоуровневый 14 пт полужирный11"/>
    <w:rsid w:val="00C116FB"/>
    <w:pPr>
      <w:numPr>
        <w:numId w:val="78"/>
      </w:numPr>
    </w:pPr>
  </w:style>
  <w:style w:type="numbering" w:customStyle="1" w:styleId="1111117">
    <w:name w:val="1 / 1.1 / 1.1.17"/>
    <w:qFormat/>
    <w:rsid w:val="00C116FB"/>
    <w:pPr>
      <w:numPr>
        <w:numId w:val="89"/>
      </w:numPr>
    </w:pPr>
  </w:style>
  <w:style w:type="numbering" w:customStyle="1" w:styleId="1ai35">
    <w:name w:val="1 / a / i35"/>
    <w:qFormat/>
    <w:rsid w:val="00C116FB"/>
    <w:pPr>
      <w:numPr>
        <w:numId w:val="90"/>
      </w:numPr>
    </w:pPr>
  </w:style>
  <w:style w:type="numbering" w:customStyle="1" w:styleId="3112">
    <w:name w:val="Стиль3112"/>
    <w:rsid w:val="00C116FB"/>
    <w:pPr>
      <w:numPr>
        <w:numId w:val="79"/>
      </w:numPr>
    </w:pPr>
  </w:style>
  <w:style w:type="numbering" w:customStyle="1" w:styleId="11111115">
    <w:name w:val="1 / 1.1 / 1.1.115"/>
    <w:qFormat/>
    <w:rsid w:val="00C116FB"/>
    <w:pPr>
      <w:numPr>
        <w:numId w:val="91"/>
      </w:numPr>
    </w:pPr>
  </w:style>
  <w:style w:type="numbering" w:customStyle="1" w:styleId="1421">
    <w:name w:val="Стиль многоуровневый 14 пт полужирный21"/>
    <w:rsid w:val="00C116FB"/>
    <w:pPr>
      <w:numPr>
        <w:numId w:val="82"/>
      </w:numPr>
    </w:pPr>
  </w:style>
  <w:style w:type="numbering" w:customStyle="1" w:styleId="21111">
    <w:name w:val="Стиль21111"/>
    <w:rsid w:val="00C116FB"/>
    <w:pPr>
      <w:numPr>
        <w:numId w:val="65"/>
      </w:numPr>
    </w:pPr>
  </w:style>
  <w:style w:type="numbering" w:customStyle="1" w:styleId="1411">
    <w:name w:val="Стиль1411"/>
    <w:rsid w:val="00C116FB"/>
    <w:pPr>
      <w:numPr>
        <w:numId w:val="92"/>
      </w:numPr>
    </w:pPr>
  </w:style>
  <w:style w:type="numbering" w:customStyle="1" w:styleId="1ai7">
    <w:name w:val="1 / a / i7"/>
    <w:qFormat/>
    <w:rsid w:val="00C116FB"/>
    <w:pPr>
      <w:numPr>
        <w:numId w:val="93"/>
      </w:numPr>
    </w:pPr>
  </w:style>
  <w:style w:type="numbering" w:customStyle="1" w:styleId="22111">
    <w:name w:val="Стиль22111"/>
    <w:rsid w:val="00C116FB"/>
    <w:pPr>
      <w:numPr>
        <w:numId w:val="83"/>
      </w:numPr>
    </w:pPr>
  </w:style>
  <w:style w:type="numbering" w:customStyle="1" w:styleId="310">
    <w:name w:val="Статья / Раздел31"/>
    <w:rsid w:val="00C116FB"/>
    <w:pPr>
      <w:numPr>
        <w:numId w:val="94"/>
      </w:numPr>
    </w:pPr>
  </w:style>
  <w:style w:type="numbering" w:customStyle="1" w:styleId="3211">
    <w:name w:val="Стиль3211"/>
    <w:rsid w:val="00C116FB"/>
    <w:pPr>
      <w:numPr>
        <w:numId w:val="84"/>
      </w:numPr>
    </w:pPr>
  </w:style>
  <w:style w:type="numbering" w:customStyle="1" w:styleId="1ai4">
    <w:name w:val="1 / a / i4"/>
    <w:qFormat/>
    <w:rsid w:val="00C116FB"/>
    <w:pPr>
      <w:numPr>
        <w:numId w:val="95"/>
      </w:numPr>
    </w:pPr>
  </w:style>
  <w:style w:type="numbering" w:customStyle="1" w:styleId="1111112">
    <w:name w:val="1 / 1.1 / 1.1.12"/>
    <w:qFormat/>
    <w:rsid w:val="00C116FB"/>
    <w:pPr>
      <w:numPr>
        <w:numId w:val="96"/>
      </w:numPr>
    </w:pPr>
  </w:style>
  <w:style w:type="numbering" w:customStyle="1" w:styleId="320">
    <w:name w:val="Статья / Раздел32"/>
    <w:basedOn w:val="af7"/>
    <w:next w:val="af1"/>
    <w:uiPriority w:val="99"/>
    <w:unhideWhenUsed/>
    <w:qFormat/>
    <w:rsid w:val="00C116FB"/>
    <w:pPr>
      <w:numPr>
        <w:numId w:val="97"/>
      </w:numPr>
    </w:pPr>
  </w:style>
  <w:style w:type="table" w:customStyle="1" w:styleId="24b">
    <w:name w:val="Сетка таблицы24"/>
    <w:basedOn w:val="af6"/>
    <w:next w:val="affffff1"/>
    <w:uiPriority w:val="59"/>
    <w:rsid w:val="00C116F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8">
    <w:name w:val="Сетка таблицы25"/>
    <w:basedOn w:val="af6"/>
    <w:next w:val="affffff1"/>
    <w:uiPriority w:val="59"/>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
    <w:name w:val="Обычный (веб) Знак6"/>
    <w:aliases w:val="Обычный (Web) Знак5,Обычный (Web)1 Знак6,Обычный (Web)1 Знак Знак5"/>
    <w:basedOn w:val="af5"/>
    <w:uiPriority w:val="30"/>
    <w:locked/>
    <w:rsid w:val="00C116FB"/>
    <w:rPr>
      <w:b/>
      <w:bCs/>
      <w:i/>
      <w:iCs/>
      <w:color w:val="4F81BD" w:themeColor="accent1"/>
      <w:sz w:val="24"/>
      <w:szCs w:val="24"/>
    </w:rPr>
  </w:style>
  <w:style w:type="character" w:customStyle="1" w:styleId="622">
    <w:name w:val="Заголовок 6 Знак2"/>
    <w:aliases w:val="Приложение Знак2"/>
    <w:uiPriority w:val="9"/>
    <w:qFormat/>
    <w:locked/>
    <w:rsid w:val="00C116FB"/>
    <w:rPr>
      <w:rFonts w:ascii="Times New Roman" w:eastAsia="Times New Roman" w:hAnsi="Times New Roman" w:cs="Times New Roman"/>
      <w:color w:val="000000"/>
      <w:spacing w:val="-14"/>
      <w:sz w:val="24"/>
      <w:szCs w:val="24"/>
      <w:shd w:val="clear" w:color="auto" w:fill="FFFFFF"/>
      <w:lang w:eastAsia="ru-RU"/>
    </w:rPr>
  </w:style>
  <w:style w:type="character" w:customStyle="1" w:styleId="2fffff9">
    <w:name w:val="Нижний колонтитул Знак2"/>
    <w:qFormat/>
    <w:locked/>
    <w:rsid w:val="00C116FB"/>
    <w:rPr>
      <w:sz w:val="24"/>
    </w:rPr>
  </w:style>
  <w:style w:type="paragraph" w:customStyle="1" w:styleId="affffffffffffffff8">
    <w:name w:val="Адресат"/>
    <w:basedOn w:val="af4"/>
    <w:uiPriority w:val="99"/>
    <w:qFormat/>
    <w:rsid w:val="00C116FB"/>
  </w:style>
  <w:style w:type="paragraph" w:styleId="affffffffffffffff9">
    <w:name w:val="toa heading"/>
    <w:basedOn w:val="af4"/>
    <w:next w:val="af4"/>
    <w:uiPriority w:val="99"/>
    <w:qFormat/>
    <w:rsid w:val="00C116FB"/>
    <w:pPr>
      <w:spacing w:before="120"/>
    </w:pPr>
    <w:rPr>
      <w:rFonts w:ascii="Arial" w:hAnsi="Arial"/>
      <w:b/>
      <w:bCs/>
    </w:rPr>
  </w:style>
  <w:style w:type="character" w:customStyle="1" w:styleId="2fffffa">
    <w:name w:val="Название Знак2"/>
    <w:aliases w:val="!Название Знак1,!!Примечание Знак1"/>
    <w:qFormat/>
    <w:locked/>
    <w:rsid w:val="00C116FB"/>
    <w:rPr>
      <w:b/>
      <w:sz w:val="24"/>
    </w:rPr>
  </w:style>
  <w:style w:type="character" w:customStyle="1" w:styleId="32b">
    <w:name w:val="Основной текст с отступом 3 Знак2"/>
    <w:uiPriority w:val="99"/>
    <w:qFormat/>
    <w:locked/>
    <w:rsid w:val="00C116FB"/>
    <w:rPr>
      <w:rFonts w:ascii="Times New Roman" w:eastAsia="Times New Roman" w:hAnsi="Times New Roman" w:cs="Times New Roman"/>
      <w:sz w:val="16"/>
      <w:szCs w:val="20"/>
      <w:lang w:eastAsia="ru-RU"/>
    </w:rPr>
  </w:style>
  <w:style w:type="character" w:customStyle="1" w:styleId="32c">
    <w:name w:val="Основной текст 3 Знак2"/>
    <w:uiPriority w:val="99"/>
    <w:qFormat/>
    <w:locked/>
    <w:rsid w:val="00C116FB"/>
    <w:rPr>
      <w:rFonts w:ascii="Times New Roman" w:eastAsia="Times New Roman" w:hAnsi="Times New Roman" w:cs="Times New Roman"/>
      <w:sz w:val="16"/>
      <w:szCs w:val="20"/>
      <w:lang w:eastAsia="ru-RU"/>
    </w:rPr>
  </w:style>
  <w:style w:type="character" w:customStyle="1" w:styleId="affffffffffffffffa">
    <w:name w:val="Подраздел Знак Знак"/>
    <w:uiPriority w:val="99"/>
    <w:qFormat/>
    <w:rsid w:val="00C116FB"/>
    <w:rPr>
      <w:b/>
      <w:sz w:val="24"/>
      <w:lang w:val="ru-RU" w:eastAsia="ru-RU"/>
    </w:rPr>
  </w:style>
  <w:style w:type="character" w:customStyle="1" w:styleId="affffffffffffffffb">
    <w:name w:val="Приложение Знак Знак"/>
    <w:uiPriority w:val="99"/>
    <w:qFormat/>
    <w:locked/>
    <w:rsid w:val="00C116FB"/>
    <w:rPr>
      <w:color w:val="000000"/>
      <w:spacing w:val="-14"/>
      <w:sz w:val="24"/>
      <w:lang w:val="ru-RU" w:eastAsia="ru-RU"/>
    </w:rPr>
  </w:style>
  <w:style w:type="paragraph" w:customStyle="1" w:styleId="1ffffffffa">
    <w:name w:val="Долж1"/>
    <w:basedOn w:val="af4"/>
    <w:next w:val="af4"/>
    <w:uiPriority w:val="99"/>
    <w:qFormat/>
    <w:rsid w:val="00C116FB"/>
  </w:style>
  <w:style w:type="paragraph" w:customStyle="1" w:styleId="Otchet">
    <w:name w:val="Otchet"/>
    <w:basedOn w:val="af4"/>
    <w:uiPriority w:val="99"/>
    <w:qFormat/>
    <w:rsid w:val="00C116FB"/>
    <w:pPr>
      <w:spacing w:line="360" w:lineRule="auto"/>
      <w:ind w:firstLine="720"/>
      <w:jc w:val="both"/>
    </w:pPr>
    <w:rPr>
      <w:szCs w:val="20"/>
    </w:rPr>
  </w:style>
  <w:style w:type="character" w:customStyle="1" w:styleId="affffffffffffffffc">
    <w:name w:val="Глава Знак Знак"/>
    <w:uiPriority w:val="99"/>
    <w:qFormat/>
    <w:rsid w:val="00C116FB"/>
    <w:rPr>
      <w:rFonts w:ascii="Arial" w:hAnsi="Arial"/>
      <w:b/>
      <w:sz w:val="24"/>
      <w:lang w:val="ru-RU" w:eastAsia="ru-RU"/>
    </w:rPr>
  </w:style>
  <w:style w:type="paragraph" w:customStyle="1" w:styleId="affffffffffffffffd">
    <w:name w:val="Текст записки"/>
    <w:uiPriority w:val="99"/>
    <w:qFormat/>
    <w:rsid w:val="00C116FB"/>
    <w:pPr>
      <w:spacing w:line="360" w:lineRule="auto"/>
      <w:ind w:left="360" w:firstLine="709"/>
      <w:jc w:val="both"/>
    </w:pPr>
    <w:rPr>
      <w:rFonts w:eastAsia="MS Mincho"/>
      <w:sz w:val="24"/>
    </w:rPr>
  </w:style>
  <w:style w:type="character" w:customStyle="1" w:styleId="affffffffffffffffe">
    <w:name w:val="Текст записки Знак"/>
    <w:qFormat/>
    <w:locked/>
    <w:rsid w:val="00C116FB"/>
    <w:rPr>
      <w:rFonts w:eastAsia="MS Mincho"/>
      <w:sz w:val="24"/>
      <w:lang w:val="ru-RU" w:eastAsia="ru-RU"/>
    </w:rPr>
  </w:style>
  <w:style w:type="paragraph" w:customStyle="1" w:styleId="afffffffffffffffff">
    <w:name w:val="Заголовки столбцов"/>
    <w:basedOn w:val="affffffffffffffffd"/>
    <w:uiPriority w:val="99"/>
    <w:qFormat/>
    <w:rsid w:val="00C116FB"/>
    <w:pPr>
      <w:spacing w:line="240" w:lineRule="auto"/>
      <w:ind w:left="0" w:firstLine="0"/>
      <w:jc w:val="center"/>
    </w:pPr>
    <w:rPr>
      <w:b/>
      <w:bCs/>
    </w:rPr>
  </w:style>
  <w:style w:type="paragraph" w:customStyle="1" w:styleId="2fffffb">
    <w:name w:val="Долж2"/>
    <w:basedOn w:val="af4"/>
    <w:next w:val="af4"/>
    <w:uiPriority w:val="99"/>
    <w:qFormat/>
    <w:rsid w:val="00C116FB"/>
    <w:rPr>
      <w:szCs w:val="20"/>
    </w:rPr>
  </w:style>
  <w:style w:type="paragraph" w:customStyle="1" w:styleId="14f1">
    <w:name w:val="Стиль14"/>
    <w:basedOn w:val="af4"/>
    <w:uiPriority w:val="99"/>
    <w:qFormat/>
    <w:rsid w:val="00C116FB"/>
    <w:pPr>
      <w:spacing w:line="264" w:lineRule="auto"/>
      <w:ind w:firstLine="720"/>
      <w:jc w:val="both"/>
    </w:pPr>
    <w:rPr>
      <w:sz w:val="28"/>
      <w:szCs w:val="20"/>
    </w:rPr>
  </w:style>
  <w:style w:type="paragraph" w:customStyle="1" w:styleId="afffffffffffffffff0">
    <w:name w:val="Мой Список"/>
    <w:basedOn w:val="af4"/>
    <w:next w:val="af4"/>
    <w:uiPriority w:val="99"/>
    <w:qFormat/>
    <w:rsid w:val="00C116FB"/>
    <w:pPr>
      <w:tabs>
        <w:tab w:val="num" w:pos="1140"/>
      </w:tabs>
      <w:spacing w:line="360" w:lineRule="auto"/>
      <w:ind w:left="1140" w:hanging="360"/>
      <w:jc w:val="both"/>
    </w:pPr>
  </w:style>
  <w:style w:type="paragraph" w:customStyle="1" w:styleId="afffffffffffffffff1">
    <w:name w:val="Рисунок"/>
    <w:basedOn w:val="af4"/>
    <w:uiPriority w:val="99"/>
    <w:qFormat/>
    <w:rsid w:val="00C116FB"/>
    <w:pPr>
      <w:keepNext/>
      <w:spacing w:before="240" w:after="120"/>
      <w:jc w:val="center"/>
    </w:pPr>
    <w:rPr>
      <w:b/>
      <w:bCs/>
      <w:szCs w:val="20"/>
    </w:rPr>
  </w:style>
  <w:style w:type="paragraph" w:customStyle="1" w:styleId="afffffffffffffffff2">
    <w:name w:val="Подрисуночная подпись"/>
    <w:basedOn w:val="af4"/>
    <w:uiPriority w:val="99"/>
    <w:qFormat/>
    <w:rsid w:val="00C116FB"/>
    <w:pPr>
      <w:spacing w:after="240"/>
      <w:jc w:val="both"/>
    </w:pPr>
    <w:rPr>
      <w:rFonts w:eastAsia="MS Mincho"/>
      <w:b/>
      <w:szCs w:val="20"/>
    </w:rPr>
  </w:style>
  <w:style w:type="paragraph" w:customStyle="1" w:styleId="afffffffffffffffff3">
    <w:name w:val="Марк список"/>
    <w:basedOn w:val="af4"/>
    <w:uiPriority w:val="99"/>
    <w:qFormat/>
    <w:rsid w:val="00C116FB"/>
    <w:pPr>
      <w:tabs>
        <w:tab w:val="num" w:pos="1140"/>
      </w:tabs>
      <w:spacing w:after="140"/>
      <w:ind w:left="1140" w:hanging="360"/>
      <w:jc w:val="both"/>
    </w:pPr>
    <w:rPr>
      <w:sz w:val="22"/>
      <w:szCs w:val="20"/>
    </w:rPr>
  </w:style>
  <w:style w:type="paragraph" w:customStyle="1" w:styleId="afffffffffffffffff4">
    <w:name w:val="Раздел записки"/>
    <w:basedOn w:val="af4"/>
    <w:next w:val="af4"/>
    <w:uiPriority w:val="99"/>
    <w:qFormat/>
    <w:rsid w:val="00C116FB"/>
    <w:pPr>
      <w:tabs>
        <w:tab w:val="num" w:pos="900"/>
      </w:tabs>
      <w:ind w:left="900" w:hanging="555"/>
    </w:pPr>
    <w:rPr>
      <w:rFonts w:eastAsia="MS Mincho"/>
      <w:b/>
      <w:sz w:val="28"/>
      <w:szCs w:val="20"/>
    </w:rPr>
  </w:style>
  <w:style w:type="paragraph" w:customStyle="1" w:styleId="afffffffffffffffff5">
    <w:name w:val="Подраздел записки"/>
    <w:basedOn w:val="af4"/>
    <w:next w:val="af4"/>
    <w:uiPriority w:val="99"/>
    <w:qFormat/>
    <w:rsid w:val="00C116FB"/>
    <w:pPr>
      <w:numPr>
        <w:ilvl w:val="2"/>
      </w:numPr>
      <w:tabs>
        <w:tab w:val="num" w:pos="1425"/>
      </w:tabs>
      <w:ind w:left="1425" w:hanging="720"/>
    </w:pPr>
    <w:rPr>
      <w:rFonts w:eastAsia="MS Mincho"/>
      <w:b/>
      <w:sz w:val="20"/>
      <w:szCs w:val="20"/>
    </w:rPr>
  </w:style>
  <w:style w:type="paragraph" w:customStyle="1" w:styleId="2fffffc">
    <w:name w:val="Список с маркерами 2"/>
    <w:basedOn w:val="af4"/>
    <w:uiPriority w:val="99"/>
    <w:qFormat/>
    <w:rsid w:val="00C116FB"/>
    <w:pPr>
      <w:tabs>
        <w:tab w:val="num" w:pos="3229"/>
      </w:tabs>
      <w:ind w:left="3229" w:hanging="360"/>
    </w:pPr>
  </w:style>
  <w:style w:type="character" w:customStyle="1" w:styleId="BodyTextFirstIndentChar">
    <w:name w:val="Body Text First Indent Char"/>
    <w:basedOn w:val="af5"/>
    <w:uiPriority w:val="99"/>
    <w:qFormat/>
    <w:locked/>
    <w:rsid w:val="00C116FB"/>
    <w:rPr>
      <w:rFonts w:ascii="Times New Roman" w:hAnsi="Times New Roman"/>
      <w:sz w:val="24"/>
      <w:lang w:val="ru-RU" w:eastAsia="ru-RU"/>
    </w:rPr>
  </w:style>
  <w:style w:type="character" w:customStyle="1" w:styleId="FontStyle20">
    <w:name w:val="Font Style20"/>
    <w:uiPriority w:val="99"/>
    <w:qFormat/>
    <w:rsid w:val="00C116FB"/>
    <w:rPr>
      <w:rFonts w:ascii="Arial" w:hAnsi="Arial"/>
      <w:sz w:val="26"/>
    </w:rPr>
  </w:style>
  <w:style w:type="paragraph" w:customStyle="1" w:styleId="afffffffffffffffff6">
    <w:name w:val="осн"/>
    <w:basedOn w:val="af4"/>
    <w:uiPriority w:val="99"/>
    <w:qFormat/>
    <w:rsid w:val="00C116FB"/>
    <w:pPr>
      <w:widowControl w:val="0"/>
      <w:spacing w:line="360" w:lineRule="auto"/>
      <w:ind w:firstLine="709"/>
      <w:jc w:val="both"/>
    </w:pPr>
    <w:rPr>
      <w:sz w:val="28"/>
      <w:szCs w:val="28"/>
      <w:lang w:eastAsia="en-US"/>
    </w:rPr>
  </w:style>
  <w:style w:type="character" w:customStyle="1" w:styleId="afffffffffffffffff7">
    <w:name w:val="осн Знак"/>
    <w:uiPriority w:val="99"/>
    <w:qFormat/>
    <w:rsid w:val="00C116FB"/>
    <w:rPr>
      <w:sz w:val="28"/>
      <w:lang w:eastAsia="en-US"/>
    </w:rPr>
  </w:style>
  <w:style w:type="paragraph" w:customStyle="1" w:styleId="12fa">
    <w:name w:val="Абзац списка12"/>
    <w:basedOn w:val="af4"/>
    <w:uiPriority w:val="99"/>
    <w:qFormat/>
    <w:rsid w:val="00C116FB"/>
    <w:pPr>
      <w:ind w:left="720"/>
      <w:contextualSpacing/>
    </w:pPr>
  </w:style>
  <w:style w:type="paragraph" w:customStyle="1" w:styleId="afffffffffffffffff8">
    <w:name w:val="Перечень с номером"/>
    <w:basedOn w:val="afff1"/>
    <w:uiPriority w:val="99"/>
    <w:qFormat/>
    <w:rsid w:val="00C116FB"/>
    <w:pPr>
      <w:tabs>
        <w:tab w:val="num" w:pos="1440"/>
      </w:tabs>
      <w:spacing w:before="120" w:after="0"/>
      <w:ind w:left="1440" w:hanging="360"/>
      <w:jc w:val="both"/>
    </w:pPr>
    <w:rPr>
      <w:szCs w:val="20"/>
    </w:rPr>
  </w:style>
  <w:style w:type="paragraph" w:customStyle="1" w:styleId="afffffffffffffffff9">
    <w:name w:val="Титул"/>
    <w:basedOn w:val="af4"/>
    <w:next w:val="af4"/>
    <w:uiPriority w:val="99"/>
    <w:qFormat/>
    <w:rsid w:val="00C116FB"/>
    <w:pPr>
      <w:spacing w:after="360" w:line="360" w:lineRule="auto"/>
      <w:ind w:left="1134" w:right="1076"/>
      <w:jc w:val="center"/>
    </w:pPr>
    <w:rPr>
      <w:b/>
      <w:smallCaps/>
      <w:sz w:val="28"/>
      <w:szCs w:val="20"/>
    </w:rPr>
  </w:style>
  <w:style w:type="paragraph" w:customStyle="1" w:styleId="afffffffffffffffffa">
    <w:name w:val="Тема"/>
    <w:basedOn w:val="af4"/>
    <w:next w:val="af4"/>
    <w:uiPriority w:val="99"/>
    <w:qFormat/>
    <w:rsid w:val="00C116FB"/>
    <w:pPr>
      <w:spacing w:after="600" w:line="360" w:lineRule="auto"/>
      <w:ind w:left="1134" w:right="1076"/>
      <w:jc w:val="center"/>
    </w:pPr>
    <w:rPr>
      <w:smallCaps/>
      <w:sz w:val="28"/>
      <w:szCs w:val="20"/>
    </w:rPr>
  </w:style>
  <w:style w:type="paragraph" w:customStyle="1" w:styleId="afffffffffffffffffb">
    <w:name w:val="Стадия"/>
    <w:basedOn w:val="af4"/>
    <w:next w:val="af4"/>
    <w:uiPriority w:val="99"/>
    <w:qFormat/>
    <w:rsid w:val="00C116FB"/>
    <w:pPr>
      <w:spacing w:after="360"/>
      <w:ind w:left="567" w:right="509"/>
      <w:jc w:val="center"/>
    </w:pPr>
    <w:rPr>
      <w:sz w:val="28"/>
      <w:szCs w:val="20"/>
    </w:rPr>
  </w:style>
  <w:style w:type="paragraph" w:customStyle="1" w:styleId="afffffffffffffffffc">
    <w:name w:val="Ном_том"/>
    <w:basedOn w:val="af4"/>
    <w:next w:val="af4"/>
    <w:autoRedefine/>
    <w:uiPriority w:val="99"/>
    <w:qFormat/>
    <w:rsid w:val="00C116FB"/>
    <w:pPr>
      <w:spacing w:after="120"/>
      <w:jc w:val="center"/>
    </w:pPr>
    <w:rPr>
      <w:b/>
      <w:bCs/>
      <w:szCs w:val="20"/>
    </w:rPr>
  </w:style>
  <w:style w:type="paragraph" w:customStyle="1" w:styleId="afffffffffffffffffd">
    <w:name w:val="Имя_том"/>
    <w:basedOn w:val="af4"/>
    <w:next w:val="af4"/>
    <w:uiPriority w:val="99"/>
    <w:qFormat/>
    <w:rsid w:val="00C116FB"/>
    <w:pPr>
      <w:spacing w:after="360"/>
      <w:ind w:left="1134" w:right="1076"/>
      <w:jc w:val="center"/>
    </w:pPr>
    <w:rPr>
      <w:sz w:val="26"/>
      <w:szCs w:val="20"/>
    </w:rPr>
  </w:style>
  <w:style w:type="paragraph" w:customStyle="1" w:styleId="afffffffffffffffffe">
    <w:name w:val="Тип_том"/>
    <w:basedOn w:val="af4"/>
    <w:next w:val="af4"/>
    <w:uiPriority w:val="99"/>
    <w:qFormat/>
    <w:rsid w:val="00C116FB"/>
    <w:pPr>
      <w:spacing w:after="600"/>
      <w:ind w:left="567" w:right="509"/>
      <w:jc w:val="center"/>
    </w:pPr>
    <w:rPr>
      <w:szCs w:val="20"/>
    </w:rPr>
  </w:style>
  <w:style w:type="paragraph" w:customStyle="1" w:styleId="affffffffffffffffff">
    <w:name w:val="Шифр_том"/>
    <w:basedOn w:val="af4"/>
    <w:next w:val="af4"/>
    <w:uiPriority w:val="99"/>
    <w:qFormat/>
    <w:rsid w:val="00C116FB"/>
    <w:pPr>
      <w:spacing w:after="960"/>
      <w:ind w:left="567" w:right="509"/>
      <w:jc w:val="center"/>
    </w:pPr>
    <w:rPr>
      <w:b/>
      <w:szCs w:val="20"/>
    </w:rPr>
  </w:style>
  <w:style w:type="paragraph" w:customStyle="1" w:styleId="affffffffffffffffff0">
    <w:name w:val="Сп_лиц"/>
    <w:basedOn w:val="af4"/>
    <w:next w:val="af4"/>
    <w:uiPriority w:val="99"/>
    <w:qFormat/>
    <w:rsid w:val="00C116FB"/>
    <w:pPr>
      <w:spacing w:before="240" w:after="360" w:line="360" w:lineRule="auto"/>
      <w:jc w:val="center"/>
    </w:pPr>
    <w:rPr>
      <w:b/>
      <w:szCs w:val="20"/>
    </w:rPr>
  </w:style>
  <w:style w:type="paragraph" w:customStyle="1" w:styleId="affffffffffffffffff1">
    <w:name w:val="Справка"/>
    <w:basedOn w:val="af4"/>
    <w:next w:val="af4"/>
    <w:uiPriority w:val="99"/>
    <w:qFormat/>
    <w:rsid w:val="00C116FB"/>
    <w:pPr>
      <w:spacing w:before="2400" w:after="240"/>
      <w:jc w:val="center"/>
    </w:pPr>
    <w:rPr>
      <w:b/>
      <w:sz w:val="28"/>
      <w:szCs w:val="20"/>
    </w:rPr>
  </w:style>
  <w:style w:type="paragraph" w:customStyle="1" w:styleId="affffffffffffffffff2">
    <w:name w:val="Состав"/>
    <w:basedOn w:val="af4"/>
    <w:next w:val="af4"/>
    <w:uiPriority w:val="99"/>
    <w:qFormat/>
    <w:rsid w:val="00C116FB"/>
    <w:pPr>
      <w:spacing w:before="600" w:after="240"/>
      <w:jc w:val="center"/>
    </w:pPr>
    <w:rPr>
      <w:b/>
      <w:sz w:val="28"/>
      <w:szCs w:val="20"/>
    </w:rPr>
  </w:style>
  <w:style w:type="paragraph" w:customStyle="1" w:styleId="1ffffffffb">
    <w:name w:val="П_заголовок1"/>
    <w:basedOn w:val="af4"/>
    <w:next w:val="af4"/>
    <w:uiPriority w:val="99"/>
    <w:qFormat/>
    <w:rsid w:val="00C116FB"/>
    <w:pPr>
      <w:pageBreakBefore/>
      <w:spacing w:before="240" w:after="120"/>
      <w:jc w:val="center"/>
    </w:pPr>
    <w:rPr>
      <w:b/>
      <w:smallCaps/>
      <w:spacing w:val="40"/>
      <w:szCs w:val="20"/>
    </w:rPr>
  </w:style>
  <w:style w:type="paragraph" w:customStyle="1" w:styleId="2fffffd">
    <w:name w:val="П_заголовок 2"/>
    <w:basedOn w:val="af4"/>
    <w:next w:val="af4"/>
    <w:uiPriority w:val="99"/>
    <w:qFormat/>
    <w:rsid w:val="00C116FB"/>
    <w:pPr>
      <w:ind w:right="-2"/>
      <w:jc w:val="center"/>
    </w:pPr>
    <w:rPr>
      <w:b/>
      <w:szCs w:val="20"/>
    </w:rPr>
  </w:style>
  <w:style w:type="paragraph" w:customStyle="1" w:styleId="affffffffffffffffff3">
    <w:name w:val="ФИО"/>
    <w:basedOn w:val="af4"/>
    <w:next w:val="af4"/>
    <w:uiPriority w:val="99"/>
    <w:qFormat/>
    <w:rsid w:val="00C116FB"/>
    <w:pPr>
      <w:spacing w:before="480"/>
    </w:pPr>
    <w:rPr>
      <w:b/>
      <w:szCs w:val="20"/>
    </w:rPr>
  </w:style>
  <w:style w:type="paragraph" w:customStyle="1" w:styleId="affffffffffffffffff4">
    <w:name w:val="М_титул"/>
    <w:basedOn w:val="af4"/>
    <w:uiPriority w:val="99"/>
    <w:qFormat/>
    <w:rsid w:val="00C116FB"/>
    <w:pPr>
      <w:spacing w:before="60"/>
      <w:jc w:val="center"/>
    </w:pPr>
    <w:rPr>
      <w:b/>
      <w:szCs w:val="20"/>
    </w:rPr>
  </w:style>
  <w:style w:type="paragraph" w:customStyle="1" w:styleId="3fff6">
    <w:name w:val="Долж3"/>
    <w:basedOn w:val="af4"/>
    <w:next w:val="af4"/>
    <w:uiPriority w:val="99"/>
    <w:qFormat/>
    <w:rsid w:val="00C116FB"/>
    <w:rPr>
      <w:szCs w:val="20"/>
    </w:rPr>
  </w:style>
  <w:style w:type="paragraph" w:customStyle="1" w:styleId="4ff7">
    <w:name w:val="Долж4"/>
    <w:basedOn w:val="af4"/>
    <w:next w:val="af4"/>
    <w:uiPriority w:val="99"/>
    <w:qFormat/>
    <w:rsid w:val="00C116FB"/>
    <w:rPr>
      <w:szCs w:val="20"/>
    </w:rPr>
  </w:style>
  <w:style w:type="paragraph" w:customStyle="1" w:styleId="5f4">
    <w:name w:val="Долж5"/>
    <w:basedOn w:val="af4"/>
    <w:next w:val="af4"/>
    <w:uiPriority w:val="99"/>
    <w:qFormat/>
    <w:rsid w:val="00C116FB"/>
    <w:rPr>
      <w:szCs w:val="20"/>
    </w:rPr>
  </w:style>
  <w:style w:type="paragraph" w:customStyle="1" w:styleId="1ffffffffc">
    <w:name w:val="Фам1"/>
    <w:basedOn w:val="af4"/>
    <w:next w:val="af4"/>
    <w:uiPriority w:val="99"/>
    <w:qFormat/>
    <w:rsid w:val="00C116FB"/>
    <w:rPr>
      <w:szCs w:val="20"/>
    </w:rPr>
  </w:style>
  <w:style w:type="paragraph" w:customStyle="1" w:styleId="2fffffe">
    <w:name w:val="Фам2"/>
    <w:basedOn w:val="af4"/>
    <w:next w:val="af4"/>
    <w:uiPriority w:val="99"/>
    <w:qFormat/>
    <w:rsid w:val="00C116FB"/>
    <w:rPr>
      <w:szCs w:val="20"/>
    </w:rPr>
  </w:style>
  <w:style w:type="paragraph" w:customStyle="1" w:styleId="3fff7">
    <w:name w:val="Фам3"/>
    <w:basedOn w:val="af4"/>
    <w:next w:val="af4"/>
    <w:uiPriority w:val="99"/>
    <w:qFormat/>
    <w:rsid w:val="00C116FB"/>
    <w:rPr>
      <w:szCs w:val="20"/>
    </w:rPr>
  </w:style>
  <w:style w:type="paragraph" w:customStyle="1" w:styleId="4ff8">
    <w:name w:val="Фам4"/>
    <w:basedOn w:val="af4"/>
    <w:next w:val="af4"/>
    <w:uiPriority w:val="99"/>
    <w:qFormat/>
    <w:rsid w:val="00C116FB"/>
    <w:rPr>
      <w:szCs w:val="20"/>
    </w:rPr>
  </w:style>
  <w:style w:type="paragraph" w:customStyle="1" w:styleId="5f5">
    <w:name w:val="Фам5"/>
    <w:basedOn w:val="af4"/>
    <w:next w:val="af4"/>
    <w:uiPriority w:val="99"/>
    <w:qFormat/>
    <w:rsid w:val="00C116FB"/>
    <w:rPr>
      <w:szCs w:val="20"/>
    </w:rPr>
  </w:style>
  <w:style w:type="paragraph" w:customStyle="1" w:styleId="6d">
    <w:name w:val="Долж6"/>
    <w:basedOn w:val="1ffffffffa"/>
    <w:uiPriority w:val="99"/>
    <w:qFormat/>
    <w:rsid w:val="00C116FB"/>
    <w:rPr>
      <w:szCs w:val="20"/>
    </w:rPr>
  </w:style>
  <w:style w:type="paragraph" w:customStyle="1" w:styleId="affffffffffffffffff5">
    <w:name w:val="Содрж_том"/>
    <w:basedOn w:val="af4"/>
    <w:next w:val="af4"/>
    <w:uiPriority w:val="99"/>
    <w:qFormat/>
    <w:rsid w:val="00C116FB"/>
    <w:pPr>
      <w:spacing w:before="240" w:after="120"/>
      <w:jc w:val="center"/>
    </w:pPr>
    <w:rPr>
      <w:b/>
      <w:smallCaps/>
      <w:spacing w:val="40"/>
      <w:szCs w:val="20"/>
    </w:rPr>
  </w:style>
  <w:style w:type="paragraph" w:customStyle="1" w:styleId="affffffffffffffffff6">
    <w:name w:val="Сост_пр"/>
    <w:basedOn w:val="affffffffffffffffff5"/>
    <w:next w:val="af4"/>
    <w:uiPriority w:val="99"/>
    <w:qFormat/>
    <w:rsid w:val="00C116FB"/>
    <w:rPr>
      <w:bCs/>
    </w:rPr>
  </w:style>
  <w:style w:type="paragraph" w:customStyle="1" w:styleId="style103">
    <w:name w:val="style10"/>
    <w:basedOn w:val="af4"/>
    <w:uiPriority w:val="99"/>
    <w:qFormat/>
    <w:rsid w:val="00C116FB"/>
    <w:pPr>
      <w:spacing w:before="100" w:beforeAutospacing="1" w:after="100" w:afterAutospacing="1"/>
    </w:pPr>
    <w:rPr>
      <w:rFonts w:ascii="Arial" w:hAnsi="Arial" w:cs="Arial"/>
      <w:sz w:val="18"/>
      <w:szCs w:val="18"/>
    </w:rPr>
  </w:style>
  <w:style w:type="paragraph" w:customStyle="1" w:styleId="affffffffffffffffff7">
    <w:name w:val="Список с маркерами"/>
    <w:basedOn w:val="affffffffffffffffd"/>
    <w:uiPriority w:val="99"/>
    <w:qFormat/>
    <w:rsid w:val="00C116FB"/>
    <w:pPr>
      <w:tabs>
        <w:tab w:val="left" w:pos="360"/>
        <w:tab w:val="num" w:pos="720"/>
      </w:tabs>
      <w:ind w:left="0"/>
    </w:pPr>
    <w:rPr>
      <w:sz w:val="28"/>
    </w:rPr>
  </w:style>
  <w:style w:type="character" w:customStyle="1" w:styleId="1ffffffffd">
    <w:name w:val="Подраздел Знак Знак1"/>
    <w:uiPriority w:val="99"/>
    <w:qFormat/>
    <w:rsid w:val="00C116FB"/>
    <w:rPr>
      <w:b/>
      <w:sz w:val="24"/>
    </w:rPr>
  </w:style>
  <w:style w:type="character" w:customStyle="1" w:styleId="1171">
    <w:name w:val="Знак Знак117"/>
    <w:uiPriority w:val="99"/>
    <w:qFormat/>
    <w:rsid w:val="00C116FB"/>
    <w:rPr>
      <w:rFonts w:ascii="Arial" w:hAnsi="Arial"/>
      <w:b/>
      <w:sz w:val="24"/>
      <w:lang w:val="ru-RU" w:eastAsia="ru-RU"/>
    </w:rPr>
  </w:style>
  <w:style w:type="character" w:customStyle="1" w:styleId="2145">
    <w:name w:val="Знак Знак214"/>
    <w:uiPriority w:val="99"/>
    <w:qFormat/>
    <w:locked/>
    <w:rsid w:val="00C116FB"/>
    <w:rPr>
      <w:b/>
      <w:color w:val="FFFFFF"/>
      <w:sz w:val="24"/>
      <w:lang w:val="ru-RU" w:eastAsia="ru-RU"/>
    </w:rPr>
  </w:style>
  <w:style w:type="character" w:customStyle="1" w:styleId="2040">
    <w:name w:val="Знак Знак204"/>
    <w:uiPriority w:val="99"/>
    <w:qFormat/>
    <w:locked/>
    <w:rsid w:val="00C116FB"/>
    <w:rPr>
      <w:b/>
      <w:color w:val="000000"/>
      <w:spacing w:val="-16"/>
      <w:sz w:val="34"/>
      <w:lang w:val="ru-RU" w:eastAsia="ru-RU"/>
    </w:rPr>
  </w:style>
  <w:style w:type="character" w:customStyle="1" w:styleId="1540">
    <w:name w:val="Знак Знак154"/>
    <w:uiPriority w:val="99"/>
    <w:qFormat/>
    <w:locked/>
    <w:rsid w:val="00C116FB"/>
    <w:rPr>
      <w:sz w:val="28"/>
      <w:lang w:val="ru-RU" w:eastAsia="ru-RU"/>
    </w:rPr>
  </w:style>
  <w:style w:type="character" w:customStyle="1" w:styleId="1440">
    <w:name w:val="Знак Знак144"/>
    <w:uiPriority w:val="99"/>
    <w:qFormat/>
    <w:locked/>
    <w:rsid w:val="00C116FB"/>
    <w:rPr>
      <w:i/>
      <w:color w:val="000000"/>
      <w:sz w:val="24"/>
      <w:lang w:val="ru-RU" w:eastAsia="ru-RU"/>
    </w:rPr>
  </w:style>
  <w:style w:type="character" w:customStyle="1" w:styleId="1340">
    <w:name w:val="Знак Знак134"/>
    <w:uiPriority w:val="99"/>
    <w:qFormat/>
    <w:locked/>
    <w:rsid w:val="00C116FB"/>
    <w:rPr>
      <w:sz w:val="32"/>
      <w:lang w:val="ru-RU" w:eastAsia="ru-RU"/>
    </w:rPr>
  </w:style>
  <w:style w:type="character" w:customStyle="1" w:styleId="1241">
    <w:name w:val="Знак Знак124"/>
    <w:uiPriority w:val="99"/>
    <w:qFormat/>
    <w:locked/>
    <w:rsid w:val="00C116FB"/>
    <w:rPr>
      <w:sz w:val="24"/>
      <w:lang w:val="ru-RU" w:eastAsia="ru-RU"/>
    </w:rPr>
  </w:style>
  <w:style w:type="character" w:customStyle="1" w:styleId="1162">
    <w:name w:val="Знак Знак116"/>
    <w:uiPriority w:val="99"/>
    <w:qFormat/>
    <w:locked/>
    <w:rsid w:val="00C116FB"/>
    <w:rPr>
      <w:sz w:val="24"/>
      <w:lang w:val="ru-RU" w:eastAsia="ru-RU"/>
    </w:rPr>
  </w:style>
  <w:style w:type="character" w:customStyle="1" w:styleId="1040">
    <w:name w:val="Знак Знак104"/>
    <w:uiPriority w:val="99"/>
    <w:qFormat/>
    <w:locked/>
    <w:rsid w:val="00C116FB"/>
    <w:rPr>
      <w:b/>
      <w:sz w:val="24"/>
      <w:lang w:val="ru-RU" w:eastAsia="ru-RU"/>
    </w:rPr>
  </w:style>
  <w:style w:type="character" w:customStyle="1" w:styleId="940">
    <w:name w:val="Знак Знак94"/>
    <w:uiPriority w:val="99"/>
    <w:qFormat/>
    <w:rsid w:val="00C116FB"/>
    <w:rPr>
      <w:sz w:val="24"/>
      <w:lang w:val="ru-RU" w:eastAsia="ru-RU"/>
    </w:rPr>
  </w:style>
  <w:style w:type="character" w:customStyle="1" w:styleId="843">
    <w:name w:val="Знак Знак84"/>
    <w:uiPriority w:val="99"/>
    <w:qFormat/>
    <w:locked/>
    <w:rsid w:val="00C116FB"/>
    <w:rPr>
      <w:sz w:val="16"/>
      <w:lang w:val="ru-RU" w:eastAsia="ru-RU"/>
    </w:rPr>
  </w:style>
  <w:style w:type="character" w:customStyle="1" w:styleId="740">
    <w:name w:val="Знак Знак74"/>
    <w:uiPriority w:val="99"/>
    <w:qFormat/>
    <w:rsid w:val="00C116FB"/>
    <w:rPr>
      <w:sz w:val="16"/>
      <w:lang w:val="ru-RU" w:eastAsia="ru-RU"/>
    </w:rPr>
  </w:style>
  <w:style w:type="character" w:customStyle="1" w:styleId="640">
    <w:name w:val="Знак Знак64"/>
    <w:uiPriority w:val="99"/>
    <w:qFormat/>
    <w:locked/>
    <w:rsid w:val="00C116FB"/>
    <w:rPr>
      <w:lang w:val="ru-RU" w:eastAsia="ru-RU"/>
    </w:rPr>
  </w:style>
  <w:style w:type="character" w:customStyle="1" w:styleId="541">
    <w:name w:val="Знак Знак54"/>
    <w:uiPriority w:val="99"/>
    <w:qFormat/>
    <w:rsid w:val="00C116FB"/>
    <w:rPr>
      <w:rFonts w:ascii="Tahoma" w:hAnsi="Tahoma"/>
      <w:sz w:val="16"/>
      <w:lang w:val="ru-RU" w:eastAsia="ru-RU"/>
    </w:rPr>
  </w:style>
  <w:style w:type="character" w:customStyle="1" w:styleId="3100">
    <w:name w:val="Знак Знак310"/>
    <w:uiPriority w:val="99"/>
    <w:qFormat/>
    <w:rsid w:val="00C116FB"/>
    <w:rPr>
      <w:rFonts w:ascii="Courier New" w:hAnsi="Courier New"/>
      <w:lang w:val="ru-RU" w:eastAsia="ru-RU"/>
    </w:rPr>
  </w:style>
  <w:style w:type="character" w:customStyle="1" w:styleId="302">
    <w:name w:val="Знак Знак30"/>
    <w:uiPriority w:val="99"/>
    <w:qFormat/>
    <w:rsid w:val="00C116FB"/>
    <w:rPr>
      <w:sz w:val="24"/>
      <w:lang w:val="ru-RU" w:eastAsia="ru-RU"/>
    </w:rPr>
  </w:style>
  <w:style w:type="character" w:customStyle="1" w:styleId="EndnoteTextChar">
    <w:name w:val="Endnote Text Char"/>
    <w:basedOn w:val="af5"/>
    <w:uiPriority w:val="99"/>
    <w:qFormat/>
    <w:locked/>
    <w:rsid w:val="00C116FB"/>
    <w:rPr>
      <w:rFonts w:ascii="Times New Roman" w:hAnsi="Times New Roman"/>
    </w:rPr>
  </w:style>
  <w:style w:type="character" w:customStyle="1" w:styleId="2ffffff">
    <w:name w:val="Текст концевой сноски Знак2"/>
    <w:uiPriority w:val="99"/>
    <w:qFormat/>
    <w:locked/>
    <w:rsid w:val="00C116FB"/>
    <w:rPr>
      <w:rFonts w:ascii="Times New Roman" w:eastAsia="Times New Roman" w:hAnsi="Times New Roman" w:cs="Times New Roman"/>
      <w:sz w:val="20"/>
      <w:szCs w:val="20"/>
      <w:lang w:eastAsia="ru-RU"/>
    </w:rPr>
  </w:style>
  <w:style w:type="character" w:customStyle="1" w:styleId="442">
    <w:name w:val="Знак Знак44"/>
    <w:uiPriority w:val="99"/>
    <w:qFormat/>
    <w:rsid w:val="00C116FB"/>
    <w:rPr>
      <w:lang w:val="ru-RU" w:eastAsia="ru-RU"/>
    </w:rPr>
  </w:style>
  <w:style w:type="character" w:customStyle="1" w:styleId="highlighthighlightactive">
    <w:name w:val="highlight highlight_active"/>
    <w:uiPriority w:val="99"/>
    <w:qFormat/>
    <w:rsid w:val="00C116FB"/>
  </w:style>
  <w:style w:type="paragraph" w:customStyle="1" w:styleId="xl273">
    <w:name w:val="xl273"/>
    <w:basedOn w:val="af4"/>
    <w:uiPriority w:val="99"/>
    <w:qFormat/>
    <w:rsid w:val="00C116F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4">
    <w:name w:val="xl274"/>
    <w:basedOn w:val="af4"/>
    <w:uiPriority w:val="99"/>
    <w:qFormat/>
    <w:rsid w:val="00C116FB"/>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75">
    <w:name w:val="xl275"/>
    <w:basedOn w:val="af4"/>
    <w:uiPriority w:val="99"/>
    <w:qFormat/>
    <w:rsid w:val="00C116FB"/>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76">
    <w:name w:val="xl276"/>
    <w:basedOn w:val="af4"/>
    <w:uiPriority w:val="99"/>
    <w:qFormat/>
    <w:rsid w:val="00C116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7">
    <w:name w:val="xl277"/>
    <w:basedOn w:val="af4"/>
    <w:uiPriority w:val="99"/>
    <w:qFormat/>
    <w:rsid w:val="00C116F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8">
    <w:name w:val="xl278"/>
    <w:basedOn w:val="af4"/>
    <w:uiPriority w:val="99"/>
    <w:qFormat/>
    <w:rsid w:val="00C116FB"/>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79">
    <w:name w:val="xl279"/>
    <w:basedOn w:val="af4"/>
    <w:uiPriority w:val="99"/>
    <w:qFormat/>
    <w:rsid w:val="00C116FB"/>
    <w:pPr>
      <w:pBdr>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280">
    <w:name w:val="xl280"/>
    <w:basedOn w:val="af4"/>
    <w:uiPriority w:val="99"/>
    <w:qFormat/>
    <w:rsid w:val="00C116FB"/>
    <w:pPr>
      <w:pBdr>
        <w:top w:val="single" w:sz="4" w:space="0" w:color="auto"/>
        <w:left w:val="single" w:sz="4" w:space="0" w:color="auto"/>
        <w:right w:val="single" w:sz="8" w:space="0" w:color="auto"/>
      </w:pBdr>
      <w:spacing w:before="100" w:beforeAutospacing="1" w:after="100" w:afterAutospacing="1"/>
      <w:jc w:val="center"/>
      <w:textAlignment w:val="center"/>
    </w:pPr>
  </w:style>
  <w:style w:type="paragraph" w:customStyle="1" w:styleId="xl281">
    <w:name w:val="xl281"/>
    <w:basedOn w:val="af4"/>
    <w:uiPriority w:val="99"/>
    <w:qFormat/>
    <w:rsid w:val="00C116FB"/>
    <w:pPr>
      <w:pBdr>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282">
    <w:name w:val="xl282"/>
    <w:basedOn w:val="af4"/>
    <w:uiPriority w:val="99"/>
    <w:qFormat/>
    <w:rsid w:val="00C116F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283">
    <w:name w:val="xl283"/>
    <w:basedOn w:val="af4"/>
    <w:uiPriority w:val="99"/>
    <w:qFormat/>
    <w:rsid w:val="00C116F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84">
    <w:name w:val="xl284"/>
    <w:basedOn w:val="af4"/>
    <w:uiPriority w:val="99"/>
    <w:qFormat/>
    <w:rsid w:val="00C116FB"/>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85">
    <w:name w:val="xl285"/>
    <w:basedOn w:val="af4"/>
    <w:uiPriority w:val="99"/>
    <w:qFormat/>
    <w:rsid w:val="00C116FB"/>
    <w:pPr>
      <w:pBdr>
        <w:top w:val="single" w:sz="4" w:space="0" w:color="auto"/>
        <w:left w:val="single" w:sz="4" w:space="0" w:color="auto"/>
        <w:right w:val="single" w:sz="8" w:space="0" w:color="auto"/>
      </w:pBdr>
      <w:spacing w:before="100" w:beforeAutospacing="1" w:after="100" w:afterAutospacing="1"/>
      <w:jc w:val="center"/>
      <w:textAlignment w:val="center"/>
    </w:pPr>
  </w:style>
  <w:style w:type="paragraph" w:customStyle="1" w:styleId="xl286">
    <w:name w:val="xl286"/>
    <w:basedOn w:val="af4"/>
    <w:uiPriority w:val="99"/>
    <w:qFormat/>
    <w:rsid w:val="00C116FB"/>
    <w:pPr>
      <w:spacing w:before="100" w:beforeAutospacing="1" w:after="100" w:afterAutospacing="1"/>
      <w:jc w:val="center"/>
      <w:textAlignment w:val="center"/>
    </w:pPr>
    <w:rPr>
      <w:b/>
      <w:bCs/>
      <w:sz w:val="28"/>
      <w:szCs w:val="28"/>
    </w:rPr>
  </w:style>
  <w:style w:type="paragraph" w:customStyle="1" w:styleId="xl287">
    <w:name w:val="xl287"/>
    <w:basedOn w:val="af4"/>
    <w:uiPriority w:val="99"/>
    <w:qFormat/>
    <w:rsid w:val="00C116FB"/>
    <w:pPr>
      <w:pBdr>
        <w:bottom w:val="single" w:sz="8" w:space="0" w:color="auto"/>
      </w:pBdr>
      <w:spacing w:before="100" w:beforeAutospacing="1" w:after="100" w:afterAutospacing="1"/>
      <w:jc w:val="center"/>
      <w:textAlignment w:val="center"/>
    </w:pPr>
    <w:rPr>
      <w:b/>
      <w:bCs/>
      <w:sz w:val="28"/>
      <w:szCs w:val="28"/>
    </w:rPr>
  </w:style>
  <w:style w:type="paragraph" w:customStyle="1" w:styleId="xl288">
    <w:name w:val="xl288"/>
    <w:basedOn w:val="af4"/>
    <w:uiPriority w:val="99"/>
    <w:qFormat/>
    <w:rsid w:val="00C116F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89">
    <w:name w:val="xl289"/>
    <w:basedOn w:val="af4"/>
    <w:uiPriority w:val="99"/>
    <w:qFormat/>
    <w:rsid w:val="00C116FB"/>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90">
    <w:name w:val="xl290"/>
    <w:basedOn w:val="af4"/>
    <w:uiPriority w:val="99"/>
    <w:qFormat/>
    <w:rsid w:val="00C116FB"/>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1">
    <w:name w:val="xl291"/>
    <w:basedOn w:val="af4"/>
    <w:uiPriority w:val="99"/>
    <w:qFormat/>
    <w:rsid w:val="00C116FB"/>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2">
    <w:name w:val="xl292"/>
    <w:basedOn w:val="af4"/>
    <w:uiPriority w:val="99"/>
    <w:qFormat/>
    <w:rsid w:val="00C116FB"/>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93">
    <w:name w:val="xl293"/>
    <w:basedOn w:val="af4"/>
    <w:uiPriority w:val="99"/>
    <w:qFormat/>
    <w:rsid w:val="00C116FB"/>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4">
    <w:name w:val="xl294"/>
    <w:basedOn w:val="af4"/>
    <w:uiPriority w:val="99"/>
    <w:qFormat/>
    <w:rsid w:val="00C116FB"/>
    <w:pPr>
      <w:pBdr>
        <w:top w:val="single" w:sz="4" w:space="0" w:color="auto"/>
        <w:left w:val="single" w:sz="8" w:space="0" w:color="auto"/>
        <w:right w:val="single" w:sz="4" w:space="0" w:color="auto"/>
      </w:pBdr>
      <w:spacing w:before="100" w:beforeAutospacing="1" w:after="100" w:afterAutospacing="1"/>
      <w:jc w:val="center"/>
      <w:textAlignment w:val="center"/>
    </w:pPr>
  </w:style>
  <w:style w:type="paragraph" w:customStyle="1" w:styleId="xl295">
    <w:name w:val="xl295"/>
    <w:basedOn w:val="af4"/>
    <w:uiPriority w:val="99"/>
    <w:qFormat/>
    <w:rsid w:val="00C116F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96">
    <w:name w:val="xl296"/>
    <w:basedOn w:val="af4"/>
    <w:uiPriority w:val="99"/>
    <w:qFormat/>
    <w:rsid w:val="00C116FB"/>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af4"/>
    <w:uiPriority w:val="99"/>
    <w:qFormat/>
    <w:rsid w:val="00C116F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98">
    <w:name w:val="xl298"/>
    <w:basedOn w:val="af4"/>
    <w:uiPriority w:val="99"/>
    <w:qFormat/>
    <w:rsid w:val="00C116FB"/>
    <w:pPr>
      <w:pBdr>
        <w:top w:val="single" w:sz="4"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99">
    <w:name w:val="xl299"/>
    <w:basedOn w:val="af4"/>
    <w:uiPriority w:val="99"/>
    <w:qFormat/>
    <w:rsid w:val="00C116FB"/>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character" w:customStyle="1" w:styleId="343">
    <w:name w:val="Знак Знак34"/>
    <w:uiPriority w:val="99"/>
    <w:qFormat/>
    <w:rsid w:val="00C116FB"/>
    <w:rPr>
      <w:b/>
      <w:color w:val="000000"/>
      <w:spacing w:val="-16"/>
      <w:sz w:val="34"/>
      <w:shd w:val="clear" w:color="auto" w:fill="FFFFFF"/>
    </w:rPr>
  </w:style>
  <w:style w:type="character" w:customStyle="1" w:styleId="338">
    <w:name w:val="Знак Знак33"/>
    <w:uiPriority w:val="99"/>
    <w:qFormat/>
    <w:rsid w:val="00C116FB"/>
    <w:rPr>
      <w:sz w:val="28"/>
    </w:rPr>
  </w:style>
  <w:style w:type="character" w:customStyle="1" w:styleId="tgtpara">
    <w:name w:val="tgt_para"/>
    <w:uiPriority w:val="99"/>
    <w:qFormat/>
    <w:rsid w:val="00C116FB"/>
  </w:style>
  <w:style w:type="character" w:customStyle="1" w:styleId="yandex-translate">
    <w:name w:val="yandex-translate"/>
    <w:uiPriority w:val="99"/>
    <w:qFormat/>
    <w:rsid w:val="00C116FB"/>
  </w:style>
  <w:style w:type="character" w:customStyle="1" w:styleId="srcpara">
    <w:name w:val="src_para"/>
    <w:uiPriority w:val="99"/>
    <w:qFormat/>
    <w:rsid w:val="00C116FB"/>
  </w:style>
  <w:style w:type="character" w:customStyle="1" w:styleId="1630">
    <w:name w:val="Знак Знак163"/>
    <w:uiPriority w:val="99"/>
    <w:qFormat/>
    <w:rsid w:val="00C116FB"/>
    <w:rPr>
      <w:rFonts w:ascii="Times New Roman" w:hAnsi="Times New Roman"/>
      <w:b/>
      <w:color w:val="000000"/>
      <w:spacing w:val="-16"/>
      <w:sz w:val="34"/>
      <w:shd w:val="clear" w:color="auto" w:fill="FFFFFF"/>
      <w:lang w:eastAsia="ru-RU"/>
    </w:rPr>
  </w:style>
  <w:style w:type="paragraph" w:customStyle="1" w:styleId="mb12">
    <w:name w:val="mb12"/>
    <w:basedOn w:val="af4"/>
    <w:uiPriority w:val="99"/>
    <w:qFormat/>
    <w:rsid w:val="00C116FB"/>
    <w:pPr>
      <w:spacing w:after="288"/>
    </w:pPr>
    <w:rPr>
      <w:rFonts w:ascii="Arial" w:hAnsi="Arial" w:cs="Arial"/>
      <w:sz w:val="19"/>
      <w:szCs w:val="19"/>
    </w:rPr>
  </w:style>
  <w:style w:type="character" w:customStyle="1" w:styleId="br">
    <w:name w:val="br"/>
    <w:uiPriority w:val="99"/>
    <w:qFormat/>
    <w:rsid w:val="00C116FB"/>
    <w:rPr>
      <w:rFonts w:ascii="Arial" w:hAnsi="Arial"/>
    </w:rPr>
  </w:style>
  <w:style w:type="character" w:customStyle="1" w:styleId="sbr">
    <w:name w:val="sbr"/>
    <w:uiPriority w:val="99"/>
    <w:qFormat/>
    <w:rsid w:val="00C116FB"/>
    <w:rPr>
      <w:rFonts w:ascii="Arial" w:hAnsi="Arial"/>
    </w:rPr>
  </w:style>
  <w:style w:type="character" w:customStyle="1" w:styleId="113">
    <w:name w:val="Заголовок1 Знак1"/>
    <w:link w:val="1f8"/>
    <w:qFormat/>
    <w:locked/>
    <w:rsid w:val="00C116FB"/>
    <w:rPr>
      <w:b/>
      <w:spacing w:val="20"/>
      <w:sz w:val="28"/>
    </w:rPr>
  </w:style>
  <w:style w:type="character" w:customStyle="1" w:styleId="id">
    <w:name w:val="id"/>
    <w:uiPriority w:val="99"/>
    <w:qFormat/>
    <w:rsid w:val="00C116FB"/>
  </w:style>
  <w:style w:type="character" w:customStyle="1" w:styleId="2430">
    <w:name w:val="Знак Знак243"/>
    <w:uiPriority w:val="99"/>
    <w:qFormat/>
    <w:rsid w:val="00C116FB"/>
  </w:style>
  <w:style w:type="character" w:customStyle="1" w:styleId="3430">
    <w:name w:val="Знак Знак343"/>
    <w:uiPriority w:val="99"/>
    <w:qFormat/>
    <w:rsid w:val="00C116FB"/>
    <w:rPr>
      <w:b/>
      <w:color w:val="000000"/>
      <w:spacing w:val="-16"/>
      <w:sz w:val="34"/>
      <w:shd w:val="clear" w:color="auto" w:fill="FFFFFF"/>
    </w:rPr>
  </w:style>
  <w:style w:type="character" w:customStyle="1" w:styleId="3330">
    <w:name w:val="Знак Знак333"/>
    <w:uiPriority w:val="99"/>
    <w:qFormat/>
    <w:rsid w:val="00C116FB"/>
    <w:rPr>
      <w:sz w:val="28"/>
    </w:rPr>
  </w:style>
  <w:style w:type="character" w:customStyle="1" w:styleId="2330">
    <w:name w:val="Знак Знак233"/>
    <w:uiPriority w:val="99"/>
    <w:qFormat/>
    <w:rsid w:val="00C116FB"/>
    <w:rPr>
      <w:rFonts w:ascii="Tahoma" w:hAnsi="Tahoma"/>
      <w:sz w:val="16"/>
    </w:rPr>
  </w:style>
  <w:style w:type="paragraph" w:customStyle="1" w:styleId="2ffffff0">
    <w:name w:val="Выделенная цитата2"/>
    <w:basedOn w:val="af4"/>
    <w:next w:val="af4"/>
    <w:uiPriority w:val="99"/>
    <w:qFormat/>
    <w:rsid w:val="00C116FB"/>
    <w:pPr>
      <w:pBdr>
        <w:bottom w:val="single" w:sz="4" w:space="4" w:color="4F81BD"/>
      </w:pBdr>
      <w:spacing w:before="200" w:after="280"/>
      <w:ind w:left="936" w:right="936"/>
      <w:jc w:val="both"/>
    </w:pPr>
    <w:rPr>
      <w:rFonts w:ascii="Calibri" w:hAnsi="Calibri" w:cs="Calibri"/>
      <w:b/>
      <w:bCs/>
      <w:i/>
      <w:iCs/>
      <w:sz w:val="26"/>
    </w:rPr>
  </w:style>
  <w:style w:type="character" w:customStyle="1" w:styleId="2ffffff1">
    <w:name w:val="Слабая ссылка2"/>
    <w:uiPriority w:val="99"/>
    <w:qFormat/>
    <w:rsid w:val="00C116FB"/>
    <w:rPr>
      <w:sz w:val="24"/>
      <w:u w:val="single"/>
    </w:rPr>
  </w:style>
  <w:style w:type="character" w:customStyle="1" w:styleId="2ffffff2">
    <w:name w:val="Сильная ссылка2"/>
    <w:uiPriority w:val="99"/>
    <w:rsid w:val="00C116FB"/>
    <w:rPr>
      <w:b/>
      <w:sz w:val="24"/>
      <w:u w:val="single"/>
    </w:rPr>
  </w:style>
  <w:style w:type="character" w:customStyle="1" w:styleId="2ffffff3">
    <w:name w:val="Название книги2"/>
    <w:uiPriority w:val="99"/>
    <w:qFormat/>
    <w:rsid w:val="00C116FB"/>
    <w:rPr>
      <w:rFonts w:ascii="Cambria" w:hAnsi="Cambria"/>
      <w:b/>
      <w:i/>
      <w:sz w:val="24"/>
    </w:rPr>
  </w:style>
  <w:style w:type="paragraph" w:customStyle="1" w:styleId="22f7">
    <w:name w:val="Цитата 22"/>
    <w:aliases w:val="Цитата 221"/>
    <w:basedOn w:val="af4"/>
    <w:next w:val="af4"/>
    <w:uiPriority w:val="99"/>
    <w:qFormat/>
    <w:rsid w:val="00C116FB"/>
    <w:pPr>
      <w:jc w:val="both"/>
    </w:pPr>
    <w:rPr>
      <w:rFonts w:ascii="Calibri" w:hAnsi="Calibri" w:cs="Calibri"/>
      <w:i/>
      <w:iCs/>
      <w:sz w:val="26"/>
    </w:rPr>
  </w:style>
  <w:style w:type="paragraph" w:customStyle="1" w:styleId="13e">
    <w:name w:val="Стиль Основной текст с отступом + 13 пт полужирный"/>
    <w:basedOn w:val="afff2"/>
    <w:uiPriority w:val="99"/>
    <w:qFormat/>
    <w:rsid w:val="00C116FB"/>
    <w:pPr>
      <w:overflowPunct/>
      <w:autoSpaceDE/>
      <w:autoSpaceDN/>
      <w:adjustRightInd/>
      <w:spacing w:after="120"/>
      <w:ind w:left="283" w:firstLine="0"/>
      <w:jc w:val="left"/>
    </w:pPr>
    <w:rPr>
      <w:b/>
      <w:iCs/>
      <w:sz w:val="26"/>
    </w:rPr>
  </w:style>
  <w:style w:type="paragraph" w:customStyle="1" w:styleId="1313">
    <w:name w:val="Стиль Основной текст с отступом + 13 пт полужирный1"/>
    <w:basedOn w:val="afff2"/>
    <w:uiPriority w:val="99"/>
    <w:qFormat/>
    <w:rsid w:val="00C116FB"/>
    <w:pPr>
      <w:overflowPunct/>
      <w:autoSpaceDE/>
      <w:autoSpaceDN/>
      <w:adjustRightInd/>
      <w:spacing w:after="120"/>
      <w:ind w:left="283" w:firstLine="0"/>
      <w:jc w:val="left"/>
    </w:pPr>
    <w:rPr>
      <w:b/>
      <w:iCs/>
      <w:sz w:val="26"/>
    </w:rPr>
  </w:style>
  <w:style w:type="paragraph" w:customStyle="1" w:styleId="13f">
    <w:name w:val="Стиль 13 пт"/>
    <w:basedOn w:val="af4"/>
    <w:autoRedefine/>
    <w:uiPriority w:val="99"/>
    <w:qFormat/>
    <w:rsid w:val="00C116FB"/>
    <w:rPr>
      <w:b/>
      <w:bCs/>
      <w:iCs/>
      <w:sz w:val="26"/>
      <w:szCs w:val="26"/>
    </w:rPr>
  </w:style>
  <w:style w:type="paragraph" w:customStyle="1" w:styleId="13121">
    <w:name w:val="Стиль 13 пт полужирный По центру Первая строка:  121 см"/>
    <w:basedOn w:val="af4"/>
    <w:autoRedefine/>
    <w:uiPriority w:val="99"/>
    <w:qFormat/>
    <w:rsid w:val="00C116FB"/>
    <w:pPr>
      <w:ind w:firstLine="684"/>
      <w:jc w:val="center"/>
    </w:pPr>
    <w:rPr>
      <w:iCs/>
      <w:sz w:val="26"/>
      <w:szCs w:val="20"/>
    </w:rPr>
  </w:style>
  <w:style w:type="paragraph" w:customStyle="1" w:styleId="affffffffffffffffff8">
    <w:name w:val="Стиль Основной текст с отступом + По ширине"/>
    <w:basedOn w:val="afff2"/>
    <w:autoRedefine/>
    <w:uiPriority w:val="99"/>
    <w:qFormat/>
    <w:rsid w:val="00C116FB"/>
    <w:pPr>
      <w:overflowPunct/>
      <w:autoSpaceDE/>
      <w:autoSpaceDN/>
      <w:adjustRightInd/>
      <w:spacing w:after="120"/>
      <w:ind w:left="283" w:firstLine="0"/>
    </w:pPr>
    <w:rPr>
      <w:b/>
      <w:bCs/>
      <w:iCs/>
    </w:rPr>
  </w:style>
  <w:style w:type="paragraph" w:customStyle="1" w:styleId="10c">
    <w:name w:val="Стиль 10 пт полужирный По центру"/>
    <w:basedOn w:val="af4"/>
    <w:autoRedefine/>
    <w:uiPriority w:val="99"/>
    <w:qFormat/>
    <w:rsid w:val="00C116FB"/>
    <w:pPr>
      <w:jc w:val="center"/>
    </w:pPr>
    <w:rPr>
      <w:b/>
      <w:iCs/>
      <w:sz w:val="20"/>
      <w:szCs w:val="20"/>
    </w:rPr>
  </w:style>
  <w:style w:type="paragraph" w:customStyle="1" w:styleId="1314">
    <w:name w:val="Стиль Основной текст с отступом + 13 пт полужирный По ширине Сле...1"/>
    <w:basedOn w:val="afff2"/>
    <w:autoRedefine/>
    <w:uiPriority w:val="99"/>
    <w:qFormat/>
    <w:rsid w:val="00C116FB"/>
    <w:pPr>
      <w:overflowPunct/>
      <w:autoSpaceDE/>
      <w:autoSpaceDN/>
      <w:adjustRightInd/>
      <w:ind w:left="741" w:hanging="342"/>
    </w:pPr>
    <w:rPr>
      <w:b/>
      <w:iCs/>
      <w:sz w:val="26"/>
    </w:rPr>
  </w:style>
  <w:style w:type="paragraph" w:customStyle="1" w:styleId="13131">
    <w:name w:val="Стиль 13 пт полужирный По ширине Первая строка:  131 см"/>
    <w:basedOn w:val="af4"/>
    <w:autoRedefine/>
    <w:uiPriority w:val="99"/>
    <w:qFormat/>
    <w:rsid w:val="00C116FB"/>
    <w:pPr>
      <w:ind w:firstLine="741"/>
      <w:jc w:val="both"/>
    </w:pPr>
    <w:rPr>
      <w:b/>
      <w:iCs/>
      <w:sz w:val="26"/>
      <w:szCs w:val="20"/>
    </w:rPr>
  </w:style>
  <w:style w:type="paragraph" w:customStyle="1" w:styleId="1322">
    <w:name w:val="Стиль Основной текст с отступом + 13 пт полужирный2"/>
    <w:basedOn w:val="afff2"/>
    <w:autoRedefine/>
    <w:uiPriority w:val="99"/>
    <w:qFormat/>
    <w:rsid w:val="00C116FB"/>
    <w:pPr>
      <w:overflowPunct/>
      <w:autoSpaceDE/>
      <w:autoSpaceDN/>
      <w:adjustRightInd/>
      <w:spacing w:after="120"/>
      <w:ind w:left="283" w:firstLine="0"/>
      <w:jc w:val="left"/>
    </w:pPr>
    <w:rPr>
      <w:b/>
      <w:iCs/>
      <w:sz w:val="26"/>
    </w:rPr>
  </w:style>
  <w:style w:type="paragraph" w:customStyle="1" w:styleId="11fffa">
    <w:name w:val="Стиль 11 пт полужирный По центру"/>
    <w:basedOn w:val="af4"/>
    <w:autoRedefine/>
    <w:uiPriority w:val="99"/>
    <w:qFormat/>
    <w:rsid w:val="00C116FB"/>
    <w:pPr>
      <w:jc w:val="center"/>
    </w:pPr>
    <w:rPr>
      <w:b/>
      <w:iCs/>
      <w:sz w:val="22"/>
      <w:szCs w:val="20"/>
    </w:rPr>
  </w:style>
  <w:style w:type="paragraph" w:customStyle="1" w:styleId="131210">
    <w:name w:val="Стиль 13 пт полужирный По ширине Первая строка:  121 см"/>
    <w:basedOn w:val="af4"/>
    <w:autoRedefine/>
    <w:uiPriority w:val="99"/>
    <w:qFormat/>
    <w:rsid w:val="00C116FB"/>
    <w:pPr>
      <w:ind w:firstLine="684"/>
      <w:jc w:val="both"/>
    </w:pPr>
    <w:rPr>
      <w:b/>
      <w:iCs/>
      <w:spacing w:val="-6"/>
      <w:sz w:val="26"/>
      <w:szCs w:val="20"/>
    </w:rPr>
  </w:style>
  <w:style w:type="paragraph" w:customStyle="1" w:styleId="131310">
    <w:name w:val="Стиль 13 пт полужирный По ширине Первая строка:  131 см Справа..."/>
    <w:basedOn w:val="af4"/>
    <w:autoRedefine/>
    <w:uiPriority w:val="99"/>
    <w:qFormat/>
    <w:rsid w:val="00C116FB"/>
    <w:pPr>
      <w:ind w:right="81" w:firstLine="741"/>
      <w:jc w:val="both"/>
    </w:pPr>
    <w:rPr>
      <w:b/>
      <w:iCs/>
      <w:sz w:val="26"/>
      <w:szCs w:val="20"/>
    </w:rPr>
  </w:style>
  <w:style w:type="paragraph" w:customStyle="1" w:styleId="affffffffffffffffff9">
    <w:name w:val="текст"/>
    <w:basedOn w:val="af4"/>
    <w:autoRedefine/>
    <w:uiPriority w:val="99"/>
    <w:qFormat/>
    <w:rsid w:val="00C116FB"/>
    <w:pPr>
      <w:ind w:left="709"/>
    </w:pPr>
    <w:rPr>
      <w:b/>
      <w:sz w:val="26"/>
    </w:rPr>
  </w:style>
  <w:style w:type="character" w:customStyle="1" w:styleId="380">
    <w:name w:val="Знак Знак38"/>
    <w:uiPriority w:val="99"/>
    <w:qFormat/>
    <w:rsid w:val="00C116FB"/>
    <w:rPr>
      <w:b/>
      <w:color w:val="000000"/>
      <w:spacing w:val="-16"/>
      <w:sz w:val="34"/>
      <w:shd w:val="clear" w:color="auto" w:fill="FFFFFF"/>
    </w:rPr>
  </w:style>
  <w:style w:type="character" w:customStyle="1" w:styleId="373">
    <w:name w:val="Знак Знак37"/>
    <w:uiPriority w:val="99"/>
    <w:qFormat/>
    <w:rsid w:val="00C116FB"/>
    <w:rPr>
      <w:sz w:val="28"/>
    </w:rPr>
  </w:style>
  <w:style w:type="character" w:customStyle="1" w:styleId="391">
    <w:name w:val="Знак Знак39"/>
    <w:qFormat/>
    <w:rsid w:val="00C116FB"/>
    <w:rPr>
      <w:sz w:val="24"/>
      <w:lang w:val="ru-RU" w:eastAsia="ru-RU"/>
    </w:rPr>
  </w:style>
  <w:style w:type="character" w:customStyle="1" w:styleId="361">
    <w:name w:val="Знак Знак36"/>
    <w:uiPriority w:val="99"/>
    <w:qFormat/>
    <w:rsid w:val="00C116FB"/>
    <w:rPr>
      <w:sz w:val="24"/>
      <w:lang w:val="ru-RU" w:eastAsia="ru-RU"/>
    </w:rPr>
  </w:style>
  <w:style w:type="character" w:customStyle="1" w:styleId="NormalWebChar">
    <w:name w:val="Normal (Web) Char"/>
    <w:aliases w:val="Обычный (Web) Char,Обычный (Web)1 Char,Обычный (веб) Знак Char,Обычный (Web)1 Знак Char"/>
    <w:uiPriority w:val="99"/>
    <w:qFormat/>
    <w:locked/>
    <w:rsid w:val="00C116FB"/>
    <w:rPr>
      <w:sz w:val="24"/>
    </w:rPr>
  </w:style>
  <w:style w:type="character" w:customStyle="1" w:styleId="1101">
    <w:name w:val="Знак Знак110"/>
    <w:uiPriority w:val="99"/>
    <w:qFormat/>
    <w:rsid w:val="00C116FB"/>
    <w:rPr>
      <w:rFonts w:ascii="Arial" w:hAnsi="Arial"/>
      <w:b/>
      <w:sz w:val="24"/>
      <w:lang w:val="ru-RU" w:eastAsia="ru-RU"/>
    </w:rPr>
  </w:style>
  <w:style w:type="paragraph" w:customStyle="1" w:styleId="font11">
    <w:name w:val="font11"/>
    <w:basedOn w:val="af4"/>
    <w:uiPriority w:val="99"/>
    <w:qFormat/>
    <w:rsid w:val="00C116FB"/>
    <w:pPr>
      <w:spacing w:before="100" w:beforeAutospacing="1" w:after="100" w:afterAutospacing="1"/>
    </w:pPr>
    <w:rPr>
      <w:rFonts w:ascii="Calibri" w:hAnsi="Calibri"/>
      <w:color w:val="FF0000"/>
      <w:sz w:val="22"/>
      <w:szCs w:val="22"/>
    </w:rPr>
  </w:style>
  <w:style w:type="paragraph" w:customStyle="1" w:styleId="affffffffffffffffffa">
    <w:name w:val="Ôîðìóëà"/>
    <w:basedOn w:val="af4"/>
    <w:uiPriority w:val="99"/>
    <w:qFormat/>
    <w:rsid w:val="00C116FB"/>
    <w:pPr>
      <w:tabs>
        <w:tab w:val="center" w:pos="0"/>
        <w:tab w:val="right" w:pos="1701"/>
        <w:tab w:val="center" w:pos="8505"/>
      </w:tabs>
      <w:overflowPunct w:val="0"/>
      <w:autoSpaceDE w:val="0"/>
      <w:autoSpaceDN w:val="0"/>
      <w:adjustRightInd w:val="0"/>
      <w:jc w:val="center"/>
      <w:textAlignment w:val="baseline"/>
    </w:pPr>
    <w:rPr>
      <w:rFonts w:ascii="Courier New" w:hAnsi="Courier New"/>
      <w:szCs w:val="20"/>
    </w:rPr>
  </w:style>
  <w:style w:type="character" w:customStyle="1" w:styleId="1152">
    <w:name w:val="Знак Знак115"/>
    <w:uiPriority w:val="99"/>
    <w:qFormat/>
    <w:rsid w:val="00C116FB"/>
    <w:rPr>
      <w:rFonts w:ascii="Arial" w:hAnsi="Arial"/>
      <w:b/>
      <w:sz w:val="24"/>
      <w:lang w:val="ru-RU" w:eastAsia="ru-RU"/>
    </w:rPr>
  </w:style>
  <w:style w:type="character" w:customStyle="1" w:styleId="2133">
    <w:name w:val="Знак Знак213"/>
    <w:uiPriority w:val="99"/>
    <w:qFormat/>
    <w:locked/>
    <w:rsid w:val="00C116FB"/>
    <w:rPr>
      <w:b/>
      <w:color w:val="FFFFFF"/>
      <w:sz w:val="24"/>
      <w:lang w:val="ru-RU" w:eastAsia="ru-RU"/>
    </w:rPr>
  </w:style>
  <w:style w:type="character" w:customStyle="1" w:styleId="2030">
    <w:name w:val="Знак Знак203"/>
    <w:uiPriority w:val="99"/>
    <w:qFormat/>
    <w:locked/>
    <w:rsid w:val="00C116FB"/>
    <w:rPr>
      <w:b/>
      <w:color w:val="000000"/>
      <w:spacing w:val="-16"/>
      <w:sz w:val="34"/>
      <w:lang w:val="ru-RU" w:eastAsia="ru-RU"/>
    </w:rPr>
  </w:style>
  <w:style w:type="character" w:customStyle="1" w:styleId="1530">
    <w:name w:val="Знак Знак153"/>
    <w:uiPriority w:val="99"/>
    <w:qFormat/>
    <w:locked/>
    <w:rsid w:val="00C116FB"/>
    <w:rPr>
      <w:sz w:val="28"/>
      <w:lang w:val="ru-RU" w:eastAsia="ru-RU"/>
    </w:rPr>
  </w:style>
  <w:style w:type="character" w:customStyle="1" w:styleId="1430">
    <w:name w:val="Знак Знак143"/>
    <w:uiPriority w:val="99"/>
    <w:qFormat/>
    <w:locked/>
    <w:rsid w:val="00C116FB"/>
    <w:rPr>
      <w:i/>
      <w:color w:val="000000"/>
      <w:sz w:val="24"/>
      <w:lang w:val="ru-RU" w:eastAsia="ru-RU"/>
    </w:rPr>
  </w:style>
  <w:style w:type="character" w:customStyle="1" w:styleId="1331">
    <w:name w:val="Знак Знак133"/>
    <w:uiPriority w:val="99"/>
    <w:qFormat/>
    <w:locked/>
    <w:rsid w:val="00C116FB"/>
    <w:rPr>
      <w:sz w:val="32"/>
      <w:lang w:val="ru-RU" w:eastAsia="ru-RU"/>
    </w:rPr>
  </w:style>
  <w:style w:type="character" w:customStyle="1" w:styleId="1235">
    <w:name w:val="Знак Знак123"/>
    <w:uiPriority w:val="99"/>
    <w:qFormat/>
    <w:locked/>
    <w:rsid w:val="00C116FB"/>
    <w:rPr>
      <w:sz w:val="24"/>
      <w:lang w:val="ru-RU" w:eastAsia="ru-RU"/>
    </w:rPr>
  </w:style>
  <w:style w:type="character" w:customStyle="1" w:styleId="1142">
    <w:name w:val="Знак Знак114"/>
    <w:uiPriority w:val="99"/>
    <w:qFormat/>
    <w:locked/>
    <w:rsid w:val="00C116FB"/>
    <w:rPr>
      <w:sz w:val="24"/>
      <w:lang w:val="ru-RU" w:eastAsia="ru-RU"/>
    </w:rPr>
  </w:style>
  <w:style w:type="character" w:customStyle="1" w:styleId="1030">
    <w:name w:val="Знак Знак103"/>
    <w:uiPriority w:val="99"/>
    <w:qFormat/>
    <w:locked/>
    <w:rsid w:val="00C116FB"/>
    <w:rPr>
      <w:b/>
      <w:sz w:val="24"/>
      <w:lang w:val="ru-RU" w:eastAsia="ru-RU"/>
    </w:rPr>
  </w:style>
  <w:style w:type="character" w:customStyle="1" w:styleId="1620">
    <w:name w:val="Знак Знак162"/>
    <w:uiPriority w:val="99"/>
    <w:qFormat/>
    <w:rsid w:val="00C116FB"/>
    <w:rPr>
      <w:sz w:val="24"/>
    </w:rPr>
  </w:style>
  <w:style w:type="character" w:customStyle="1" w:styleId="930">
    <w:name w:val="Знак Знак93"/>
    <w:uiPriority w:val="99"/>
    <w:qFormat/>
    <w:rsid w:val="00C116FB"/>
    <w:rPr>
      <w:sz w:val="24"/>
      <w:lang w:val="ru-RU" w:eastAsia="ru-RU"/>
    </w:rPr>
  </w:style>
  <w:style w:type="character" w:customStyle="1" w:styleId="532">
    <w:name w:val="Знак Знак53"/>
    <w:uiPriority w:val="99"/>
    <w:qFormat/>
    <w:rsid w:val="00C116FB"/>
    <w:rPr>
      <w:rFonts w:ascii="Courier New" w:hAnsi="Courier New"/>
    </w:rPr>
  </w:style>
  <w:style w:type="character" w:customStyle="1" w:styleId="354">
    <w:name w:val="Знак Знак35"/>
    <w:uiPriority w:val="99"/>
    <w:qFormat/>
    <w:rsid w:val="00C116FB"/>
    <w:rPr>
      <w:rFonts w:ascii="Courier New" w:hAnsi="Courier New"/>
      <w:lang w:val="ru-RU" w:eastAsia="ru-RU"/>
    </w:rPr>
  </w:style>
  <w:style w:type="character" w:customStyle="1" w:styleId="433">
    <w:name w:val="Знак Знак43"/>
    <w:uiPriority w:val="99"/>
    <w:qFormat/>
    <w:rsid w:val="00C116FB"/>
    <w:rPr>
      <w:lang w:val="ru-RU" w:eastAsia="ru-RU"/>
    </w:rPr>
  </w:style>
  <w:style w:type="character" w:customStyle="1" w:styleId="2420">
    <w:name w:val="Знак Знак242"/>
    <w:uiPriority w:val="99"/>
    <w:qFormat/>
    <w:rsid w:val="00C116FB"/>
  </w:style>
  <w:style w:type="character" w:customStyle="1" w:styleId="3420">
    <w:name w:val="Знак Знак342"/>
    <w:uiPriority w:val="99"/>
    <w:qFormat/>
    <w:rsid w:val="00C116FB"/>
    <w:rPr>
      <w:b/>
      <w:color w:val="000000"/>
      <w:spacing w:val="-16"/>
      <w:sz w:val="34"/>
      <w:shd w:val="clear" w:color="auto" w:fill="FFFFFF"/>
    </w:rPr>
  </w:style>
  <w:style w:type="character" w:customStyle="1" w:styleId="3320">
    <w:name w:val="Знак Знак332"/>
    <w:uiPriority w:val="99"/>
    <w:qFormat/>
    <w:rsid w:val="00C116FB"/>
    <w:rPr>
      <w:sz w:val="28"/>
    </w:rPr>
  </w:style>
  <w:style w:type="character" w:customStyle="1" w:styleId="2320">
    <w:name w:val="Знак Знак232"/>
    <w:uiPriority w:val="99"/>
    <w:semiHidden/>
    <w:qFormat/>
    <w:rsid w:val="00C116FB"/>
    <w:rPr>
      <w:rFonts w:ascii="Tahoma" w:hAnsi="Tahoma"/>
      <w:sz w:val="16"/>
    </w:rPr>
  </w:style>
  <w:style w:type="paragraph" w:customStyle="1" w:styleId="3fff8">
    <w:name w:val="Выделенная цитата3"/>
    <w:basedOn w:val="af4"/>
    <w:next w:val="af4"/>
    <w:uiPriority w:val="99"/>
    <w:qFormat/>
    <w:rsid w:val="00C116FB"/>
    <w:pPr>
      <w:pBdr>
        <w:bottom w:val="single" w:sz="4" w:space="4" w:color="4F81BD"/>
      </w:pBdr>
      <w:spacing w:before="200" w:after="280"/>
      <w:ind w:left="936" w:right="936"/>
      <w:jc w:val="both"/>
    </w:pPr>
    <w:rPr>
      <w:rFonts w:ascii="Calibri" w:hAnsi="Calibri" w:cs="Calibri"/>
      <w:b/>
      <w:bCs/>
      <w:i/>
      <w:iCs/>
      <w:sz w:val="26"/>
    </w:rPr>
  </w:style>
  <w:style w:type="character" w:customStyle="1" w:styleId="3fff9">
    <w:name w:val="Слабое выделение3"/>
    <w:uiPriority w:val="99"/>
    <w:qFormat/>
    <w:rsid w:val="00C116FB"/>
    <w:rPr>
      <w:i/>
      <w:color w:val="auto"/>
    </w:rPr>
  </w:style>
  <w:style w:type="character" w:customStyle="1" w:styleId="3fffa">
    <w:name w:val="Сильное выделение3"/>
    <w:uiPriority w:val="99"/>
    <w:qFormat/>
    <w:rsid w:val="00C116FB"/>
    <w:rPr>
      <w:b/>
      <w:i/>
      <w:sz w:val="24"/>
      <w:u w:val="single"/>
    </w:rPr>
  </w:style>
  <w:style w:type="character" w:customStyle="1" w:styleId="3fffb">
    <w:name w:val="Слабая ссылка3"/>
    <w:uiPriority w:val="99"/>
    <w:qFormat/>
    <w:rsid w:val="00C116FB"/>
    <w:rPr>
      <w:sz w:val="24"/>
      <w:u w:val="single"/>
    </w:rPr>
  </w:style>
  <w:style w:type="character" w:customStyle="1" w:styleId="3fffc">
    <w:name w:val="Сильная ссылка3"/>
    <w:uiPriority w:val="99"/>
    <w:qFormat/>
    <w:rsid w:val="00C116FB"/>
    <w:rPr>
      <w:b/>
      <w:sz w:val="24"/>
      <w:u w:val="single"/>
    </w:rPr>
  </w:style>
  <w:style w:type="character" w:customStyle="1" w:styleId="3fffd">
    <w:name w:val="Название книги3"/>
    <w:uiPriority w:val="99"/>
    <w:qFormat/>
    <w:rsid w:val="00C116FB"/>
    <w:rPr>
      <w:rFonts w:ascii="Cambria" w:hAnsi="Cambria"/>
      <w:b/>
      <w:i/>
      <w:sz w:val="24"/>
    </w:rPr>
  </w:style>
  <w:style w:type="paragraph" w:customStyle="1" w:styleId="23f0">
    <w:name w:val="Цитата 23"/>
    <w:aliases w:val="Quote1"/>
    <w:basedOn w:val="af4"/>
    <w:next w:val="af4"/>
    <w:uiPriority w:val="99"/>
    <w:qFormat/>
    <w:rsid w:val="00C116FB"/>
    <w:pPr>
      <w:jc w:val="both"/>
    </w:pPr>
    <w:rPr>
      <w:rFonts w:ascii="Calibri" w:hAnsi="Calibri" w:cs="Calibri"/>
      <w:i/>
      <w:iCs/>
      <w:sz w:val="26"/>
    </w:rPr>
  </w:style>
  <w:style w:type="paragraph" w:customStyle="1" w:styleId="3fffe">
    <w:name w:val="Без интервала3"/>
    <w:uiPriority w:val="99"/>
    <w:qFormat/>
    <w:rsid w:val="00C116FB"/>
    <w:rPr>
      <w:sz w:val="28"/>
      <w:szCs w:val="28"/>
      <w:lang w:eastAsia="en-US"/>
    </w:rPr>
  </w:style>
  <w:style w:type="paragraph" w:customStyle="1" w:styleId="3ffff">
    <w:name w:val="Заголовок оглавления3"/>
    <w:basedOn w:val="1b"/>
    <w:next w:val="af4"/>
    <w:uiPriority w:val="99"/>
    <w:qFormat/>
    <w:rsid w:val="00C116FB"/>
    <w:pPr>
      <w:keepLines/>
      <w:spacing w:before="480" w:line="276" w:lineRule="auto"/>
      <w:jc w:val="left"/>
      <w:outlineLvl w:val="9"/>
    </w:pPr>
    <w:rPr>
      <w:rFonts w:ascii="Cambria" w:eastAsia="Times New Roman" w:hAnsi="Cambria" w:cs="Cambria"/>
      <w:b/>
      <w:color w:val="365F91"/>
      <w:sz w:val="24"/>
      <w:szCs w:val="28"/>
      <w:lang w:eastAsia="en-US"/>
    </w:rPr>
  </w:style>
  <w:style w:type="character" w:customStyle="1" w:styleId="382">
    <w:name w:val="Знак Знак382"/>
    <w:uiPriority w:val="99"/>
    <w:qFormat/>
    <w:rsid w:val="00C116FB"/>
    <w:rPr>
      <w:b/>
      <w:color w:val="000000"/>
      <w:spacing w:val="-16"/>
      <w:sz w:val="34"/>
      <w:shd w:val="clear" w:color="auto" w:fill="FFFFFF"/>
    </w:rPr>
  </w:style>
  <w:style w:type="character" w:customStyle="1" w:styleId="3720">
    <w:name w:val="Знак Знак372"/>
    <w:uiPriority w:val="99"/>
    <w:qFormat/>
    <w:rsid w:val="00C116FB"/>
    <w:rPr>
      <w:sz w:val="28"/>
    </w:rPr>
  </w:style>
  <w:style w:type="character" w:customStyle="1" w:styleId="392">
    <w:name w:val="Знак Знак392"/>
    <w:uiPriority w:val="99"/>
    <w:qFormat/>
    <w:rsid w:val="00C116FB"/>
    <w:rPr>
      <w:sz w:val="24"/>
      <w:lang w:val="ru-RU" w:eastAsia="ru-RU"/>
    </w:rPr>
  </w:style>
  <w:style w:type="character" w:customStyle="1" w:styleId="362">
    <w:name w:val="Знак Знак362"/>
    <w:uiPriority w:val="99"/>
    <w:qFormat/>
    <w:rsid w:val="00C116FB"/>
    <w:rPr>
      <w:sz w:val="24"/>
      <w:lang w:val="ru-RU" w:eastAsia="ru-RU"/>
    </w:rPr>
  </w:style>
  <w:style w:type="character" w:customStyle="1" w:styleId="1132">
    <w:name w:val="Знак Знак113"/>
    <w:uiPriority w:val="99"/>
    <w:qFormat/>
    <w:rsid w:val="00C116FB"/>
    <w:rPr>
      <w:rFonts w:ascii="Arial" w:hAnsi="Arial"/>
      <w:b/>
      <w:sz w:val="24"/>
      <w:lang w:val="ru-RU" w:eastAsia="ru-RU"/>
    </w:rPr>
  </w:style>
  <w:style w:type="character" w:customStyle="1" w:styleId="2124">
    <w:name w:val="Знак Знак212"/>
    <w:uiPriority w:val="99"/>
    <w:qFormat/>
    <w:locked/>
    <w:rsid w:val="00C116FB"/>
    <w:rPr>
      <w:b/>
      <w:color w:val="FFFFFF"/>
      <w:sz w:val="24"/>
      <w:lang w:val="ru-RU" w:eastAsia="ru-RU"/>
    </w:rPr>
  </w:style>
  <w:style w:type="character" w:customStyle="1" w:styleId="1520">
    <w:name w:val="Знак Знак152"/>
    <w:uiPriority w:val="99"/>
    <w:qFormat/>
    <w:locked/>
    <w:rsid w:val="00C116FB"/>
    <w:rPr>
      <w:sz w:val="28"/>
      <w:lang w:val="ru-RU" w:eastAsia="ru-RU"/>
    </w:rPr>
  </w:style>
  <w:style w:type="character" w:customStyle="1" w:styleId="1420">
    <w:name w:val="Знак Знак142"/>
    <w:uiPriority w:val="99"/>
    <w:qFormat/>
    <w:locked/>
    <w:rsid w:val="00C116FB"/>
    <w:rPr>
      <w:i/>
      <w:color w:val="000000"/>
      <w:sz w:val="24"/>
      <w:lang w:val="ru-RU" w:eastAsia="ru-RU"/>
    </w:rPr>
  </w:style>
  <w:style w:type="character" w:customStyle="1" w:styleId="1323">
    <w:name w:val="Знак Знак132"/>
    <w:uiPriority w:val="99"/>
    <w:qFormat/>
    <w:locked/>
    <w:rsid w:val="00C116FB"/>
    <w:rPr>
      <w:sz w:val="32"/>
      <w:lang w:val="ru-RU" w:eastAsia="ru-RU"/>
    </w:rPr>
  </w:style>
  <w:style w:type="paragraph" w:customStyle="1" w:styleId="5f6">
    <w:name w:val="Абзац списка5"/>
    <w:basedOn w:val="af4"/>
    <w:uiPriority w:val="99"/>
    <w:qFormat/>
    <w:rsid w:val="00C116FB"/>
    <w:pPr>
      <w:spacing w:after="200" w:line="312" w:lineRule="auto"/>
      <w:ind w:left="720"/>
      <w:contextualSpacing/>
    </w:pPr>
    <w:rPr>
      <w:rFonts w:ascii="Calibri" w:hAnsi="Calibri"/>
      <w:sz w:val="22"/>
      <w:szCs w:val="22"/>
      <w:lang w:eastAsia="en-US"/>
    </w:rPr>
  </w:style>
  <w:style w:type="character" w:customStyle="1" w:styleId="259">
    <w:name w:val="Знак Знак25"/>
    <w:uiPriority w:val="99"/>
    <w:qFormat/>
    <w:rsid w:val="00C116FB"/>
    <w:rPr>
      <w:rFonts w:ascii="Arial" w:hAnsi="Arial"/>
      <w:b/>
      <w:sz w:val="24"/>
      <w:u w:val="single"/>
    </w:rPr>
  </w:style>
  <w:style w:type="character" w:customStyle="1" w:styleId="2410">
    <w:name w:val="Знак Знак241"/>
    <w:uiPriority w:val="99"/>
    <w:qFormat/>
    <w:rsid w:val="00C116FB"/>
  </w:style>
  <w:style w:type="character" w:customStyle="1" w:styleId="3410">
    <w:name w:val="Знак Знак341"/>
    <w:uiPriority w:val="99"/>
    <w:qFormat/>
    <w:rsid w:val="00C116FB"/>
    <w:rPr>
      <w:b/>
      <w:color w:val="000000"/>
      <w:spacing w:val="-16"/>
      <w:sz w:val="34"/>
      <w:shd w:val="clear" w:color="auto" w:fill="FFFFFF"/>
    </w:rPr>
  </w:style>
  <w:style w:type="character" w:customStyle="1" w:styleId="3310">
    <w:name w:val="Знак Знак331"/>
    <w:uiPriority w:val="99"/>
    <w:qFormat/>
    <w:rsid w:val="00C116FB"/>
    <w:rPr>
      <w:sz w:val="28"/>
    </w:rPr>
  </w:style>
  <w:style w:type="paragraph" w:customStyle="1" w:styleId="4ff9">
    <w:name w:val="Выделенная цитата4"/>
    <w:basedOn w:val="af4"/>
    <w:next w:val="af4"/>
    <w:uiPriority w:val="99"/>
    <w:qFormat/>
    <w:rsid w:val="00C116FB"/>
    <w:pPr>
      <w:pBdr>
        <w:bottom w:val="single" w:sz="4" w:space="4" w:color="4F81BD"/>
      </w:pBdr>
      <w:spacing w:before="200" w:after="280"/>
      <w:ind w:left="936" w:right="936"/>
      <w:jc w:val="both"/>
    </w:pPr>
    <w:rPr>
      <w:rFonts w:ascii="Calibri" w:hAnsi="Calibri" w:cs="Calibri"/>
      <w:b/>
      <w:bCs/>
      <w:i/>
      <w:iCs/>
      <w:sz w:val="26"/>
    </w:rPr>
  </w:style>
  <w:style w:type="character" w:customStyle="1" w:styleId="4ffa">
    <w:name w:val="Слабое выделение4"/>
    <w:uiPriority w:val="99"/>
    <w:qFormat/>
    <w:rsid w:val="00C116FB"/>
    <w:rPr>
      <w:i/>
      <w:color w:val="auto"/>
    </w:rPr>
  </w:style>
  <w:style w:type="character" w:customStyle="1" w:styleId="4ffb">
    <w:name w:val="Сильное выделение4"/>
    <w:uiPriority w:val="99"/>
    <w:qFormat/>
    <w:rsid w:val="00C116FB"/>
    <w:rPr>
      <w:b/>
      <w:i/>
      <w:sz w:val="24"/>
      <w:u w:val="single"/>
    </w:rPr>
  </w:style>
  <w:style w:type="character" w:customStyle="1" w:styleId="4ffc">
    <w:name w:val="Слабая ссылка4"/>
    <w:uiPriority w:val="99"/>
    <w:qFormat/>
    <w:rsid w:val="00C116FB"/>
    <w:rPr>
      <w:sz w:val="24"/>
      <w:u w:val="single"/>
    </w:rPr>
  </w:style>
  <w:style w:type="character" w:customStyle="1" w:styleId="4ffd">
    <w:name w:val="Сильная ссылка4"/>
    <w:uiPriority w:val="99"/>
    <w:qFormat/>
    <w:rsid w:val="00C116FB"/>
    <w:rPr>
      <w:b/>
      <w:sz w:val="24"/>
      <w:u w:val="single"/>
    </w:rPr>
  </w:style>
  <w:style w:type="character" w:customStyle="1" w:styleId="4ffe">
    <w:name w:val="Название книги4"/>
    <w:uiPriority w:val="99"/>
    <w:qFormat/>
    <w:rsid w:val="00C116FB"/>
    <w:rPr>
      <w:rFonts w:ascii="Cambria" w:hAnsi="Cambria"/>
      <w:b/>
      <w:i/>
      <w:sz w:val="24"/>
    </w:rPr>
  </w:style>
  <w:style w:type="paragraph" w:customStyle="1" w:styleId="24c">
    <w:name w:val="Цитата 24"/>
    <w:basedOn w:val="af4"/>
    <w:next w:val="af4"/>
    <w:uiPriority w:val="99"/>
    <w:qFormat/>
    <w:rsid w:val="00C116FB"/>
    <w:pPr>
      <w:jc w:val="both"/>
    </w:pPr>
    <w:rPr>
      <w:rFonts w:ascii="Calibri" w:hAnsi="Calibri" w:cs="Calibri"/>
      <w:i/>
      <w:iCs/>
      <w:sz w:val="26"/>
    </w:rPr>
  </w:style>
  <w:style w:type="paragraph" w:customStyle="1" w:styleId="4fff">
    <w:name w:val="Без интервала4"/>
    <w:uiPriority w:val="99"/>
    <w:qFormat/>
    <w:rsid w:val="00C116FB"/>
    <w:rPr>
      <w:sz w:val="28"/>
      <w:szCs w:val="28"/>
      <w:lang w:eastAsia="en-US"/>
    </w:rPr>
  </w:style>
  <w:style w:type="paragraph" w:customStyle="1" w:styleId="4fff0">
    <w:name w:val="Заголовок оглавления4"/>
    <w:basedOn w:val="1b"/>
    <w:next w:val="af4"/>
    <w:uiPriority w:val="99"/>
    <w:qFormat/>
    <w:rsid w:val="00C116FB"/>
    <w:pPr>
      <w:keepLines/>
      <w:spacing w:before="480" w:line="276" w:lineRule="auto"/>
      <w:jc w:val="left"/>
      <w:outlineLvl w:val="9"/>
    </w:pPr>
    <w:rPr>
      <w:rFonts w:ascii="Cambria" w:eastAsia="Times New Roman" w:hAnsi="Cambria" w:cs="Cambria"/>
      <w:b/>
      <w:color w:val="365F91"/>
      <w:sz w:val="24"/>
      <w:szCs w:val="28"/>
      <w:lang w:eastAsia="en-US"/>
    </w:rPr>
  </w:style>
  <w:style w:type="character" w:customStyle="1" w:styleId="381">
    <w:name w:val="Знак Знак381"/>
    <w:uiPriority w:val="99"/>
    <w:qFormat/>
    <w:rsid w:val="00C116FB"/>
    <w:rPr>
      <w:b/>
      <w:color w:val="000000"/>
      <w:spacing w:val="-16"/>
      <w:sz w:val="34"/>
      <w:shd w:val="clear" w:color="auto" w:fill="FFFFFF"/>
    </w:rPr>
  </w:style>
  <w:style w:type="character" w:customStyle="1" w:styleId="3710">
    <w:name w:val="Знак Знак371"/>
    <w:uiPriority w:val="99"/>
    <w:qFormat/>
    <w:rsid w:val="00C116FB"/>
    <w:rPr>
      <w:sz w:val="28"/>
    </w:rPr>
  </w:style>
  <w:style w:type="character" w:customStyle="1" w:styleId="3910">
    <w:name w:val="Знак Знак391"/>
    <w:uiPriority w:val="99"/>
    <w:qFormat/>
    <w:rsid w:val="00C116FB"/>
    <w:rPr>
      <w:sz w:val="24"/>
      <w:lang w:val="ru-RU" w:eastAsia="ru-RU"/>
    </w:rPr>
  </w:style>
  <w:style w:type="character" w:customStyle="1" w:styleId="3610">
    <w:name w:val="Знак Знак361"/>
    <w:uiPriority w:val="99"/>
    <w:qFormat/>
    <w:rsid w:val="00C116FB"/>
    <w:rPr>
      <w:sz w:val="24"/>
      <w:lang w:val="ru-RU" w:eastAsia="ru-RU"/>
    </w:rPr>
  </w:style>
  <w:style w:type="character" w:customStyle="1" w:styleId="3fb">
    <w:name w:val="Заголовок3 Знак"/>
    <w:link w:val="3fa"/>
    <w:uiPriority w:val="99"/>
    <w:locked/>
    <w:rsid w:val="00C116FB"/>
    <w:rPr>
      <w:b/>
      <w:spacing w:val="20"/>
      <w:sz w:val="28"/>
    </w:rPr>
  </w:style>
  <w:style w:type="character" w:customStyle="1" w:styleId="1280">
    <w:name w:val="Знак Знак128"/>
    <w:uiPriority w:val="99"/>
    <w:qFormat/>
    <w:rsid w:val="00C116FB"/>
    <w:rPr>
      <w:rFonts w:ascii="Arial" w:hAnsi="Arial"/>
      <w:b/>
      <w:sz w:val="24"/>
      <w:lang w:val="ru-RU" w:eastAsia="ru-RU"/>
    </w:rPr>
  </w:style>
  <w:style w:type="character" w:customStyle="1" w:styleId="2190">
    <w:name w:val="Знак Знак219"/>
    <w:uiPriority w:val="99"/>
    <w:qFormat/>
    <w:locked/>
    <w:rsid w:val="00C116FB"/>
    <w:rPr>
      <w:b/>
      <w:color w:val="FFFFFF"/>
      <w:sz w:val="24"/>
      <w:lang w:val="ru-RU" w:eastAsia="ru-RU"/>
    </w:rPr>
  </w:style>
  <w:style w:type="character" w:customStyle="1" w:styleId="207">
    <w:name w:val="Знак Знак207"/>
    <w:uiPriority w:val="99"/>
    <w:qFormat/>
    <w:locked/>
    <w:rsid w:val="00C116FB"/>
    <w:rPr>
      <w:b/>
      <w:color w:val="000000"/>
      <w:spacing w:val="-16"/>
      <w:sz w:val="34"/>
      <w:lang w:val="ru-RU" w:eastAsia="ru-RU"/>
    </w:rPr>
  </w:style>
  <w:style w:type="character" w:customStyle="1" w:styleId="1570">
    <w:name w:val="Знак Знак157"/>
    <w:uiPriority w:val="99"/>
    <w:qFormat/>
    <w:locked/>
    <w:rsid w:val="00C116FB"/>
    <w:rPr>
      <w:sz w:val="28"/>
      <w:lang w:val="ru-RU" w:eastAsia="ru-RU"/>
    </w:rPr>
  </w:style>
  <w:style w:type="character" w:customStyle="1" w:styleId="1470">
    <w:name w:val="Знак Знак147"/>
    <w:uiPriority w:val="99"/>
    <w:qFormat/>
    <w:locked/>
    <w:rsid w:val="00C116FB"/>
    <w:rPr>
      <w:i/>
      <w:color w:val="000000"/>
      <w:sz w:val="24"/>
      <w:lang w:val="ru-RU" w:eastAsia="ru-RU"/>
    </w:rPr>
  </w:style>
  <w:style w:type="character" w:customStyle="1" w:styleId="1370">
    <w:name w:val="Знак Знак137"/>
    <w:uiPriority w:val="99"/>
    <w:qFormat/>
    <w:locked/>
    <w:rsid w:val="00C116FB"/>
    <w:rPr>
      <w:sz w:val="32"/>
      <w:lang w:val="ru-RU" w:eastAsia="ru-RU"/>
    </w:rPr>
  </w:style>
  <w:style w:type="character" w:customStyle="1" w:styleId="1272">
    <w:name w:val="Знак Знак127"/>
    <w:uiPriority w:val="99"/>
    <w:qFormat/>
    <w:locked/>
    <w:rsid w:val="00C116FB"/>
    <w:rPr>
      <w:sz w:val="24"/>
      <w:lang w:val="ru-RU" w:eastAsia="ru-RU"/>
    </w:rPr>
  </w:style>
  <w:style w:type="character" w:customStyle="1" w:styleId="11116">
    <w:name w:val="Знак Знак1111"/>
    <w:uiPriority w:val="99"/>
    <w:qFormat/>
    <w:locked/>
    <w:rsid w:val="00C116FB"/>
    <w:rPr>
      <w:sz w:val="24"/>
      <w:lang w:val="ru-RU" w:eastAsia="ru-RU"/>
    </w:rPr>
  </w:style>
  <w:style w:type="character" w:customStyle="1" w:styleId="1070">
    <w:name w:val="Знак Знак107"/>
    <w:uiPriority w:val="99"/>
    <w:qFormat/>
    <w:locked/>
    <w:rsid w:val="00C116FB"/>
    <w:rPr>
      <w:b/>
      <w:sz w:val="24"/>
      <w:lang w:val="ru-RU" w:eastAsia="ru-RU"/>
    </w:rPr>
  </w:style>
  <w:style w:type="character" w:customStyle="1" w:styleId="1650">
    <w:name w:val="Знак Знак165"/>
    <w:uiPriority w:val="99"/>
    <w:qFormat/>
    <w:rsid w:val="00C116FB"/>
    <w:rPr>
      <w:sz w:val="24"/>
    </w:rPr>
  </w:style>
  <w:style w:type="character" w:customStyle="1" w:styleId="970">
    <w:name w:val="Знак Знак97"/>
    <w:uiPriority w:val="99"/>
    <w:qFormat/>
    <w:rsid w:val="00C116FB"/>
    <w:rPr>
      <w:sz w:val="24"/>
      <w:lang w:val="ru-RU" w:eastAsia="ru-RU"/>
    </w:rPr>
  </w:style>
  <w:style w:type="character" w:customStyle="1" w:styleId="870">
    <w:name w:val="Знак Знак87"/>
    <w:uiPriority w:val="99"/>
    <w:qFormat/>
    <w:locked/>
    <w:rsid w:val="00C116FB"/>
    <w:rPr>
      <w:sz w:val="16"/>
      <w:lang w:val="ru-RU" w:eastAsia="ru-RU"/>
    </w:rPr>
  </w:style>
  <w:style w:type="character" w:customStyle="1" w:styleId="770">
    <w:name w:val="Знак Знак77"/>
    <w:uiPriority w:val="99"/>
    <w:qFormat/>
    <w:rsid w:val="00C116FB"/>
    <w:rPr>
      <w:sz w:val="16"/>
      <w:lang w:val="ru-RU" w:eastAsia="ru-RU"/>
    </w:rPr>
  </w:style>
  <w:style w:type="character" w:customStyle="1" w:styleId="670">
    <w:name w:val="Знак Знак67"/>
    <w:uiPriority w:val="99"/>
    <w:qFormat/>
    <w:rsid w:val="00C116FB"/>
    <w:rPr>
      <w:sz w:val="24"/>
    </w:rPr>
  </w:style>
  <w:style w:type="character" w:customStyle="1" w:styleId="570">
    <w:name w:val="Знак Знак57"/>
    <w:uiPriority w:val="99"/>
    <w:qFormat/>
    <w:rsid w:val="00C116FB"/>
    <w:rPr>
      <w:rFonts w:ascii="Courier New" w:hAnsi="Courier New"/>
    </w:rPr>
  </w:style>
  <w:style w:type="character" w:customStyle="1" w:styleId="3131">
    <w:name w:val="Знак Знак313"/>
    <w:uiPriority w:val="99"/>
    <w:qFormat/>
    <w:rsid w:val="00C116FB"/>
    <w:rPr>
      <w:rFonts w:ascii="Courier New" w:hAnsi="Courier New"/>
      <w:lang w:val="ru-RU" w:eastAsia="ru-RU"/>
    </w:rPr>
  </w:style>
  <w:style w:type="character" w:customStyle="1" w:styleId="490">
    <w:name w:val="Знак Знак49"/>
    <w:uiPriority w:val="99"/>
    <w:qFormat/>
    <w:rsid w:val="00C116FB"/>
    <w:rPr>
      <w:sz w:val="24"/>
      <w:lang w:val="ru-RU" w:eastAsia="ru-RU"/>
    </w:rPr>
  </w:style>
  <w:style w:type="character" w:customStyle="1" w:styleId="480">
    <w:name w:val="Знак Знак48"/>
    <w:uiPriority w:val="99"/>
    <w:qFormat/>
    <w:rsid w:val="00C116FB"/>
    <w:rPr>
      <w:lang w:val="ru-RU" w:eastAsia="ru-RU"/>
    </w:rPr>
  </w:style>
  <w:style w:type="paragraph" w:customStyle="1" w:styleId="6e">
    <w:name w:val="Абзац списка6"/>
    <w:basedOn w:val="af4"/>
    <w:uiPriority w:val="99"/>
    <w:qFormat/>
    <w:rsid w:val="00C116FB"/>
    <w:pPr>
      <w:spacing w:after="200" w:line="312" w:lineRule="auto"/>
      <w:ind w:left="720"/>
      <w:contextualSpacing/>
    </w:pPr>
    <w:rPr>
      <w:rFonts w:ascii="Calibri" w:hAnsi="Calibri"/>
      <w:sz w:val="22"/>
      <w:szCs w:val="22"/>
      <w:lang w:eastAsia="en-US"/>
    </w:rPr>
  </w:style>
  <w:style w:type="character" w:customStyle="1" w:styleId="2180">
    <w:name w:val="Знак Знак218"/>
    <w:uiPriority w:val="99"/>
    <w:qFormat/>
    <w:rsid w:val="00C116FB"/>
    <w:rPr>
      <w:rFonts w:ascii="Arial" w:hAnsi="Arial"/>
      <w:b/>
      <w:sz w:val="24"/>
      <w:u w:val="single"/>
    </w:rPr>
  </w:style>
  <w:style w:type="character" w:customStyle="1" w:styleId="BodyTextChar2">
    <w:name w:val="Body Text Char2"/>
    <w:aliases w:val="Основной текст таблиц Char2,в таблице Char2,таблицы Char2,в таблицах Char2,Основной текст Знак Знак Знак Char2"/>
    <w:uiPriority w:val="99"/>
    <w:qFormat/>
    <w:locked/>
    <w:rsid w:val="00C116FB"/>
    <w:rPr>
      <w:sz w:val="24"/>
      <w:lang w:val="ru-RU" w:eastAsia="ru-RU"/>
    </w:rPr>
  </w:style>
  <w:style w:type="paragraph" w:customStyle="1" w:styleId="15c">
    <w:name w:val="Знак Знак Знак1 Знак Знак Знак Знак5"/>
    <w:basedOn w:val="af4"/>
    <w:uiPriority w:val="99"/>
    <w:qFormat/>
    <w:rsid w:val="00C116FB"/>
    <w:pPr>
      <w:tabs>
        <w:tab w:val="num" w:pos="1174"/>
      </w:tabs>
      <w:spacing w:after="160" w:line="240" w:lineRule="exact"/>
      <w:ind w:left="1174" w:hanging="454"/>
      <w:jc w:val="both"/>
    </w:pPr>
    <w:rPr>
      <w:rFonts w:ascii="Verdana" w:hAnsi="Verdana" w:cs="Verdana"/>
      <w:sz w:val="20"/>
      <w:szCs w:val="20"/>
      <w:lang w:val="en-US" w:eastAsia="en-US"/>
    </w:rPr>
  </w:style>
  <w:style w:type="character" w:customStyle="1" w:styleId="2450">
    <w:name w:val="Знак Знак245"/>
    <w:uiPriority w:val="99"/>
    <w:qFormat/>
    <w:rsid w:val="00C116FB"/>
  </w:style>
  <w:style w:type="character" w:customStyle="1" w:styleId="345">
    <w:name w:val="Знак Знак345"/>
    <w:uiPriority w:val="99"/>
    <w:qFormat/>
    <w:rsid w:val="00C116FB"/>
    <w:rPr>
      <w:b/>
      <w:color w:val="000000"/>
      <w:spacing w:val="-16"/>
      <w:sz w:val="34"/>
      <w:shd w:val="clear" w:color="auto" w:fill="FFFFFF"/>
    </w:rPr>
  </w:style>
  <w:style w:type="character" w:customStyle="1" w:styleId="3350">
    <w:name w:val="Знак Знак335"/>
    <w:uiPriority w:val="99"/>
    <w:qFormat/>
    <w:rsid w:val="00C116FB"/>
    <w:rPr>
      <w:sz w:val="28"/>
    </w:rPr>
  </w:style>
  <w:style w:type="character" w:customStyle="1" w:styleId="2350">
    <w:name w:val="Знак Знак235"/>
    <w:uiPriority w:val="99"/>
    <w:qFormat/>
    <w:rsid w:val="00C116FB"/>
    <w:rPr>
      <w:rFonts w:ascii="Tahoma" w:hAnsi="Tahoma"/>
      <w:sz w:val="16"/>
    </w:rPr>
  </w:style>
  <w:style w:type="paragraph" w:customStyle="1" w:styleId="5f7">
    <w:name w:val="Выделенная цитата5"/>
    <w:basedOn w:val="af4"/>
    <w:next w:val="af4"/>
    <w:uiPriority w:val="99"/>
    <w:qFormat/>
    <w:rsid w:val="00C116FB"/>
    <w:pPr>
      <w:pBdr>
        <w:bottom w:val="single" w:sz="4" w:space="4" w:color="4F81BD"/>
      </w:pBdr>
      <w:spacing w:before="200" w:after="280"/>
      <w:ind w:left="936" w:right="936"/>
      <w:jc w:val="both"/>
    </w:pPr>
    <w:rPr>
      <w:rFonts w:ascii="Calibri" w:hAnsi="Calibri" w:cs="Calibri"/>
      <w:b/>
      <w:bCs/>
      <w:i/>
      <w:iCs/>
      <w:sz w:val="26"/>
    </w:rPr>
  </w:style>
  <w:style w:type="character" w:customStyle="1" w:styleId="5f8">
    <w:name w:val="Слабое выделение5"/>
    <w:uiPriority w:val="99"/>
    <w:qFormat/>
    <w:rsid w:val="00C116FB"/>
    <w:rPr>
      <w:i/>
      <w:color w:val="auto"/>
    </w:rPr>
  </w:style>
  <w:style w:type="character" w:customStyle="1" w:styleId="5f9">
    <w:name w:val="Сильное выделение5"/>
    <w:uiPriority w:val="99"/>
    <w:qFormat/>
    <w:rsid w:val="00C116FB"/>
    <w:rPr>
      <w:b/>
      <w:i/>
      <w:sz w:val="24"/>
      <w:u w:val="single"/>
    </w:rPr>
  </w:style>
  <w:style w:type="character" w:customStyle="1" w:styleId="5fa">
    <w:name w:val="Слабая ссылка5"/>
    <w:uiPriority w:val="99"/>
    <w:qFormat/>
    <w:rsid w:val="00C116FB"/>
    <w:rPr>
      <w:sz w:val="24"/>
      <w:u w:val="single"/>
    </w:rPr>
  </w:style>
  <w:style w:type="character" w:customStyle="1" w:styleId="5fb">
    <w:name w:val="Сильная ссылка5"/>
    <w:uiPriority w:val="99"/>
    <w:qFormat/>
    <w:rsid w:val="00C116FB"/>
    <w:rPr>
      <w:b/>
      <w:sz w:val="24"/>
      <w:u w:val="single"/>
    </w:rPr>
  </w:style>
  <w:style w:type="character" w:customStyle="1" w:styleId="5fc">
    <w:name w:val="Название книги5"/>
    <w:uiPriority w:val="99"/>
    <w:qFormat/>
    <w:rsid w:val="00C116FB"/>
    <w:rPr>
      <w:rFonts w:ascii="Cambria" w:hAnsi="Cambria"/>
      <w:b/>
      <w:i/>
      <w:sz w:val="24"/>
    </w:rPr>
  </w:style>
  <w:style w:type="paragraph" w:customStyle="1" w:styleId="25a">
    <w:name w:val="Цитата 25"/>
    <w:basedOn w:val="af4"/>
    <w:next w:val="af4"/>
    <w:uiPriority w:val="99"/>
    <w:qFormat/>
    <w:rsid w:val="00C116FB"/>
    <w:pPr>
      <w:jc w:val="both"/>
    </w:pPr>
    <w:rPr>
      <w:rFonts w:ascii="Calibri" w:hAnsi="Calibri" w:cs="Calibri"/>
      <w:i/>
      <w:iCs/>
      <w:sz w:val="26"/>
    </w:rPr>
  </w:style>
  <w:style w:type="paragraph" w:customStyle="1" w:styleId="5fd">
    <w:name w:val="Без интервала5"/>
    <w:uiPriority w:val="99"/>
    <w:qFormat/>
    <w:rsid w:val="00C116FB"/>
    <w:rPr>
      <w:sz w:val="28"/>
      <w:szCs w:val="28"/>
      <w:lang w:eastAsia="en-US"/>
    </w:rPr>
  </w:style>
  <w:style w:type="paragraph" w:customStyle="1" w:styleId="5fe">
    <w:name w:val="Заголовок оглавления5"/>
    <w:basedOn w:val="1b"/>
    <w:next w:val="af4"/>
    <w:uiPriority w:val="99"/>
    <w:qFormat/>
    <w:rsid w:val="00C116FB"/>
    <w:pPr>
      <w:keepLines/>
      <w:spacing w:before="480" w:line="276" w:lineRule="auto"/>
      <w:jc w:val="left"/>
      <w:outlineLvl w:val="9"/>
    </w:pPr>
    <w:rPr>
      <w:rFonts w:ascii="Cambria" w:eastAsia="Times New Roman" w:hAnsi="Cambria" w:cs="Cambria"/>
      <w:b/>
      <w:color w:val="365F91"/>
      <w:sz w:val="24"/>
      <w:szCs w:val="28"/>
      <w:lang w:eastAsia="en-US"/>
    </w:rPr>
  </w:style>
  <w:style w:type="character" w:customStyle="1" w:styleId="384">
    <w:name w:val="Знак Знак384"/>
    <w:uiPriority w:val="99"/>
    <w:qFormat/>
    <w:rsid w:val="00C116FB"/>
    <w:rPr>
      <w:b/>
      <w:color w:val="000000"/>
      <w:spacing w:val="-16"/>
      <w:sz w:val="34"/>
      <w:shd w:val="clear" w:color="auto" w:fill="FFFFFF"/>
    </w:rPr>
  </w:style>
  <w:style w:type="character" w:customStyle="1" w:styleId="374">
    <w:name w:val="Знак Знак374"/>
    <w:uiPriority w:val="99"/>
    <w:qFormat/>
    <w:rsid w:val="00C116FB"/>
    <w:rPr>
      <w:sz w:val="28"/>
    </w:rPr>
  </w:style>
  <w:style w:type="character" w:customStyle="1" w:styleId="394">
    <w:name w:val="Знак Знак394"/>
    <w:uiPriority w:val="99"/>
    <w:qFormat/>
    <w:rsid w:val="00C116FB"/>
    <w:rPr>
      <w:sz w:val="24"/>
      <w:lang w:val="ru-RU" w:eastAsia="ru-RU"/>
    </w:rPr>
  </w:style>
  <w:style w:type="character" w:customStyle="1" w:styleId="364">
    <w:name w:val="Знак Знак364"/>
    <w:uiPriority w:val="99"/>
    <w:qFormat/>
    <w:rsid w:val="00C116FB"/>
    <w:rPr>
      <w:sz w:val="24"/>
      <w:lang w:val="ru-RU" w:eastAsia="ru-RU"/>
    </w:rPr>
  </w:style>
  <w:style w:type="character" w:customStyle="1" w:styleId="st1">
    <w:name w:val="st1"/>
    <w:uiPriority w:val="99"/>
    <w:qFormat/>
    <w:rsid w:val="00C116FB"/>
  </w:style>
  <w:style w:type="character" w:customStyle="1" w:styleId="1200">
    <w:name w:val="Знак Знак120"/>
    <w:uiPriority w:val="99"/>
    <w:qFormat/>
    <w:rsid w:val="00C116FB"/>
    <w:rPr>
      <w:rFonts w:ascii="Arial" w:hAnsi="Arial"/>
      <w:b/>
      <w:sz w:val="24"/>
      <w:lang w:val="ru-RU" w:eastAsia="ru-RU"/>
    </w:rPr>
  </w:style>
  <w:style w:type="character" w:customStyle="1" w:styleId="2170">
    <w:name w:val="Знак Знак217"/>
    <w:uiPriority w:val="99"/>
    <w:qFormat/>
    <w:locked/>
    <w:rsid w:val="00C116FB"/>
    <w:rPr>
      <w:b/>
      <w:color w:val="FFFFFF"/>
      <w:sz w:val="24"/>
      <w:lang w:val="ru-RU" w:eastAsia="ru-RU"/>
    </w:rPr>
  </w:style>
  <w:style w:type="character" w:customStyle="1" w:styleId="206">
    <w:name w:val="Знак Знак206"/>
    <w:uiPriority w:val="99"/>
    <w:qFormat/>
    <w:locked/>
    <w:rsid w:val="00C116FB"/>
    <w:rPr>
      <w:b/>
      <w:color w:val="000000"/>
      <w:spacing w:val="-16"/>
      <w:sz w:val="34"/>
      <w:lang w:val="ru-RU" w:eastAsia="ru-RU"/>
    </w:rPr>
  </w:style>
  <w:style w:type="character" w:customStyle="1" w:styleId="1560">
    <w:name w:val="Знак Знак156"/>
    <w:uiPriority w:val="99"/>
    <w:qFormat/>
    <w:locked/>
    <w:rsid w:val="00C116FB"/>
    <w:rPr>
      <w:sz w:val="28"/>
      <w:lang w:val="ru-RU" w:eastAsia="ru-RU"/>
    </w:rPr>
  </w:style>
  <w:style w:type="character" w:customStyle="1" w:styleId="1460">
    <w:name w:val="Знак Знак146"/>
    <w:uiPriority w:val="99"/>
    <w:qFormat/>
    <w:locked/>
    <w:rsid w:val="00C116FB"/>
    <w:rPr>
      <w:i/>
      <w:color w:val="000000"/>
      <w:sz w:val="24"/>
      <w:lang w:val="ru-RU" w:eastAsia="ru-RU"/>
    </w:rPr>
  </w:style>
  <w:style w:type="character" w:customStyle="1" w:styleId="1360">
    <w:name w:val="Знак Знак136"/>
    <w:uiPriority w:val="99"/>
    <w:qFormat/>
    <w:locked/>
    <w:rsid w:val="00C116FB"/>
    <w:rPr>
      <w:sz w:val="32"/>
      <w:lang w:val="ru-RU" w:eastAsia="ru-RU"/>
    </w:rPr>
  </w:style>
  <w:style w:type="character" w:customStyle="1" w:styleId="1260">
    <w:name w:val="Знак Знак126"/>
    <w:uiPriority w:val="99"/>
    <w:qFormat/>
    <w:locked/>
    <w:rsid w:val="00C116FB"/>
    <w:rPr>
      <w:sz w:val="24"/>
      <w:lang w:val="ru-RU" w:eastAsia="ru-RU"/>
    </w:rPr>
  </w:style>
  <w:style w:type="character" w:customStyle="1" w:styleId="11100">
    <w:name w:val="Знак Знак1110"/>
    <w:uiPriority w:val="99"/>
    <w:qFormat/>
    <w:locked/>
    <w:rsid w:val="00C116FB"/>
    <w:rPr>
      <w:sz w:val="24"/>
      <w:lang w:val="ru-RU" w:eastAsia="ru-RU"/>
    </w:rPr>
  </w:style>
  <w:style w:type="character" w:customStyle="1" w:styleId="1060">
    <w:name w:val="Знак Знак106"/>
    <w:uiPriority w:val="99"/>
    <w:qFormat/>
    <w:locked/>
    <w:rsid w:val="00C116FB"/>
    <w:rPr>
      <w:b/>
      <w:sz w:val="24"/>
      <w:lang w:val="ru-RU" w:eastAsia="ru-RU"/>
    </w:rPr>
  </w:style>
  <w:style w:type="character" w:customStyle="1" w:styleId="1640">
    <w:name w:val="Знак Знак164"/>
    <w:uiPriority w:val="99"/>
    <w:qFormat/>
    <w:rsid w:val="00C116FB"/>
    <w:rPr>
      <w:sz w:val="24"/>
    </w:rPr>
  </w:style>
  <w:style w:type="character" w:customStyle="1" w:styleId="960">
    <w:name w:val="Знак Знак96"/>
    <w:uiPriority w:val="99"/>
    <w:qFormat/>
    <w:rsid w:val="00C116FB"/>
    <w:rPr>
      <w:sz w:val="24"/>
      <w:lang w:val="ru-RU" w:eastAsia="ru-RU"/>
    </w:rPr>
  </w:style>
  <w:style w:type="character" w:customStyle="1" w:styleId="860">
    <w:name w:val="Знак Знак86"/>
    <w:uiPriority w:val="99"/>
    <w:qFormat/>
    <w:locked/>
    <w:rsid w:val="00C116FB"/>
    <w:rPr>
      <w:sz w:val="16"/>
      <w:lang w:val="ru-RU" w:eastAsia="ru-RU"/>
    </w:rPr>
  </w:style>
  <w:style w:type="character" w:customStyle="1" w:styleId="762">
    <w:name w:val="Знак Знак76"/>
    <w:uiPriority w:val="99"/>
    <w:qFormat/>
    <w:rsid w:val="00C116FB"/>
    <w:rPr>
      <w:sz w:val="16"/>
      <w:lang w:val="ru-RU" w:eastAsia="ru-RU"/>
    </w:rPr>
  </w:style>
  <w:style w:type="character" w:customStyle="1" w:styleId="660">
    <w:name w:val="Знак Знак66"/>
    <w:uiPriority w:val="99"/>
    <w:qFormat/>
    <w:rsid w:val="00C116FB"/>
    <w:rPr>
      <w:sz w:val="24"/>
    </w:rPr>
  </w:style>
  <w:style w:type="character" w:customStyle="1" w:styleId="560">
    <w:name w:val="Знак Знак56"/>
    <w:uiPriority w:val="99"/>
    <w:qFormat/>
    <w:rsid w:val="00C116FB"/>
    <w:rPr>
      <w:rFonts w:ascii="Courier New" w:hAnsi="Courier New"/>
    </w:rPr>
  </w:style>
  <w:style w:type="character" w:customStyle="1" w:styleId="3124">
    <w:name w:val="Знак Знак312"/>
    <w:uiPriority w:val="99"/>
    <w:qFormat/>
    <w:rsid w:val="00C116FB"/>
    <w:rPr>
      <w:rFonts w:ascii="Courier New" w:hAnsi="Courier New"/>
      <w:lang w:val="ru-RU" w:eastAsia="ru-RU"/>
    </w:rPr>
  </w:style>
  <w:style w:type="character" w:customStyle="1" w:styleId="470">
    <w:name w:val="Знак Знак47"/>
    <w:uiPriority w:val="99"/>
    <w:qFormat/>
    <w:rsid w:val="00C116FB"/>
    <w:rPr>
      <w:sz w:val="24"/>
      <w:lang w:val="ru-RU" w:eastAsia="ru-RU"/>
    </w:rPr>
  </w:style>
  <w:style w:type="character" w:customStyle="1" w:styleId="461">
    <w:name w:val="Знак Знак46"/>
    <w:uiPriority w:val="99"/>
    <w:qFormat/>
    <w:rsid w:val="00C116FB"/>
    <w:rPr>
      <w:lang w:val="ru-RU" w:eastAsia="ru-RU"/>
    </w:rPr>
  </w:style>
  <w:style w:type="paragraph" w:customStyle="1" w:styleId="7c">
    <w:name w:val="Абзац списка7"/>
    <w:basedOn w:val="af4"/>
    <w:uiPriority w:val="99"/>
    <w:qFormat/>
    <w:rsid w:val="00C116FB"/>
    <w:pPr>
      <w:spacing w:after="200" w:line="312" w:lineRule="auto"/>
      <w:ind w:left="720"/>
      <w:contextualSpacing/>
    </w:pPr>
    <w:rPr>
      <w:rFonts w:ascii="Calibri" w:hAnsi="Calibri"/>
      <w:sz w:val="22"/>
      <w:szCs w:val="22"/>
      <w:lang w:eastAsia="en-US"/>
    </w:rPr>
  </w:style>
  <w:style w:type="character" w:customStyle="1" w:styleId="2161">
    <w:name w:val="Знак Знак216"/>
    <w:uiPriority w:val="99"/>
    <w:qFormat/>
    <w:rsid w:val="00C116FB"/>
    <w:rPr>
      <w:rFonts w:ascii="Arial" w:hAnsi="Arial"/>
      <w:b/>
      <w:sz w:val="24"/>
      <w:u w:val="single"/>
    </w:rPr>
  </w:style>
  <w:style w:type="paragraph" w:customStyle="1" w:styleId="14f2">
    <w:name w:val="Знак Знак Знак1 Знак Знак Знак Знак4"/>
    <w:basedOn w:val="af4"/>
    <w:uiPriority w:val="99"/>
    <w:qFormat/>
    <w:rsid w:val="00C116FB"/>
    <w:pPr>
      <w:tabs>
        <w:tab w:val="num" w:pos="1174"/>
      </w:tabs>
      <w:spacing w:after="160" w:line="240" w:lineRule="exact"/>
      <w:ind w:left="1174" w:hanging="454"/>
      <w:jc w:val="both"/>
    </w:pPr>
    <w:rPr>
      <w:rFonts w:ascii="Verdana" w:hAnsi="Verdana" w:cs="Verdana"/>
      <w:sz w:val="20"/>
      <w:szCs w:val="20"/>
      <w:lang w:val="en-US" w:eastAsia="en-US"/>
    </w:rPr>
  </w:style>
  <w:style w:type="character" w:customStyle="1" w:styleId="2440">
    <w:name w:val="Знак Знак244"/>
    <w:uiPriority w:val="99"/>
    <w:qFormat/>
    <w:rsid w:val="00C116FB"/>
  </w:style>
  <w:style w:type="character" w:customStyle="1" w:styleId="344">
    <w:name w:val="Знак Знак344"/>
    <w:uiPriority w:val="99"/>
    <w:qFormat/>
    <w:rsid w:val="00C116FB"/>
    <w:rPr>
      <w:b/>
      <w:color w:val="000000"/>
      <w:spacing w:val="-16"/>
      <w:sz w:val="34"/>
      <w:shd w:val="clear" w:color="auto" w:fill="FFFFFF"/>
    </w:rPr>
  </w:style>
  <w:style w:type="character" w:customStyle="1" w:styleId="3340">
    <w:name w:val="Знак Знак334"/>
    <w:uiPriority w:val="99"/>
    <w:qFormat/>
    <w:rsid w:val="00C116FB"/>
    <w:rPr>
      <w:sz w:val="28"/>
    </w:rPr>
  </w:style>
  <w:style w:type="character" w:customStyle="1" w:styleId="2340">
    <w:name w:val="Знак Знак234"/>
    <w:uiPriority w:val="99"/>
    <w:semiHidden/>
    <w:qFormat/>
    <w:rsid w:val="00C116FB"/>
    <w:rPr>
      <w:rFonts w:ascii="Tahoma" w:hAnsi="Tahoma"/>
      <w:sz w:val="16"/>
    </w:rPr>
  </w:style>
  <w:style w:type="paragraph" w:customStyle="1" w:styleId="6f">
    <w:name w:val="Выделенная цитата6"/>
    <w:basedOn w:val="af4"/>
    <w:next w:val="af4"/>
    <w:uiPriority w:val="99"/>
    <w:qFormat/>
    <w:rsid w:val="00C116FB"/>
    <w:pPr>
      <w:pBdr>
        <w:bottom w:val="single" w:sz="4" w:space="4" w:color="4F81BD"/>
      </w:pBdr>
      <w:spacing w:before="200" w:after="280"/>
      <w:ind w:left="936" w:right="936"/>
      <w:jc w:val="both"/>
    </w:pPr>
    <w:rPr>
      <w:rFonts w:ascii="Calibri" w:hAnsi="Calibri" w:cs="Calibri"/>
      <w:b/>
      <w:bCs/>
      <w:i/>
      <w:iCs/>
      <w:sz w:val="26"/>
    </w:rPr>
  </w:style>
  <w:style w:type="character" w:customStyle="1" w:styleId="6f0">
    <w:name w:val="Слабое выделение6"/>
    <w:uiPriority w:val="99"/>
    <w:qFormat/>
    <w:rsid w:val="00C116FB"/>
    <w:rPr>
      <w:i/>
      <w:color w:val="auto"/>
    </w:rPr>
  </w:style>
  <w:style w:type="character" w:customStyle="1" w:styleId="6f1">
    <w:name w:val="Сильное выделение6"/>
    <w:uiPriority w:val="99"/>
    <w:qFormat/>
    <w:rsid w:val="00C116FB"/>
    <w:rPr>
      <w:b/>
      <w:i/>
      <w:sz w:val="24"/>
      <w:u w:val="single"/>
    </w:rPr>
  </w:style>
  <w:style w:type="character" w:customStyle="1" w:styleId="6f2">
    <w:name w:val="Слабая ссылка6"/>
    <w:uiPriority w:val="99"/>
    <w:qFormat/>
    <w:rsid w:val="00C116FB"/>
    <w:rPr>
      <w:sz w:val="24"/>
      <w:u w:val="single"/>
    </w:rPr>
  </w:style>
  <w:style w:type="character" w:customStyle="1" w:styleId="6f3">
    <w:name w:val="Сильная ссылка6"/>
    <w:uiPriority w:val="99"/>
    <w:qFormat/>
    <w:rsid w:val="00C116FB"/>
    <w:rPr>
      <w:b/>
      <w:sz w:val="24"/>
      <w:u w:val="single"/>
    </w:rPr>
  </w:style>
  <w:style w:type="character" w:customStyle="1" w:styleId="6f4">
    <w:name w:val="Название книги6"/>
    <w:uiPriority w:val="99"/>
    <w:qFormat/>
    <w:rsid w:val="00C116FB"/>
    <w:rPr>
      <w:rFonts w:ascii="Cambria" w:hAnsi="Cambria"/>
      <w:b/>
      <w:i/>
      <w:sz w:val="24"/>
    </w:rPr>
  </w:style>
  <w:style w:type="paragraph" w:customStyle="1" w:styleId="26a">
    <w:name w:val="Цитата 26"/>
    <w:basedOn w:val="af4"/>
    <w:next w:val="af4"/>
    <w:uiPriority w:val="99"/>
    <w:qFormat/>
    <w:rsid w:val="00C116FB"/>
    <w:pPr>
      <w:jc w:val="both"/>
    </w:pPr>
    <w:rPr>
      <w:rFonts w:ascii="Calibri" w:hAnsi="Calibri" w:cs="Calibri"/>
      <w:i/>
      <w:iCs/>
      <w:sz w:val="26"/>
    </w:rPr>
  </w:style>
  <w:style w:type="paragraph" w:customStyle="1" w:styleId="6f5">
    <w:name w:val="Без интервала6"/>
    <w:uiPriority w:val="99"/>
    <w:qFormat/>
    <w:rsid w:val="00C116FB"/>
    <w:rPr>
      <w:sz w:val="28"/>
      <w:szCs w:val="28"/>
      <w:lang w:eastAsia="en-US"/>
    </w:rPr>
  </w:style>
  <w:style w:type="paragraph" w:customStyle="1" w:styleId="6f6">
    <w:name w:val="Заголовок оглавления6"/>
    <w:basedOn w:val="1b"/>
    <w:next w:val="af4"/>
    <w:uiPriority w:val="99"/>
    <w:qFormat/>
    <w:rsid w:val="00C116FB"/>
    <w:pPr>
      <w:keepLines/>
      <w:spacing w:before="480" w:line="276" w:lineRule="auto"/>
      <w:jc w:val="left"/>
      <w:outlineLvl w:val="9"/>
    </w:pPr>
    <w:rPr>
      <w:rFonts w:ascii="Cambria" w:eastAsia="Times New Roman" w:hAnsi="Cambria" w:cs="Cambria"/>
      <w:b/>
      <w:color w:val="365F91"/>
      <w:sz w:val="24"/>
      <w:szCs w:val="28"/>
      <w:lang w:eastAsia="en-US"/>
    </w:rPr>
  </w:style>
  <w:style w:type="character" w:customStyle="1" w:styleId="383">
    <w:name w:val="Знак Знак383"/>
    <w:uiPriority w:val="99"/>
    <w:qFormat/>
    <w:rsid w:val="00C116FB"/>
    <w:rPr>
      <w:b/>
      <w:color w:val="000000"/>
      <w:spacing w:val="-16"/>
      <w:sz w:val="34"/>
      <w:shd w:val="clear" w:color="auto" w:fill="FFFFFF"/>
    </w:rPr>
  </w:style>
  <w:style w:type="character" w:customStyle="1" w:styleId="3730">
    <w:name w:val="Знак Знак373"/>
    <w:uiPriority w:val="99"/>
    <w:qFormat/>
    <w:rsid w:val="00C116FB"/>
    <w:rPr>
      <w:sz w:val="28"/>
    </w:rPr>
  </w:style>
  <w:style w:type="character" w:customStyle="1" w:styleId="393">
    <w:name w:val="Знак Знак393"/>
    <w:uiPriority w:val="99"/>
    <w:qFormat/>
    <w:rsid w:val="00C116FB"/>
    <w:rPr>
      <w:sz w:val="24"/>
      <w:lang w:val="ru-RU" w:eastAsia="ru-RU"/>
    </w:rPr>
  </w:style>
  <w:style w:type="character" w:customStyle="1" w:styleId="363">
    <w:name w:val="Знак Знак363"/>
    <w:uiPriority w:val="99"/>
    <w:qFormat/>
    <w:rsid w:val="00C116FB"/>
    <w:rPr>
      <w:sz w:val="24"/>
      <w:lang w:val="ru-RU" w:eastAsia="ru-RU"/>
    </w:rPr>
  </w:style>
  <w:style w:type="character" w:customStyle="1" w:styleId="1190">
    <w:name w:val="Знак Знак119"/>
    <w:uiPriority w:val="99"/>
    <w:qFormat/>
    <w:rsid w:val="00C116FB"/>
    <w:rPr>
      <w:rFonts w:ascii="Arial" w:hAnsi="Arial"/>
      <w:b/>
      <w:sz w:val="24"/>
      <w:lang w:val="ru-RU" w:eastAsia="ru-RU"/>
    </w:rPr>
  </w:style>
  <w:style w:type="paragraph" w:customStyle="1" w:styleId="7d">
    <w:name w:val="Обычный7"/>
    <w:uiPriority w:val="99"/>
    <w:qFormat/>
    <w:rsid w:val="00C116FB"/>
  </w:style>
  <w:style w:type="character" w:customStyle="1" w:styleId="401">
    <w:name w:val="Знак Знак40"/>
    <w:uiPriority w:val="99"/>
    <w:qFormat/>
    <w:rsid w:val="00C116FB"/>
    <w:rPr>
      <w:rFonts w:ascii="Arial" w:hAnsi="Arial"/>
      <w:b/>
      <w:sz w:val="24"/>
      <w:lang w:val="ru-RU" w:eastAsia="ru-RU"/>
    </w:rPr>
  </w:style>
  <w:style w:type="character" w:customStyle="1" w:styleId="2100">
    <w:name w:val="Знак Знак210"/>
    <w:uiPriority w:val="99"/>
    <w:qFormat/>
    <w:rsid w:val="00C116FB"/>
    <w:rPr>
      <w:rFonts w:ascii="Arial" w:hAnsi="Arial"/>
      <w:b/>
      <w:sz w:val="24"/>
      <w:lang w:val="ru-RU" w:eastAsia="ru-RU"/>
    </w:rPr>
  </w:style>
  <w:style w:type="character" w:customStyle="1" w:styleId="2153">
    <w:name w:val="Знак Знак215"/>
    <w:uiPriority w:val="99"/>
    <w:qFormat/>
    <w:locked/>
    <w:rsid w:val="00C116FB"/>
    <w:rPr>
      <w:b/>
      <w:color w:val="FFFFFF"/>
      <w:sz w:val="24"/>
      <w:lang w:val="ru-RU" w:eastAsia="ru-RU"/>
    </w:rPr>
  </w:style>
  <w:style w:type="character" w:customStyle="1" w:styleId="205">
    <w:name w:val="Знак Знак205"/>
    <w:uiPriority w:val="99"/>
    <w:qFormat/>
    <w:locked/>
    <w:rsid w:val="00C116FB"/>
    <w:rPr>
      <w:b/>
      <w:color w:val="000000"/>
      <w:spacing w:val="-16"/>
      <w:sz w:val="34"/>
      <w:lang w:val="ru-RU" w:eastAsia="ru-RU"/>
    </w:rPr>
  </w:style>
  <w:style w:type="character" w:customStyle="1" w:styleId="1550">
    <w:name w:val="Знак Знак155"/>
    <w:uiPriority w:val="99"/>
    <w:qFormat/>
    <w:locked/>
    <w:rsid w:val="00C116FB"/>
    <w:rPr>
      <w:sz w:val="28"/>
      <w:lang w:val="ru-RU" w:eastAsia="ru-RU"/>
    </w:rPr>
  </w:style>
  <w:style w:type="character" w:customStyle="1" w:styleId="1450">
    <w:name w:val="Знак Знак145"/>
    <w:uiPriority w:val="99"/>
    <w:qFormat/>
    <w:locked/>
    <w:rsid w:val="00C116FB"/>
    <w:rPr>
      <w:i/>
      <w:color w:val="000000"/>
      <w:sz w:val="24"/>
      <w:lang w:val="ru-RU" w:eastAsia="ru-RU"/>
    </w:rPr>
  </w:style>
  <w:style w:type="character" w:customStyle="1" w:styleId="1350">
    <w:name w:val="Знак Знак135"/>
    <w:uiPriority w:val="99"/>
    <w:qFormat/>
    <w:locked/>
    <w:rsid w:val="00C116FB"/>
    <w:rPr>
      <w:sz w:val="32"/>
      <w:lang w:val="ru-RU" w:eastAsia="ru-RU"/>
    </w:rPr>
  </w:style>
  <w:style w:type="character" w:customStyle="1" w:styleId="1253">
    <w:name w:val="Знак Знак125"/>
    <w:uiPriority w:val="99"/>
    <w:qFormat/>
    <w:locked/>
    <w:rsid w:val="00C116FB"/>
    <w:rPr>
      <w:sz w:val="24"/>
      <w:lang w:val="ru-RU" w:eastAsia="ru-RU"/>
    </w:rPr>
  </w:style>
  <w:style w:type="character" w:customStyle="1" w:styleId="1181">
    <w:name w:val="Знак Знак118"/>
    <w:uiPriority w:val="99"/>
    <w:qFormat/>
    <w:locked/>
    <w:rsid w:val="00C116FB"/>
    <w:rPr>
      <w:sz w:val="24"/>
      <w:lang w:val="ru-RU" w:eastAsia="ru-RU"/>
    </w:rPr>
  </w:style>
  <w:style w:type="character" w:customStyle="1" w:styleId="1050">
    <w:name w:val="Знак Знак105"/>
    <w:uiPriority w:val="99"/>
    <w:qFormat/>
    <w:locked/>
    <w:rsid w:val="00C116FB"/>
    <w:rPr>
      <w:b/>
      <w:sz w:val="24"/>
      <w:lang w:val="ru-RU" w:eastAsia="ru-RU"/>
    </w:rPr>
  </w:style>
  <w:style w:type="character" w:customStyle="1" w:styleId="950">
    <w:name w:val="Знак Знак95"/>
    <w:uiPriority w:val="99"/>
    <w:qFormat/>
    <w:rsid w:val="00C116FB"/>
    <w:rPr>
      <w:sz w:val="24"/>
      <w:lang w:val="ru-RU" w:eastAsia="ru-RU"/>
    </w:rPr>
  </w:style>
  <w:style w:type="character" w:customStyle="1" w:styleId="852">
    <w:name w:val="Знак Знак85"/>
    <w:uiPriority w:val="99"/>
    <w:qFormat/>
    <w:locked/>
    <w:rsid w:val="00C116FB"/>
    <w:rPr>
      <w:sz w:val="16"/>
      <w:lang w:val="ru-RU" w:eastAsia="ru-RU"/>
    </w:rPr>
  </w:style>
  <w:style w:type="character" w:customStyle="1" w:styleId="750">
    <w:name w:val="Знак Знак75"/>
    <w:uiPriority w:val="99"/>
    <w:qFormat/>
    <w:rsid w:val="00C116FB"/>
    <w:rPr>
      <w:sz w:val="16"/>
      <w:lang w:val="ru-RU" w:eastAsia="ru-RU"/>
    </w:rPr>
  </w:style>
  <w:style w:type="character" w:customStyle="1" w:styleId="650">
    <w:name w:val="Знак Знак65"/>
    <w:uiPriority w:val="99"/>
    <w:semiHidden/>
    <w:qFormat/>
    <w:locked/>
    <w:rsid w:val="00C116FB"/>
    <w:rPr>
      <w:lang w:val="ru-RU" w:eastAsia="ru-RU"/>
    </w:rPr>
  </w:style>
  <w:style w:type="character" w:customStyle="1" w:styleId="550">
    <w:name w:val="Знак Знак55"/>
    <w:uiPriority w:val="99"/>
    <w:semiHidden/>
    <w:qFormat/>
    <w:rsid w:val="00C116FB"/>
    <w:rPr>
      <w:rFonts w:ascii="Tahoma" w:hAnsi="Tahoma"/>
      <w:sz w:val="16"/>
      <w:lang w:val="ru-RU" w:eastAsia="ru-RU"/>
    </w:rPr>
  </w:style>
  <w:style w:type="character" w:customStyle="1" w:styleId="3116">
    <w:name w:val="Знак Знак311"/>
    <w:uiPriority w:val="99"/>
    <w:qFormat/>
    <w:rsid w:val="00C116FB"/>
    <w:rPr>
      <w:rFonts w:ascii="Courier New" w:hAnsi="Courier New"/>
      <w:lang w:val="ru-RU" w:eastAsia="ru-RU"/>
    </w:rPr>
  </w:style>
  <w:style w:type="character" w:customStyle="1" w:styleId="452">
    <w:name w:val="Знак Знак45"/>
    <w:qFormat/>
    <w:rsid w:val="00C116FB"/>
    <w:rPr>
      <w:lang w:val="ru-RU" w:eastAsia="ru-RU"/>
    </w:rPr>
  </w:style>
  <w:style w:type="paragraph" w:customStyle="1" w:styleId="8d">
    <w:name w:val="Абзац списка8"/>
    <w:basedOn w:val="af4"/>
    <w:uiPriority w:val="99"/>
    <w:qFormat/>
    <w:rsid w:val="00C116FB"/>
    <w:pPr>
      <w:spacing w:after="200" w:line="312" w:lineRule="auto"/>
      <w:ind w:left="720"/>
      <w:contextualSpacing/>
    </w:pPr>
    <w:rPr>
      <w:rFonts w:ascii="Calibri" w:hAnsi="Calibri"/>
      <w:sz w:val="22"/>
      <w:szCs w:val="22"/>
      <w:lang w:eastAsia="en-US"/>
    </w:rPr>
  </w:style>
  <w:style w:type="paragraph" w:customStyle="1" w:styleId="279">
    <w:name w:val="Основной текст 27"/>
    <w:basedOn w:val="af4"/>
    <w:uiPriority w:val="99"/>
    <w:qFormat/>
    <w:rsid w:val="00C116FB"/>
    <w:pPr>
      <w:spacing w:line="312" w:lineRule="auto"/>
      <w:ind w:firstLine="720"/>
      <w:jc w:val="both"/>
    </w:pPr>
    <w:rPr>
      <w:noProof/>
      <w:szCs w:val="20"/>
    </w:rPr>
  </w:style>
  <w:style w:type="character" w:customStyle="1" w:styleId="2fff3">
    <w:name w:val="Заголовок2 Знак"/>
    <w:link w:val="2fff2"/>
    <w:uiPriority w:val="99"/>
    <w:qFormat/>
    <w:locked/>
    <w:rsid w:val="00C116FB"/>
    <w:rPr>
      <w:b/>
      <w:spacing w:val="20"/>
      <w:sz w:val="28"/>
    </w:rPr>
  </w:style>
  <w:style w:type="character" w:customStyle="1" w:styleId="1500">
    <w:name w:val="Знак Знак150"/>
    <w:uiPriority w:val="99"/>
    <w:qFormat/>
    <w:rsid w:val="00C116FB"/>
    <w:rPr>
      <w:rFonts w:ascii="Arial" w:hAnsi="Arial"/>
      <w:b/>
      <w:sz w:val="24"/>
      <w:lang w:val="ru-RU" w:eastAsia="ru-RU"/>
    </w:rPr>
  </w:style>
  <w:style w:type="paragraph" w:customStyle="1" w:styleId="8e">
    <w:name w:val="Обычный8"/>
    <w:uiPriority w:val="99"/>
    <w:qFormat/>
    <w:rsid w:val="00C116FB"/>
  </w:style>
  <w:style w:type="character" w:customStyle="1" w:styleId="600">
    <w:name w:val="Знак Знак60"/>
    <w:uiPriority w:val="99"/>
    <w:qFormat/>
    <w:rsid w:val="00C116FB"/>
    <w:rPr>
      <w:rFonts w:ascii="Arial" w:hAnsi="Arial"/>
      <w:b/>
      <w:sz w:val="24"/>
      <w:lang w:val="ru-RU" w:eastAsia="ru-RU"/>
    </w:rPr>
  </w:style>
  <w:style w:type="character" w:customStyle="1" w:styleId="2221">
    <w:name w:val="Знак Знак222"/>
    <w:uiPriority w:val="99"/>
    <w:qFormat/>
    <w:rsid w:val="00C116FB"/>
    <w:rPr>
      <w:rFonts w:ascii="Arial" w:hAnsi="Arial"/>
      <w:b/>
      <w:sz w:val="24"/>
      <w:lang w:val="ru-RU" w:eastAsia="ru-RU"/>
    </w:rPr>
  </w:style>
  <w:style w:type="character" w:customStyle="1" w:styleId="21120">
    <w:name w:val="Знак Знак2112"/>
    <w:uiPriority w:val="99"/>
    <w:qFormat/>
    <w:locked/>
    <w:rsid w:val="00C116FB"/>
    <w:rPr>
      <w:b/>
      <w:color w:val="FFFFFF"/>
      <w:sz w:val="24"/>
      <w:lang w:val="ru-RU" w:eastAsia="ru-RU"/>
    </w:rPr>
  </w:style>
  <w:style w:type="character" w:customStyle="1" w:styleId="20100">
    <w:name w:val="Знак Знак2010"/>
    <w:uiPriority w:val="99"/>
    <w:qFormat/>
    <w:locked/>
    <w:rsid w:val="00C116FB"/>
    <w:rPr>
      <w:b/>
      <w:color w:val="000000"/>
      <w:spacing w:val="-16"/>
      <w:sz w:val="34"/>
      <w:lang w:val="ru-RU" w:eastAsia="ru-RU"/>
    </w:rPr>
  </w:style>
  <w:style w:type="character" w:customStyle="1" w:styleId="15100">
    <w:name w:val="Знак Знак1510"/>
    <w:uiPriority w:val="99"/>
    <w:qFormat/>
    <w:locked/>
    <w:rsid w:val="00C116FB"/>
    <w:rPr>
      <w:sz w:val="28"/>
      <w:lang w:val="ru-RU" w:eastAsia="ru-RU"/>
    </w:rPr>
  </w:style>
  <w:style w:type="character" w:customStyle="1" w:styleId="14100">
    <w:name w:val="Знак Знак1410"/>
    <w:uiPriority w:val="99"/>
    <w:qFormat/>
    <w:locked/>
    <w:rsid w:val="00C116FB"/>
    <w:rPr>
      <w:i/>
      <w:color w:val="000000"/>
      <w:sz w:val="24"/>
      <w:lang w:val="ru-RU" w:eastAsia="ru-RU"/>
    </w:rPr>
  </w:style>
  <w:style w:type="character" w:customStyle="1" w:styleId="13100">
    <w:name w:val="Знак Знак1310"/>
    <w:uiPriority w:val="99"/>
    <w:qFormat/>
    <w:locked/>
    <w:rsid w:val="00C116FB"/>
    <w:rPr>
      <w:sz w:val="32"/>
      <w:lang w:val="ru-RU" w:eastAsia="ru-RU"/>
    </w:rPr>
  </w:style>
  <w:style w:type="character" w:customStyle="1" w:styleId="12112">
    <w:name w:val="Знак Знак1211"/>
    <w:uiPriority w:val="99"/>
    <w:qFormat/>
    <w:locked/>
    <w:rsid w:val="00C116FB"/>
    <w:rPr>
      <w:sz w:val="24"/>
      <w:lang w:val="ru-RU" w:eastAsia="ru-RU"/>
    </w:rPr>
  </w:style>
  <w:style w:type="character" w:customStyle="1" w:styleId="11140">
    <w:name w:val="Знак Знак1114"/>
    <w:uiPriority w:val="99"/>
    <w:qFormat/>
    <w:locked/>
    <w:rsid w:val="00C116FB"/>
    <w:rPr>
      <w:sz w:val="24"/>
      <w:lang w:val="ru-RU" w:eastAsia="ru-RU"/>
    </w:rPr>
  </w:style>
  <w:style w:type="character" w:customStyle="1" w:styleId="10100">
    <w:name w:val="Знак Знак1010"/>
    <w:uiPriority w:val="99"/>
    <w:qFormat/>
    <w:locked/>
    <w:rsid w:val="00C116FB"/>
    <w:rPr>
      <w:b/>
      <w:sz w:val="24"/>
      <w:lang w:val="ru-RU" w:eastAsia="ru-RU"/>
    </w:rPr>
  </w:style>
  <w:style w:type="character" w:customStyle="1" w:styleId="9100">
    <w:name w:val="Знак Знак910"/>
    <w:uiPriority w:val="99"/>
    <w:qFormat/>
    <w:rsid w:val="00C116FB"/>
    <w:rPr>
      <w:sz w:val="24"/>
      <w:lang w:val="ru-RU" w:eastAsia="ru-RU"/>
    </w:rPr>
  </w:style>
  <w:style w:type="character" w:customStyle="1" w:styleId="8100">
    <w:name w:val="Знак Знак810"/>
    <w:uiPriority w:val="99"/>
    <w:qFormat/>
    <w:locked/>
    <w:rsid w:val="00C116FB"/>
    <w:rPr>
      <w:sz w:val="16"/>
      <w:lang w:val="ru-RU" w:eastAsia="ru-RU"/>
    </w:rPr>
  </w:style>
  <w:style w:type="character" w:customStyle="1" w:styleId="7100">
    <w:name w:val="Знак Знак710"/>
    <w:uiPriority w:val="99"/>
    <w:qFormat/>
    <w:rsid w:val="00C116FB"/>
    <w:rPr>
      <w:sz w:val="16"/>
      <w:lang w:val="ru-RU" w:eastAsia="ru-RU"/>
    </w:rPr>
  </w:style>
  <w:style w:type="character" w:customStyle="1" w:styleId="6100">
    <w:name w:val="Знак Знак610"/>
    <w:uiPriority w:val="99"/>
    <w:semiHidden/>
    <w:qFormat/>
    <w:locked/>
    <w:rsid w:val="00C116FB"/>
    <w:rPr>
      <w:lang w:val="ru-RU" w:eastAsia="ru-RU"/>
    </w:rPr>
  </w:style>
  <w:style w:type="character" w:customStyle="1" w:styleId="5111">
    <w:name w:val="Знак Знак511"/>
    <w:uiPriority w:val="99"/>
    <w:semiHidden/>
    <w:qFormat/>
    <w:rsid w:val="00C116FB"/>
    <w:rPr>
      <w:rFonts w:ascii="Tahoma" w:hAnsi="Tahoma"/>
      <w:sz w:val="16"/>
      <w:lang w:val="ru-RU" w:eastAsia="ru-RU"/>
    </w:rPr>
  </w:style>
  <w:style w:type="character" w:customStyle="1" w:styleId="3160">
    <w:name w:val="Знак Знак316"/>
    <w:uiPriority w:val="99"/>
    <w:qFormat/>
    <w:rsid w:val="00C116FB"/>
    <w:rPr>
      <w:rFonts w:ascii="Courier New" w:hAnsi="Courier New"/>
      <w:lang w:val="ru-RU" w:eastAsia="ru-RU"/>
    </w:rPr>
  </w:style>
  <w:style w:type="character" w:customStyle="1" w:styleId="4121">
    <w:name w:val="Знак Знак412"/>
    <w:uiPriority w:val="99"/>
    <w:qFormat/>
    <w:rsid w:val="00C116FB"/>
    <w:rPr>
      <w:lang w:val="ru-RU" w:eastAsia="ru-RU"/>
    </w:rPr>
  </w:style>
  <w:style w:type="paragraph" w:customStyle="1" w:styleId="99">
    <w:name w:val="Абзац списка9"/>
    <w:basedOn w:val="af4"/>
    <w:uiPriority w:val="99"/>
    <w:qFormat/>
    <w:rsid w:val="00C116FB"/>
    <w:pPr>
      <w:spacing w:after="200" w:line="312" w:lineRule="auto"/>
      <w:ind w:left="720"/>
      <w:contextualSpacing/>
    </w:pPr>
    <w:rPr>
      <w:rFonts w:ascii="Calibri" w:hAnsi="Calibri"/>
      <w:sz w:val="22"/>
      <w:szCs w:val="22"/>
      <w:lang w:eastAsia="en-US"/>
    </w:rPr>
  </w:style>
  <w:style w:type="paragraph" w:customStyle="1" w:styleId="284">
    <w:name w:val="Основной текст 28"/>
    <w:basedOn w:val="af4"/>
    <w:uiPriority w:val="99"/>
    <w:qFormat/>
    <w:rsid w:val="00C116FB"/>
    <w:pPr>
      <w:spacing w:line="312" w:lineRule="auto"/>
      <w:ind w:firstLine="720"/>
      <w:jc w:val="both"/>
    </w:pPr>
    <w:rPr>
      <w:noProof/>
      <w:szCs w:val="20"/>
    </w:rPr>
  </w:style>
  <w:style w:type="character" w:customStyle="1" w:styleId="1400">
    <w:name w:val="Знак Знак140"/>
    <w:uiPriority w:val="99"/>
    <w:qFormat/>
    <w:rsid w:val="00C116FB"/>
    <w:rPr>
      <w:rFonts w:ascii="Arial" w:hAnsi="Arial"/>
      <w:b/>
      <w:sz w:val="24"/>
      <w:lang w:val="ru-RU" w:eastAsia="ru-RU"/>
    </w:rPr>
  </w:style>
  <w:style w:type="character" w:customStyle="1" w:styleId="21113">
    <w:name w:val="Знак Знак2111"/>
    <w:uiPriority w:val="99"/>
    <w:qFormat/>
    <w:locked/>
    <w:rsid w:val="00C116FB"/>
    <w:rPr>
      <w:b/>
      <w:color w:val="FFFFFF"/>
      <w:sz w:val="24"/>
      <w:lang w:val="ru-RU" w:eastAsia="ru-RU"/>
    </w:rPr>
  </w:style>
  <w:style w:type="character" w:customStyle="1" w:styleId="209">
    <w:name w:val="Знак Знак209"/>
    <w:uiPriority w:val="99"/>
    <w:qFormat/>
    <w:locked/>
    <w:rsid w:val="00C116FB"/>
    <w:rPr>
      <w:b/>
      <w:color w:val="000000"/>
      <w:spacing w:val="-16"/>
      <w:sz w:val="34"/>
      <w:lang w:val="ru-RU" w:eastAsia="ru-RU"/>
    </w:rPr>
  </w:style>
  <w:style w:type="character" w:customStyle="1" w:styleId="1590">
    <w:name w:val="Знак Знак159"/>
    <w:uiPriority w:val="99"/>
    <w:qFormat/>
    <w:locked/>
    <w:rsid w:val="00C116FB"/>
    <w:rPr>
      <w:sz w:val="28"/>
      <w:lang w:val="ru-RU" w:eastAsia="ru-RU"/>
    </w:rPr>
  </w:style>
  <w:style w:type="character" w:customStyle="1" w:styleId="1490">
    <w:name w:val="Знак Знак149"/>
    <w:uiPriority w:val="99"/>
    <w:qFormat/>
    <w:locked/>
    <w:rsid w:val="00C116FB"/>
    <w:rPr>
      <w:i/>
      <w:color w:val="000000"/>
      <w:sz w:val="24"/>
      <w:lang w:val="ru-RU" w:eastAsia="ru-RU"/>
    </w:rPr>
  </w:style>
  <w:style w:type="character" w:customStyle="1" w:styleId="1390">
    <w:name w:val="Знак Знак139"/>
    <w:uiPriority w:val="99"/>
    <w:qFormat/>
    <w:locked/>
    <w:rsid w:val="00C116FB"/>
    <w:rPr>
      <w:sz w:val="32"/>
      <w:lang w:val="ru-RU" w:eastAsia="ru-RU"/>
    </w:rPr>
  </w:style>
  <w:style w:type="character" w:customStyle="1" w:styleId="12100">
    <w:name w:val="Знак Знак1210"/>
    <w:uiPriority w:val="99"/>
    <w:qFormat/>
    <w:locked/>
    <w:rsid w:val="00C116FB"/>
    <w:rPr>
      <w:sz w:val="24"/>
      <w:lang w:val="ru-RU" w:eastAsia="ru-RU"/>
    </w:rPr>
  </w:style>
  <w:style w:type="character" w:customStyle="1" w:styleId="11131">
    <w:name w:val="Знак Знак1113"/>
    <w:uiPriority w:val="99"/>
    <w:qFormat/>
    <w:locked/>
    <w:rsid w:val="00C116FB"/>
    <w:rPr>
      <w:sz w:val="24"/>
      <w:lang w:val="ru-RU" w:eastAsia="ru-RU"/>
    </w:rPr>
  </w:style>
  <w:style w:type="character" w:customStyle="1" w:styleId="1090">
    <w:name w:val="Знак Знак109"/>
    <w:uiPriority w:val="99"/>
    <w:qFormat/>
    <w:locked/>
    <w:rsid w:val="00C116FB"/>
    <w:rPr>
      <w:b/>
      <w:sz w:val="24"/>
      <w:lang w:val="ru-RU" w:eastAsia="ru-RU"/>
    </w:rPr>
  </w:style>
  <w:style w:type="character" w:customStyle="1" w:styleId="166">
    <w:name w:val="Знак Знак166"/>
    <w:uiPriority w:val="99"/>
    <w:qFormat/>
    <w:rsid w:val="00C116FB"/>
    <w:rPr>
      <w:sz w:val="24"/>
    </w:rPr>
  </w:style>
  <w:style w:type="character" w:customStyle="1" w:styleId="990">
    <w:name w:val="Знак Знак99"/>
    <w:uiPriority w:val="99"/>
    <w:qFormat/>
    <w:rsid w:val="00C116FB"/>
    <w:rPr>
      <w:sz w:val="24"/>
      <w:lang w:val="ru-RU" w:eastAsia="ru-RU"/>
    </w:rPr>
  </w:style>
  <w:style w:type="character" w:customStyle="1" w:styleId="890">
    <w:name w:val="Знак Знак89"/>
    <w:uiPriority w:val="99"/>
    <w:qFormat/>
    <w:locked/>
    <w:rsid w:val="00C116FB"/>
    <w:rPr>
      <w:sz w:val="16"/>
      <w:lang w:val="ru-RU" w:eastAsia="ru-RU"/>
    </w:rPr>
  </w:style>
  <w:style w:type="character" w:customStyle="1" w:styleId="790">
    <w:name w:val="Знак Знак79"/>
    <w:uiPriority w:val="99"/>
    <w:qFormat/>
    <w:rsid w:val="00C116FB"/>
    <w:rPr>
      <w:sz w:val="16"/>
      <w:lang w:val="ru-RU" w:eastAsia="ru-RU"/>
    </w:rPr>
  </w:style>
  <w:style w:type="paragraph" w:customStyle="1" w:styleId="9a">
    <w:name w:val="Обычный9"/>
    <w:uiPriority w:val="99"/>
    <w:qFormat/>
    <w:rsid w:val="00C116FB"/>
  </w:style>
  <w:style w:type="character" w:customStyle="1" w:styleId="690">
    <w:name w:val="Знак Знак69"/>
    <w:uiPriority w:val="99"/>
    <w:qFormat/>
    <w:rsid w:val="00C116FB"/>
    <w:rPr>
      <w:sz w:val="24"/>
    </w:rPr>
  </w:style>
  <w:style w:type="character" w:customStyle="1" w:styleId="5100">
    <w:name w:val="Знак Знак510"/>
    <w:uiPriority w:val="99"/>
    <w:qFormat/>
    <w:rsid w:val="00C116FB"/>
    <w:rPr>
      <w:rFonts w:ascii="Courier New" w:hAnsi="Courier New"/>
    </w:rPr>
  </w:style>
  <w:style w:type="character" w:customStyle="1" w:styleId="3150">
    <w:name w:val="Знак Знак315"/>
    <w:uiPriority w:val="99"/>
    <w:qFormat/>
    <w:rsid w:val="00C116FB"/>
    <w:rPr>
      <w:rFonts w:ascii="Courier New" w:hAnsi="Courier New"/>
      <w:lang w:val="ru-RU" w:eastAsia="ru-RU"/>
    </w:rPr>
  </w:style>
  <w:style w:type="character" w:customStyle="1" w:styleId="590">
    <w:name w:val="Знак Знак59"/>
    <w:uiPriority w:val="99"/>
    <w:qFormat/>
    <w:rsid w:val="00C116FB"/>
    <w:rPr>
      <w:sz w:val="24"/>
      <w:lang w:val="ru-RU" w:eastAsia="ru-RU"/>
    </w:rPr>
  </w:style>
  <w:style w:type="character" w:customStyle="1" w:styleId="4114">
    <w:name w:val="Знак Знак411"/>
    <w:uiPriority w:val="99"/>
    <w:qFormat/>
    <w:rsid w:val="00C116FB"/>
    <w:rPr>
      <w:lang w:val="ru-RU" w:eastAsia="ru-RU"/>
    </w:rPr>
  </w:style>
  <w:style w:type="paragraph" w:customStyle="1" w:styleId="10d">
    <w:name w:val="Абзац списка10"/>
    <w:basedOn w:val="af4"/>
    <w:uiPriority w:val="99"/>
    <w:qFormat/>
    <w:rsid w:val="00C116FB"/>
    <w:pPr>
      <w:spacing w:after="200" w:line="312" w:lineRule="auto"/>
      <w:ind w:left="720"/>
      <w:contextualSpacing/>
    </w:pPr>
    <w:rPr>
      <w:rFonts w:ascii="Calibri" w:hAnsi="Calibri"/>
      <w:sz w:val="22"/>
      <w:szCs w:val="22"/>
      <w:lang w:eastAsia="en-US"/>
    </w:rPr>
  </w:style>
  <w:style w:type="paragraph" w:customStyle="1" w:styleId="298">
    <w:name w:val="Основной текст 29"/>
    <w:basedOn w:val="af4"/>
    <w:uiPriority w:val="99"/>
    <w:qFormat/>
    <w:rsid w:val="00C116FB"/>
    <w:pPr>
      <w:spacing w:line="312" w:lineRule="auto"/>
      <w:ind w:firstLine="720"/>
      <w:jc w:val="both"/>
    </w:pPr>
    <w:rPr>
      <w:noProof/>
      <w:szCs w:val="20"/>
    </w:rPr>
  </w:style>
  <w:style w:type="paragraph" w:customStyle="1" w:styleId="167">
    <w:name w:val="Знак Знак Знак1 Знак Знак Знак Знак6"/>
    <w:basedOn w:val="af4"/>
    <w:uiPriority w:val="99"/>
    <w:qFormat/>
    <w:rsid w:val="00C116FB"/>
    <w:pPr>
      <w:tabs>
        <w:tab w:val="num" w:pos="1174"/>
      </w:tabs>
      <w:spacing w:after="160" w:line="240" w:lineRule="exact"/>
      <w:ind w:left="1174" w:hanging="454"/>
      <w:jc w:val="both"/>
    </w:pPr>
    <w:rPr>
      <w:rFonts w:ascii="Verdana" w:hAnsi="Verdana" w:cs="Verdana"/>
      <w:sz w:val="20"/>
      <w:szCs w:val="20"/>
      <w:lang w:val="en-US" w:eastAsia="en-US"/>
    </w:rPr>
  </w:style>
  <w:style w:type="character" w:customStyle="1" w:styleId="2460">
    <w:name w:val="Знак Знак246"/>
    <w:uiPriority w:val="99"/>
    <w:qFormat/>
    <w:rsid w:val="00C116FB"/>
  </w:style>
  <w:style w:type="character" w:customStyle="1" w:styleId="346">
    <w:name w:val="Знак Знак346"/>
    <w:uiPriority w:val="99"/>
    <w:qFormat/>
    <w:rsid w:val="00C116FB"/>
    <w:rPr>
      <w:b/>
      <w:color w:val="000000"/>
      <w:spacing w:val="-16"/>
      <w:sz w:val="34"/>
      <w:shd w:val="clear" w:color="auto" w:fill="FFFFFF"/>
    </w:rPr>
  </w:style>
  <w:style w:type="character" w:customStyle="1" w:styleId="3360">
    <w:name w:val="Знак Знак336"/>
    <w:uiPriority w:val="99"/>
    <w:qFormat/>
    <w:rsid w:val="00C116FB"/>
    <w:rPr>
      <w:sz w:val="28"/>
    </w:rPr>
  </w:style>
  <w:style w:type="character" w:customStyle="1" w:styleId="2360">
    <w:name w:val="Знак Знак236"/>
    <w:uiPriority w:val="99"/>
    <w:semiHidden/>
    <w:qFormat/>
    <w:rsid w:val="00C116FB"/>
    <w:rPr>
      <w:rFonts w:ascii="Tahoma" w:hAnsi="Tahoma"/>
      <w:sz w:val="16"/>
    </w:rPr>
  </w:style>
  <w:style w:type="paragraph" w:customStyle="1" w:styleId="7e">
    <w:name w:val="Выделенная цитата7"/>
    <w:basedOn w:val="af4"/>
    <w:next w:val="af4"/>
    <w:uiPriority w:val="99"/>
    <w:qFormat/>
    <w:rsid w:val="00C116FB"/>
    <w:pPr>
      <w:pBdr>
        <w:bottom w:val="single" w:sz="4" w:space="4" w:color="4F81BD"/>
      </w:pBdr>
      <w:spacing w:before="200" w:after="280"/>
      <w:ind w:left="936" w:right="936"/>
      <w:jc w:val="both"/>
    </w:pPr>
    <w:rPr>
      <w:rFonts w:ascii="Calibri" w:hAnsi="Calibri" w:cs="Calibri"/>
      <w:b/>
      <w:bCs/>
      <w:i/>
      <w:iCs/>
      <w:sz w:val="26"/>
    </w:rPr>
  </w:style>
  <w:style w:type="character" w:customStyle="1" w:styleId="7f">
    <w:name w:val="Слабое выделение7"/>
    <w:uiPriority w:val="99"/>
    <w:qFormat/>
    <w:rsid w:val="00C116FB"/>
    <w:rPr>
      <w:i/>
      <w:color w:val="auto"/>
    </w:rPr>
  </w:style>
  <w:style w:type="character" w:customStyle="1" w:styleId="7f0">
    <w:name w:val="Сильное выделение7"/>
    <w:uiPriority w:val="99"/>
    <w:qFormat/>
    <w:rsid w:val="00C116FB"/>
    <w:rPr>
      <w:b/>
      <w:i/>
      <w:sz w:val="24"/>
      <w:u w:val="single"/>
    </w:rPr>
  </w:style>
  <w:style w:type="character" w:customStyle="1" w:styleId="7f1">
    <w:name w:val="Слабая ссылка7"/>
    <w:uiPriority w:val="99"/>
    <w:qFormat/>
    <w:rsid w:val="00C116FB"/>
    <w:rPr>
      <w:sz w:val="24"/>
      <w:u w:val="single"/>
    </w:rPr>
  </w:style>
  <w:style w:type="character" w:customStyle="1" w:styleId="7f2">
    <w:name w:val="Сильная ссылка7"/>
    <w:uiPriority w:val="99"/>
    <w:qFormat/>
    <w:rsid w:val="00C116FB"/>
    <w:rPr>
      <w:b/>
      <w:sz w:val="24"/>
      <w:u w:val="single"/>
    </w:rPr>
  </w:style>
  <w:style w:type="character" w:customStyle="1" w:styleId="7f3">
    <w:name w:val="Название книги7"/>
    <w:uiPriority w:val="99"/>
    <w:qFormat/>
    <w:rsid w:val="00C116FB"/>
    <w:rPr>
      <w:rFonts w:ascii="Cambria" w:hAnsi="Cambria"/>
      <w:b/>
      <w:i/>
      <w:sz w:val="24"/>
    </w:rPr>
  </w:style>
  <w:style w:type="paragraph" w:customStyle="1" w:styleId="27a">
    <w:name w:val="Цитата 27"/>
    <w:basedOn w:val="af4"/>
    <w:next w:val="af4"/>
    <w:uiPriority w:val="99"/>
    <w:qFormat/>
    <w:rsid w:val="00C116FB"/>
    <w:pPr>
      <w:jc w:val="both"/>
    </w:pPr>
    <w:rPr>
      <w:rFonts w:ascii="Calibri" w:hAnsi="Calibri" w:cs="Calibri"/>
      <w:i/>
      <w:iCs/>
      <w:sz w:val="26"/>
    </w:rPr>
  </w:style>
  <w:style w:type="paragraph" w:customStyle="1" w:styleId="7f4">
    <w:name w:val="Без интервала7"/>
    <w:uiPriority w:val="99"/>
    <w:qFormat/>
    <w:rsid w:val="00C116FB"/>
    <w:rPr>
      <w:sz w:val="28"/>
      <w:szCs w:val="28"/>
      <w:lang w:eastAsia="en-US"/>
    </w:rPr>
  </w:style>
  <w:style w:type="paragraph" w:customStyle="1" w:styleId="7f5">
    <w:name w:val="Заголовок оглавления7"/>
    <w:basedOn w:val="1b"/>
    <w:next w:val="af4"/>
    <w:uiPriority w:val="99"/>
    <w:qFormat/>
    <w:rsid w:val="00C116FB"/>
    <w:pPr>
      <w:keepLines/>
      <w:spacing w:before="480" w:line="276" w:lineRule="auto"/>
      <w:jc w:val="left"/>
      <w:outlineLvl w:val="9"/>
    </w:pPr>
    <w:rPr>
      <w:rFonts w:ascii="Cambria" w:eastAsia="Times New Roman" w:hAnsi="Cambria" w:cs="Cambria"/>
      <w:b/>
      <w:color w:val="365F91"/>
      <w:sz w:val="24"/>
      <w:szCs w:val="28"/>
      <w:lang w:eastAsia="en-US"/>
    </w:rPr>
  </w:style>
  <w:style w:type="character" w:customStyle="1" w:styleId="385">
    <w:name w:val="Знак Знак385"/>
    <w:uiPriority w:val="99"/>
    <w:qFormat/>
    <w:rsid w:val="00C116FB"/>
    <w:rPr>
      <w:b/>
      <w:color w:val="000000"/>
      <w:spacing w:val="-16"/>
      <w:sz w:val="34"/>
      <w:shd w:val="clear" w:color="auto" w:fill="FFFFFF"/>
    </w:rPr>
  </w:style>
  <w:style w:type="character" w:customStyle="1" w:styleId="375">
    <w:name w:val="Знак Знак375"/>
    <w:uiPriority w:val="99"/>
    <w:qFormat/>
    <w:rsid w:val="00C116FB"/>
    <w:rPr>
      <w:sz w:val="28"/>
    </w:rPr>
  </w:style>
  <w:style w:type="character" w:customStyle="1" w:styleId="395">
    <w:name w:val="Знак Знак395"/>
    <w:uiPriority w:val="99"/>
    <w:qFormat/>
    <w:rsid w:val="00C116FB"/>
    <w:rPr>
      <w:sz w:val="24"/>
      <w:lang w:val="ru-RU" w:eastAsia="ru-RU"/>
    </w:rPr>
  </w:style>
  <w:style w:type="character" w:customStyle="1" w:styleId="365">
    <w:name w:val="Знак Знак365"/>
    <w:uiPriority w:val="99"/>
    <w:qFormat/>
    <w:rsid w:val="00C116FB"/>
    <w:rPr>
      <w:sz w:val="24"/>
      <w:lang w:val="ru-RU" w:eastAsia="ru-RU"/>
    </w:rPr>
  </w:style>
  <w:style w:type="character" w:customStyle="1" w:styleId="rating">
    <w:name w:val="rating"/>
    <w:uiPriority w:val="99"/>
    <w:qFormat/>
    <w:rsid w:val="00C116FB"/>
  </w:style>
  <w:style w:type="character" w:customStyle="1" w:styleId="1ffffffffe">
    <w:name w:val="Дата1"/>
    <w:uiPriority w:val="99"/>
    <w:qFormat/>
    <w:rsid w:val="00C116FB"/>
  </w:style>
  <w:style w:type="character" w:customStyle="1" w:styleId="1300">
    <w:name w:val="Знак Знак130"/>
    <w:uiPriority w:val="99"/>
    <w:qFormat/>
    <w:rsid w:val="00C116FB"/>
    <w:rPr>
      <w:rFonts w:ascii="Arial" w:hAnsi="Arial"/>
      <w:b/>
      <w:sz w:val="24"/>
      <w:lang w:val="ru-RU" w:eastAsia="ru-RU"/>
    </w:rPr>
  </w:style>
  <w:style w:type="paragraph" w:customStyle="1" w:styleId="10e">
    <w:name w:val="Обычный10"/>
    <w:uiPriority w:val="99"/>
    <w:qFormat/>
    <w:rsid w:val="00C116FB"/>
  </w:style>
  <w:style w:type="character" w:customStyle="1" w:styleId="21100">
    <w:name w:val="Знак Знак2110"/>
    <w:uiPriority w:val="99"/>
    <w:qFormat/>
    <w:locked/>
    <w:rsid w:val="00C116FB"/>
    <w:rPr>
      <w:b/>
      <w:color w:val="FFFFFF"/>
      <w:sz w:val="24"/>
      <w:lang w:val="ru-RU" w:eastAsia="ru-RU"/>
    </w:rPr>
  </w:style>
  <w:style w:type="character" w:customStyle="1" w:styleId="208">
    <w:name w:val="Знак Знак208"/>
    <w:uiPriority w:val="99"/>
    <w:qFormat/>
    <w:locked/>
    <w:rsid w:val="00C116FB"/>
    <w:rPr>
      <w:b/>
      <w:color w:val="000000"/>
      <w:spacing w:val="-16"/>
      <w:sz w:val="34"/>
      <w:lang w:val="ru-RU" w:eastAsia="ru-RU"/>
    </w:rPr>
  </w:style>
  <w:style w:type="character" w:customStyle="1" w:styleId="1580">
    <w:name w:val="Знак Знак158"/>
    <w:uiPriority w:val="99"/>
    <w:qFormat/>
    <w:locked/>
    <w:rsid w:val="00C116FB"/>
    <w:rPr>
      <w:sz w:val="28"/>
      <w:lang w:val="ru-RU" w:eastAsia="ru-RU"/>
    </w:rPr>
  </w:style>
  <w:style w:type="character" w:customStyle="1" w:styleId="1480">
    <w:name w:val="Знак Знак148"/>
    <w:uiPriority w:val="99"/>
    <w:qFormat/>
    <w:locked/>
    <w:rsid w:val="00C116FB"/>
    <w:rPr>
      <w:i/>
      <w:color w:val="000000"/>
      <w:sz w:val="24"/>
      <w:lang w:val="ru-RU" w:eastAsia="ru-RU"/>
    </w:rPr>
  </w:style>
  <w:style w:type="character" w:customStyle="1" w:styleId="1380">
    <w:name w:val="Знак Знак138"/>
    <w:uiPriority w:val="99"/>
    <w:qFormat/>
    <w:locked/>
    <w:rsid w:val="00C116FB"/>
    <w:rPr>
      <w:sz w:val="32"/>
      <w:lang w:val="ru-RU" w:eastAsia="ru-RU"/>
    </w:rPr>
  </w:style>
  <w:style w:type="character" w:customStyle="1" w:styleId="1290">
    <w:name w:val="Знак Знак129"/>
    <w:uiPriority w:val="99"/>
    <w:qFormat/>
    <w:locked/>
    <w:rsid w:val="00C116FB"/>
    <w:rPr>
      <w:sz w:val="24"/>
      <w:lang w:val="ru-RU" w:eastAsia="ru-RU"/>
    </w:rPr>
  </w:style>
  <w:style w:type="character" w:customStyle="1" w:styleId="11121">
    <w:name w:val="Знак Знак1112"/>
    <w:uiPriority w:val="99"/>
    <w:qFormat/>
    <w:locked/>
    <w:rsid w:val="00C116FB"/>
    <w:rPr>
      <w:sz w:val="24"/>
      <w:lang w:val="ru-RU" w:eastAsia="ru-RU"/>
    </w:rPr>
  </w:style>
  <w:style w:type="character" w:customStyle="1" w:styleId="1080">
    <w:name w:val="Знак Знак108"/>
    <w:uiPriority w:val="99"/>
    <w:qFormat/>
    <w:locked/>
    <w:rsid w:val="00C116FB"/>
    <w:rPr>
      <w:b/>
      <w:sz w:val="24"/>
      <w:lang w:val="ru-RU" w:eastAsia="ru-RU"/>
    </w:rPr>
  </w:style>
  <w:style w:type="character" w:customStyle="1" w:styleId="980">
    <w:name w:val="Знак Знак98"/>
    <w:uiPriority w:val="99"/>
    <w:qFormat/>
    <w:rsid w:val="00C116FB"/>
    <w:rPr>
      <w:sz w:val="24"/>
      <w:lang w:val="ru-RU" w:eastAsia="ru-RU"/>
    </w:rPr>
  </w:style>
  <w:style w:type="character" w:customStyle="1" w:styleId="880">
    <w:name w:val="Знак Знак88"/>
    <w:uiPriority w:val="99"/>
    <w:qFormat/>
    <w:locked/>
    <w:rsid w:val="00C116FB"/>
    <w:rPr>
      <w:sz w:val="16"/>
      <w:lang w:val="ru-RU" w:eastAsia="ru-RU"/>
    </w:rPr>
  </w:style>
  <w:style w:type="character" w:customStyle="1" w:styleId="780">
    <w:name w:val="Знак Знак78"/>
    <w:uiPriority w:val="99"/>
    <w:qFormat/>
    <w:rsid w:val="00C116FB"/>
    <w:rPr>
      <w:sz w:val="16"/>
      <w:lang w:val="ru-RU" w:eastAsia="ru-RU"/>
    </w:rPr>
  </w:style>
  <w:style w:type="character" w:customStyle="1" w:styleId="3141">
    <w:name w:val="Знак Знак314"/>
    <w:uiPriority w:val="99"/>
    <w:qFormat/>
    <w:rsid w:val="00C116FB"/>
    <w:rPr>
      <w:rFonts w:ascii="Courier New" w:hAnsi="Courier New"/>
      <w:lang w:val="ru-RU" w:eastAsia="ru-RU"/>
    </w:rPr>
  </w:style>
  <w:style w:type="character" w:customStyle="1" w:styleId="500">
    <w:name w:val="Знак Знак50"/>
    <w:uiPriority w:val="99"/>
    <w:qFormat/>
    <w:rsid w:val="00C116FB"/>
    <w:rPr>
      <w:sz w:val="24"/>
      <w:lang w:val="ru-RU" w:eastAsia="ru-RU"/>
    </w:rPr>
  </w:style>
  <w:style w:type="character" w:customStyle="1" w:styleId="4100">
    <w:name w:val="Знак Знак410"/>
    <w:uiPriority w:val="99"/>
    <w:qFormat/>
    <w:rsid w:val="00C116FB"/>
    <w:rPr>
      <w:lang w:val="ru-RU" w:eastAsia="ru-RU"/>
    </w:rPr>
  </w:style>
  <w:style w:type="paragraph" w:customStyle="1" w:styleId="13f0">
    <w:name w:val="Абзац списка13"/>
    <w:basedOn w:val="af4"/>
    <w:uiPriority w:val="99"/>
    <w:qFormat/>
    <w:rsid w:val="00C116FB"/>
    <w:pPr>
      <w:spacing w:after="200" w:line="312" w:lineRule="auto"/>
      <w:ind w:left="720"/>
      <w:contextualSpacing/>
    </w:pPr>
    <w:rPr>
      <w:rFonts w:ascii="Calibri" w:hAnsi="Calibri"/>
      <w:sz w:val="22"/>
      <w:szCs w:val="22"/>
      <w:lang w:eastAsia="en-US"/>
    </w:rPr>
  </w:style>
  <w:style w:type="character" w:customStyle="1" w:styleId="680">
    <w:name w:val="Знак Знак68"/>
    <w:uiPriority w:val="99"/>
    <w:semiHidden/>
    <w:qFormat/>
    <w:locked/>
    <w:rsid w:val="00C116FB"/>
    <w:rPr>
      <w:lang w:val="ru-RU" w:eastAsia="ru-RU"/>
    </w:rPr>
  </w:style>
  <w:style w:type="character" w:customStyle="1" w:styleId="580">
    <w:name w:val="Знак Знак58"/>
    <w:uiPriority w:val="99"/>
    <w:semiHidden/>
    <w:qFormat/>
    <w:rsid w:val="00C116FB"/>
    <w:rPr>
      <w:rFonts w:ascii="Tahoma" w:hAnsi="Tahoma"/>
      <w:sz w:val="16"/>
      <w:lang w:val="ru-RU" w:eastAsia="ru-RU"/>
    </w:rPr>
  </w:style>
  <w:style w:type="character" w:customStyle="1" w:styleId="2200">
    <w:name w:val="Знак Знак220"/>
    <w:uiPriority w:val="99"/>
    <w:qFormat/>
    <w:rsid w:val="00C116FB"/>
    <w:rPr>
      <w:rFonts w:ascii="Arial" w:hAnsi="Arial"/>
      <w:b/>
      <w:sz w:val="24"/>
      <w:lang w:val="ru-RU" w:eastAsia="ru-RU"/>
    </w:rPr>
  </w:style>
  <w:style w:type="paragraph" w:customStyle="1" w:styleId="2101">
    <w:name w:val="Основной текст 210"/>
    <w:basedOn w:val="af4"/>
    <w:uiPriority w:val="99"/>
    <w:qFormat/>
    <w:rsid w:val="00C116FB"/>
    <w:pPr>
      <w:spacing w:line="312" w:lineRule="auto"/>
      <w:ind w:firstLine="720"/>
      <w:jc w:val="both"/>
    </w:pPr>
    <w:rPr>
      <w:noProof/>
      <w:szCs w:val="20"/>
    </w:rPr>
  </w:style>
  <w:style w:type="character" w:customStyle="1" w:styleId="1600">
    <w:name w:val="Знак Знак160"/>
    <w:uiPriority w:val="99"/>
    <w:qFormat/>
    <w:rsid w:val="00C116FB"/>
    <w:rPr>
      <w:rFonts w:ascii="Arial" w:hAnsi="Arial"/>
      <w:b/>
      <w:sz w:val="24"/>
      <w:lang w:val="ru-RU" w:eastAsia="ru-RU"/>
    </w:rPr>
  </w:style>
  <w:style w:type="character" w:customStyle="1" w:styleId="21130">
    <w:name w:val="Знак Знак2113"/>
    <w:uiPriority w:val="99"/>
    <w:qFormat/>
    <w:locked/>
    <w:rsid w:val="00C116FB"/>
    <w:rPr>
      <w:b/>
      <w:color w:val="FFFFFF"/>
      <w:sz w:val="24"/>
      <w:lang w:val="ru-RU" w:eastAsia="ru-RU"/>
    </w:rPr>
  </w:style>
  <w:style w:type="character" w:customStyle="1" w:styleId="2011">
    <w:name w:val="Знак Знак2011"/>
    <w:uiPriority w:val="99"/>
    <w:qFormat/>
    <w:locked/>
    <w:rsid w:val="00C116FB"/>
    <w:rPr>
      <w:b/>
      <w:color w:val="000000"/>
      <w:spacing w:val="-16"/>
      <w:sz w:val="34"/>
      <w:lang w:val="ru-RU" w:eastAsia="ru-RU"/>
    </w:rPr>
  </w:style>
  <w:style w:type="character" w:customStyle="1" w:styleId="15110">
    <w:name w:val="Знак Знак1511"/>
    <w:uiPriority w:val="99"/>
    <w:qFormat/>
    <w:locked/>
    <w:rsid w:val="00C116FB"/>
    <w:rPr>
      <w:sz w:val="28"/>
      <w:lang w:val="ru-RU" w:eastAsia="ru-RU"/>
    </w:rPr>
  </w:style>
  <w:style w:type="character" w:customStyle="1" w:styleId="14111">
    <w:name w:val="Знак Знак1411"/>
    <w:uiPriority w:val="99"/>
    <w:qFormat/>
    <w:locked/>
    <w:rsid w:val="00C116FB"/>
    <w:rPr>
      <w:i/>
      <w:color w:val="000000"/>
      <w:sz w:val="24"/>
      <w:lang w:val="ru-RU" w:eastAsia="ru-RU"/>
    </w:rPr>
  </w:style>
  <w:style w:type="character" w:customStyle="1" w:styleId="13111">
    <w:name w:val="Знак Знак1311"/>
    <w:uiPriority w:val="99"/>
    <w:qFormat/>
    <w:locked/>
    <w:rsid w:val="00C116FB"/>
    <w:rPr>
      <w:sz w:val="32"/>
      <w:lang w:val="ru-RU" w:eastAsia="ru-RU"/>
    </w:rPr>
  </w:style>
  <w:style w:type="character" w:customStyle="1" w:styleId="12120">
    <w:name w:val="Знак Знак1212"/>
    <w:uiPriority w:val="99"/>
    <w:qFormat/>
    <w:locked/>
    <w:rsid w:val="00C116FB"/>
    <w:rPr>
      <w:sz w:val="24"/>
      <w:lang w:val="ru-RU" w:eastAsia="ru-RU"/>
    </w:rPr>
  </w:style>
  <w:style w:type="character" w:customStyle="1" w:styleId="11150">
    <w:name w:val="Знак Знак1115"/>
    <w:uiPriority w:val="99"/>
    <w:qFormat/>
    <w:locked/>
    <w:rsid w:val="00C116FB"/>
    <w:rPr>
      <w:sz w:val="24"/>
      <w:lang w:val="ru-RU" w:eastAsia="ru-RU"/>
    </w:rPr>
  </w:style>
  <w:style w:type="character" w:customStyle="1" w:styleId="10110">
    <w:name w:val="Знак Знак1011"/>
    <w:uiPriority w:val="99"/>
    <w:qFormat/>
    <w:locked/>
    <w:rsid w:val="00C116FB"/>
    <w:rPr>
      <w:b/>
      <w:sz w:val="24"/>
      <w:lang w:val="ru-RU" w:eastAsia="ru-RU"/>
    </w:rPr>
  </w:style>
  <w:style w:type="character" w:customStyle="1" w:styleId="1670">
    <w:name w:val="Знак Знак167"/>
    <w:uiPriority w:val="99"/>
    <w:qFormat/>
    <w:rsid w:val="00C116FB"/>
    <w:rPr>
      <w:sz w:val="24"/>
    </w:rPr>
  </w:style>
  <w:style w:type="character" w:customStyle="1" w:styleId="9110">
    <w:name w:val="Знак Знак911"/>
    <w:uiPriority w:val="99"/>
    <w:qFormat/>
    <w:rsid w:val="00C116FB"/>
    <w:rPr>
      <w:sz w:val="24"/>
      <w:lang w:val="ru-RU" w:eastAsia="ru-RU"/>
    </w:rPr>
  </w:style>
  <w:style w:type="character" w:customStyle="1" w:styleId="8110">
    <w:name w:val="Знак Знак811"/>
    <w:uiPriority w:val="99"/>
    <w:qFormat/>
    <w:locked/>
    <w:rsid w:val="00C116FB"/>
    <w:rPr>
      <w:sz w:val="16"/>
      <w:lang w:val="ru-RU" w:eastAsia="ru-RU"/>
    </w:rPr>
  </w:style>
  <w:style w:type="character" w:customStyle="1" w:styleId="7110">
    <w:name w:val="Знак Знак711"/>
    <w:uiPriority w:val="99"/>
    <w:qFormat/>
    <w:rsid w:val="00C116FB"/>
    <w:rPr>
      <w:sz w:val="16"/>
      <w:lang w:val="ru-RU" w:eastAsia="ru-RU"/>
    </w:rPr>
  </w:style>
  <w:style w:type="character" w:customStyle="1" w:styleId="6111">
    <w:name w:val="Знак Знак611"/>
    <w:uiPriority w:val="99"/>
    <w:qFormat/>
    <w:rsid w:val="00C116FB"/>
    <w:rPr>
      <w:sz w:val="24"/>
    </w:rPr>
  </w:style>
  <w:style w:type="character" w:customStyle="1" w:styleId="5120">
    <w:name w:val="Знак Знак512"/>
    <w:uiPriority w:val="99"/>
    <w:qFormat/>
    <w:rsid w:val="00C116FB"/>
    <w:rPr>
      <w:rFonts w:ascii="Courier New" w:hAnsi="Courier New"/>
    </w:rPr>
  </w:style>
  <w:style w:type="character" w:customStyle="1" w:styleId="3170">
    <w:name w:val="Знак Знак317"/>
    <w:uiPriority w:val="99"/>
    <w:qFormat/>
    <w:rsid w:val="00C116FB"/>
    <w:rPr>
      <w:rFonts w:ascii="Courier New" w:hAnsi="Courier New"/>
      <w:lang w:val="ru-RU" w:eastAsia="ru-RU"/>
    </w:rPr>
  </w:style>
  <w:style w:type="character" w:customStyle="1" w:styleId="700">
    <w:name w:val="Знак Знак70"/>
    <w:uiPriority w:val="99"/>
    <w:qFormat/>
    <w:rsid w:val="00C116FB"/>
    <w:rPr>
      <w:sz w:val="24"/>
      <w:lang w:val="ru-RU" w:eastAsia="ru-RU"/>
    </w:rPr>
  </w:style>
  <w:style w:type="character" w:customStyle="1" w:styleId="4130">
    <w:name w:val="Знак Знак413"/>
    <w:uiPriority w:val="99"/>
    <w:qFormat/>
    <w:rsid w:val="00C116FB"/>
    <w:rPr>
      <w:lang w:val="ru-RU" w:eastAsia="ru-RU"/>
    </w:rPr>
  </w:style>
  <w:style w:type="paragraph" w:customStyle="1" w:styleId="14f3">
    <w:name w:val="Абзац списка14"/>
    <w:basedOn w:val="af4"/>
    <w:uiPriority w:val="99"/>
    <w:qFormat/>
    <w:rsid w:val="00C116FB"/>
    <w:pPr>
      <w:spacing w:after="200" w:line="312" w:lineRule="auto"/>
      <w:ind w:left="720"/>
      <w:contextualSpacing/>
    </w:pPr>
    <w:rPr>
      <w:rFonts w:ascii="Calibri" w:hAnsi="Calibri"/>
      <w:sz w:val="22"/>
      <w:szCs w:val="22"/>
      <w:lang w:eastAsia="en-US"/>
    </w:rPr>
  </w:style>
  <w:style w:type="character" w:customStyle="1" w:styleId="2230">
    <w:name w:val="Знак Знак223"/>
    <w:uiPriority w:val="99"/>
    <w:qFormat/>
    <w:rsid w:val="00C116FB"/>
    <w:rPr>
      <w:rFonts w:ascii="Arial" w:hAnsi="Arial"/>
      <w:b/>
      <w:sz w:val="24"/>
      <w:u w:val="single"/>
    </w:rPr>
  </w:style>
  <w:style w:type="paragraph" w:customStyle="1" w:styleId="176">
    <w:name w:val="Знак Знак Знак1 Знак Знак Знак Знак7"/>
    <w:basedOn w:val="af4"/>
    <w:uiPriority w:val="99"/>
    <w:qFormat/>
    <w:rsid w:val="00C116FB"/>
    <w:pPr>
      <w:tabs>
        <w:tab w:val="num" w:pos="1174"/>
      </w:tabs>
      <w:spacing w:after="160" w:line="240" w:lineRule="exact"/>
      <w:ind w:left="1174" w:hanging="454"/>
      <w:jc w:val="both"/>
    </w:pPr>
    <w:rPr>
      <w:rFonts w:ascii="Verdana" w:hAnsi="Verdana" w:cs="Verdana"/>
      <w:sz w:val="20"/>
      <w:szCs w:val="20"/>
      <w:lang w:val="en-US" w:eastAsia="en-US"/>
    </w:rPr>
  </w:style>
  <w:style w:type="character" w:customStyle="1" w:styleId="2470">
    <w:name w:val="Знак Знак247"/>
    <w:uiPriority w:val="99"/>
    <w:qFormat/>
    <w:rsid w:val="00C116FB"/>
  </w:style>
  <w:style w:type="character" w:customStyle="1" w:styleId="347">
    <w:name w:val="Знак Знак347"/>
    <w:uiPriority w:val="99"/>
    <w:qFormat/>
    <w:rsid w:val="00C116FB"/>
    <w:rPr>
      <w:b/>
      <w:color w:val="000000"/>
      <w:spacing w:val="-16"/>
      <w:sz w:val="34"/>
      <w:shd w:val="clear" w:color="auto" w:fill="FFFFFF"/>
    </w:rPr>
  </w:style>
  <w:style w:type="character" w:customStyle="1" w:styleId="3370">
    <w:name w:val="Знак Знак337"/>
    <w:uiPriority w:val="99"/>
    <w:qFormat/>
    <w:rsid w:val="00C116FB"/>
    <w:rPr>
      <w:sz w:val="28"/>
    </w:rPr>
  </w:style>
  <w:style w:type="character" w:customStyle="1" w:styleId="2370">
    <w:name w:val="Знак Знак237"/>
    <w:uiPriority w:val="99"/>
    <w:qFormat/>
    <w:rsid w:val="00C116FB"/>
    <w:rPr>
      <w:rFonts w:ascii="Tahoma" w:hAnsi="Tahoma"/>
      <w:sz w:val="16"/>
    </w:rPr>
  </w:style>
  <w:style w:type="paragraph" w:customStyle="1" w:styleId="8f">
    <w:name w:val="Выделенная цитата8"/>
    <w:basedOn w:val="af4"/>
    <w:next w:val="af4"/>
    <w:uiPriority w:val="99"/>
    <w:qFormat/>
    <w:rsid w:val="00C116FB"/>
    <w:pPr>
      <w:pBdr>
        <w:bottom w:val="single" w:sz="4" w:space="4" w:color="4F81BD"/>
      </w:pBdr>
      <w:spacing w:before="200" w:after="280"/>
      <w:ind w:left="936" w:right="936"/>
      <w:jc w:val="both"/>
    </w:pPr>
    <w:rPr>
      <w:rFonts w:ascii="Calibri" w:hAnsi="Calibri" w:cs="Calibri"/>
      <w:b/>
      <w:bCs/>
      <w:i/>
      <w:iCs/>
      <w:sz w:val="26"/>
    </w:rPr>
  </w:style>
  <w:style w:type="character" w:customStyle="1" w:styleId="8f0">
    <w:name w:val="Слабое выделение8"/>
    <w:uiPriority w:val="99"/>
    <w:qFormat/>
    <w:rsid w:val="00C116FB"/>
    <w:rPr>
      <w:i/>
      <w:color w:val="auto"/>
    </w:rPr>
  </w:style>
  <w:style w:type="character" w:customStyle="1" w:styleId="8f1">
    <w:name w:val="Сильное выделение8"/>
    <w:uiPriority w:val="99"/>
    <w:qFormat/>
    <w:rsid w:val="00C116FB"/>
    <w:rPr>
      <w:b/>
      <w:i/>
      <w:sz w:val="24"/>
      <w:u w:val="single"/>
    </w:rPr>
  </w:style>
  <w:style w:type="character" w:customStyle="1" w:styleId="8f2">
    <w:name w:val="Слабая ссылка8"/>
    <w:uiPriority w:val="99"/>
    <w:qFormat/>
    <w:rsid w:val="00C116FB"/>
    <w:rPr>
      <w:sz w:val="24"/>
      <w:u w:val="single"/>
    </w:rPr>
  </w:style>
  <w:style w:type="character" w:customStyle="1" w:styleId="8f3">
    <w:name w:val="Сильная ссылка8"/>
    <w:uiPriority w:val="99"/>
    <w:qFormat/>
    <w:rsid w:val="00C116FB"/>
    <w:rPr>
      <w:b/>
      <w:sz w:val="24"/>
      <w:u w:val="single"/>
    </w:rPr>
  </w:style>
  <w:style w:type="character" w:customStyle="1" w:styleId="8f4">
    <w:name w:val="Название книги8"/>
    <w:uiPriority w:val="99"/>
    <w:qFormat/>
    <w:rsid w:val="00C116FB"/>
    <w:rPr>
      <w:rFonts w:ascii="Cambria" w:hAnsi="Cambria"/>
      <w:b/>
      <w:i/>
      <w:sz w:val="24"/>
    </w:rPr>
  </w:style>
  <w:style w:type="paragraph" w:customStyle="1" w:styleId="285">
    <w:name w:val="Цитата 28"/>
    <w:basedOn w:val="af4"/>
    <w:next w:val="af4"/>
    <w:uiPriority w:val="99"/>
    <w:qFormat/>
    <w:rsid w:val="00C116FB"/>
    <w:pPr>
      <w:jc w:val="both"/>
    </w:pPr>
    <w:rPr>
      <w:rFonts w:ascii="Calibri" w:hAnsi="Calibri" w:cs="Calibri"/>
      <w:i/>
      <w:iCs/>
      <w:sz w:val="26"/>
    </w:rPr>
  </w:style>
  <w:style w:type="paragraph" w:customStyle="1" w:styleId="8f5">
    <w:name w:val="Без интервала8"/>
    <w:uiPriority w:val="99"/>
    <w:qFormat/>
    <w:rsid w:val="00C116FB"/>
    <w:rPr>
      <w:sz w:val="28"/>
      <w:szCs w:val="28"/>
      <w:lang w:eastAsia="en-US"/>
    </w:rPr>
  </w:style>
  <w:style w:type="paragraph" w:customStyle="1" w:styleId="8f6">
    <w:name w:val="Заголовок оглавления8"/>
    <w:basedOn w:val="1b"/>
    <w:next w:val="af4"/>
    <w:uiPriority w:val="99"/>
    <w:qFormat/>
    <w:rsid w:val="00C116FB"/>
    <w:pPr>
      <w:keepLines/>
      <w:spacing w:before="480" w:line="276" w:lineRule="auto"/>
      <w:jc w:val="left"/>
      <w:outlineLvl w:val="9"/>
    </w:pPr>
    <w:rPr>
      <w:rFonts w:ascii="Cambria" w:eastAsia="Times New Roman" w:hAnsi="Cambria" w:cs="Cambria"/>
      <w:b/>
      <w:color w:val="365F91"/>
      <w:sz w:val="24"/>
      <w:szCs w:val="28"/>
      <w:lang w:eastAsia="en-US"/>
    </w:rPr>
  </w:style>
  <w:style w:type="character" w:customStyle="1" w:styleId="386">
    <w:name w:val="Знак Знак386"/>
    <w:uiPriority w:val="99"/>
    <w:qFormat/>
    <w:rsid w:val="00C116FB"/>
    <w:rPr>
      <w:b/>
      <w:color w:val="000000"/>
      <w:spacing w:val="-16"/>
      <w:sz w:val="34"/>
      <w:shd w:val="clear" w:color="auto" w:fill="FFFFFF"/>
    </w:rPr>
  </w:style>
  <w:style w:type="character" w:customStyle="1" w:styleId="376">
    <w:name w:val="Знак Знак376"/>
    <w:uiPriority w:val="99"/>
    <w:qFormat/>
    <w:rsid w:val="00C116FB"/>
    <w:rPr>
      <w:sz w:val="28"/>
    </w:rPr>
  </w:style>
  <w:style w:type="character" w:customStyle="1" w:styleId="396">
    <w:name w:val="Знак Знак396"/>
    <w:uiPriority w:val="99"/>
    <w:qFormat/>
    <w:rsid w:val="00C116FB"/>
    <w:rPr>
      <w:sz w:val="24"/>
      <w:lang w:val="ru-RU" w:eastAsia="ru-RU"/>
    </w:rPr>
  </w:style>
  <w:style w:type="character" w:customStyle="1" w:styleId="366">
    <w:name w:val="Знак Знак366"/>
    <w:uiPriority w:val="99"/>
    <w:qFormat/>
    <w:rsid w:val="00C116FB"/>
    <w:rPr>
      <w:sz w:val="24"/>
      <w:lang w:val="ru-RU" w:eastAsia="ru-RU"/>
    </w:rPr>
  </w:style>
  <w:style w:type="character" w:customStyle="1" w:styleId="21140">
    <w:name w:val="Знак Знак2114"/>
    <w:uiPriority w:val="99"/>
    <w:qFormat/>
    <w:locked/>
    <w:rsid w:val="00C116FB"/>
    <w:rPr>
      <w:b/>
      <w:color w:val="FFFFFF"/>
      <w:sz w:val="24"/>
      <w:lang w:val="ru-RU" w:eastAsia="ru-RU"/>
    </w:rPr>
  </w:style>
  <w:style w:type="character" w:customStyle="1" w:styleId="2012">
    <w:name w:val="Знак Знак2012"/>
    <w:uiPriority w:val="99"/>
    <w:qFormat/>
    <w:locked/>
    <w:rsid w:val="00C116FB"/>
    <w:rPr>
      <w:b/>
      <w:color w:val="000000"/>
      <w:spacing w:val="-16"/>
      <w:sz w:val="34"/>
      <w:lang w:val="ru-RU" w:eastAsia="ru-RU"/>
    </w:rPr>
  </w:style>
  <w:style w:type="character" w:customStyle="1" w:styleId="1512">
    <w:name w:val="Знак Знак1512"/>
    <w:uiPriority w:val="99"/>
    <w:qFormat/>
    <w:locked/>
    <w:rsid w:val="00C116FB"/>
    <w:rPr>
      <w:sz w:val="28"/>
      <w:lang w:val="ru-RU" w:eastAsia="ru-RU"/>
    </w:rPr>
  </w:style>
  <w:style w:type="character" w:customStyle="1" w:styleId="14120">
    <w:name w:val="Знак Знак1412"/>
    <w:uiPriority w:val="99"/>
    <w:qFormat/>
    <w:locked/>
    <w:rsid w:val="00C116FB"/>
    <w:rPr>
      <w:i/>
      <w:color w:val="000000"/>
      <w:sz w:val="24"/>
      <w:lang w:val="ru-RU" w:eastAsia="ru-RU"/>
    </w:rPr>
  </w:style>
  <w:style w:type="character" w:customStyle="1" w:styleId="13120">
    <w:name w:val="Знак Знак1312"/>
    <w:uiPriority w:val="99"/>
    <w:qFormat/>
    <w:locked/>
    <w:rsid w:val="00C116FB"/>
    <w:rPr>
      <w:sz w:val="32"/>
      <w:lang w:val="ru-RU" w:eastAsia="ru-RU"/>
    </w:rPr>
  </w:style>
  <w:style w:type="character" w:customStyle="1" w:styleId="12130">
    <w:name w:val="Знак Знак1213"/>
    <w:uiPriority w:val="99"/>
    <w:qFormat/>
    <w:locked/>
    <w:rsid w:val="00C116FB"/>
    <w:rPr>
      <w:sz w:val="24"/>
      <w:lang w:val="ru-RU" w:eastAsia="ru-RU"/>
    </w:rPr>
  </w:style>
  <w:style w:type="character" w:customStyle="1" w:styleId="11160">
    <w:name w:val="Знак Знак1116"/>
    <w:uiPriority w:val="99"/>
    <w:qFormat/>
    <w:locked/>
    <w:rsid w:val="00C116FB"/>
    <w:rPr>
      <w:sz w:val="24"/>
      <w:lang w:val="ru-RU" w:eastAsia="ru-RU"/>
    </w:rPr>
  </w:style>
  <w:style w:type="character" w:customStyle="1" w:styleId="168">
    <w:name w:val="Знак Знак168"/>
    <w:uiPriority w:val="99"/>
    <w:qFormat/>
    <w:rsid w:val="00C116FB"/>
    <w:rPr>
      <w:rFonts w:ascii="Arial" w:hAnsi="Arial"/>
      <w:b/>
      <w:sz w:val="24"/>
      <w:lang w:val="ru-RU" w:eastAsia="ru-RU"/>
    </w:rPr>
  </w:style>
  <w:style w:type="character" w:customStyle="1" w:styleId="1012">
    <w:name w:val="Знак Знак1012"/>
    <w:uiPriority w:val="99"/>
    <w:qFormat/>
    <w:locked/>
    <w:rsid w:val="00C116FB"/>
    <w:rPr>
      <w:b/>
      <w:sz w:val="24"/>
      <w:lang w:val="ru-RU" w:eastAsia="ru-RU"/>
    </w:rPr>
  </w:style>
  <w:style w:type="character" w:customStyle="1" w:styleId="2240">
    <w:name w:val="Знак Знак224"/>
    <w:uiPriority w:val="99"/>
    <w:qFormat/>
    <w:rsid w:val="00C116FB"/>
    <w:rPr>
      <w:sz w:val="24"/>
      <w:lang w:val="ru-RU" w:eastAsia="ru-RU"/>
    </w:rPr>
  </w:style>
  <w:style w:type="character" w:customStyle="1" w:styleId="9120">
    <w:name w:val="Знак Знак912"/>
    <w:uiPriority w:val="99"/>
    <w:qFormat/>
    <w:rsid w:val="00C116FB"/>
    <w:rPr>
      <w:sz w:val="24"/>
      <w:lang w:val="ru-RU" w:eastAsia="ru-RU"/>
    </w:rPr>
  </w:style>
  <w:style w:type="character" w:customStyle="1" w:styleId="8120">
    <w:name w:val="Знак Знак812"/>
    <w:uiPriority w:val="99"/>
    <w:qFormat/>
    <w:locked/>
    <w:rsid w:val="00C116FB"/>
    <w:rPr>
      <w:sz w:val="16"/>
      <w:lang w:val="ru-RU" w:eastAsia="ru-RU"/>
    </w:rPr>
  </w:style>
  <w:style w:type="character" w:customStyle="1" w:styleId="7120">
    <w:name w:val="Знак Знак712"/>
    <w:uiPriority w:val="99"/>
    <w:qFormat/>
    <w:rsid w:val="00C116FB"/>
    <w:rPr>
      <w:sz w:val="16"/>
      <w:lang w:val="ru-RU" w:eastAsia="ru-RU"/>
    </w:rPr>
  </w:style>
  <w:style w:type="character" w:customStyle="1" w:styleId="6120">
    <w:name w:val="Знак Знак612"/>
    <w:uiPriority w:val="99"/>
    <w:semiHidden/>
    <w:qFormat/>
    <w:locked/>
    <w:rsid w:val="00C116FB"/>
    <w:rPr>
      <w:lang w:val="ru-RU" w:eastAsia="ru-RU"/>
    </w:rPr>
  </w:style>
  <w:style w:type="character" w:customStyle="1" w:styleId="5130">
    <w:name w:val="Знак Знак513"/>
    <w:uiPriority w:val="99"/>
    <w:semiHidden/>
    <w:qFormat/>
    <w:rsid w:val="00C116FB"/>
    <w:rPr>
      <w:rFonts w:ascii="Tahoma" w:hAnsi="Tahoma"/>
      <w:sz w:val="16"/>
      <w:lang w:val="ru-RU" w:eastAsia="ru-RU"/>
    </w:rPr>
  </w:style>
  <w:style w:type="character" w:customStyle="1" w:styleId="3180">
    <w:name w:val="Знак Знак318"/>
    <w:uiPriority w:val="99"/>
    <w:qFormat/>
    <w:rsid w:val="00C116FB"/>
    <w:rPr>
      <w:rFonts w:ascii="Courier New" w:hAnsi="Courier New"/>
      <w:lang w:val="ru-RU" w:eastAsia="ru-RU"/>
    </w:rPr>
  </w:style>
  <w:style w:type="character" w:customStyle="1" w:styleId="800">
    <w:name w:val="Знак Знак80"/>
    <w:uiPriority w:val="99"/>
    <w:qFormat/>
    <w:rsid w:val="00C116FB"/>
    <w:rPr>
      <w:sz w:val="24"/>
      <w:lang w:val="ru-RU" w:eastAsia="ru-RU"/>
    </w:rPr>
  </w:style>
  <w:style w:type="character" w:customStyle="1" w:styleId="4140">
    <w:name w:val="Знак Знак414"/>
    <w:uiPriority w:val="99"/>
    <w:qFormat/>
    <w:rsid w:val="00C116FB"/>
    <w:rPr>
      <w:lang w:val="ru-RU" w:eastAsia="ru-RU"/>
    </w:rPr>
  </w:style>
  <w:style w:type="paragraph" w:customStyle="1" w:styleId="15d">
    <w:name w:val="Абзац списка15"/>
    <w:basedOn w:val="af4"/>
    <w:uiPriority w:val="99"/>
    <w:qFormat/>
    <w:rsid w:val="00C116FB"/>
    <w:pPr>
      <w:spacing w:after="200" w:line="312" w:lineRule="auto"/>
      <w:ind w:left="720"/>
      <w:contextualSpacing/>
    </w:pPr>
    <w:rPr>
      <w:rFonts w:ascii="Calibri" w:hAnsi="Calibri"/>
      <w:sz w:val="22"/>
      <w:szCs w:val="22"/>
      <w:lang w:eastAsia="en-US"/>
    </w:rPr>
  </w:style>
  <w:style w:type="character" w:customStyle="1" w:styleId="IntenseQuoteChar1">
    <w:name w:val="Intense Quote Char1"/>
    <w:basedOn w:val="af5"/>
    <w:link w:val="10f"/>
    <w:uiPriority w:val="99"/>
    <w:qFormat/>
    <w:locked/>
    <w:rsid w:val="00C116FB"/>
    <w:rPr>
      <w:b/>
      <w:i/>
      <w:color w:val="4F81BD"/>
      <w:sz w:val="24"/>
    </w:rPr>
  </w:style>
  <w:style w:type="character" w:customStyle="1" w:styleId="3ffff0">
    <w:name w:val="Выделенная цитата Знак3"/>
    <w:uiPriority w:val="99"/>
    <w:qFormat/>
    <w:rsid w:val="00C116FB"/>
    <w:rPr>
      <w:b/>
      <w:i/>
      <w:color w:val="4F81BD"/>
      <w:sz w:val="24"/>
    </w:rPr>
  </w:style>
  <w:style w:type="table" w:styleId="-28">
    <w:name w:val="Light Shading Accent 2"/>
    <w:basedOn w:val="af6"/>
    <w:uiPriority w:val="99"/>
    <w:rsid w:val="00C116FB"/>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paragraph" w:customStyle="1" w:styleId="affffffffffffffffffb">
    <w:name w:val="Назв_табл"/>
    <w:basedOn w:val="af4"/>
    <w:link w:val="affffffffffffffffffc"/>
    <w:uiPriority w:val="99"/>
    <w:qFormat/>
    <w:rsid w:val="00C116FB"/>
    <w:pPr>
      <w:spacing w:before="120" w:after="120"/>
      <w:jc w:val="right"/>
    </w:pPr>
    <w:rPr>
      <w:i/>
      <w:sz w:val="26"/>
      <w:szCs w:val="20"/>
      <w:lang w:eastAsia="en-US"/>
    </w:rPr>
  </w:style>
  <w:style w:type="character" w:customStyle="1" w:styleId="affffffffffffffffffc">
    <w:name w:val="Назв_табл Знак"/>
    <w:link w:val="affffffffffffffffffb"/>
    <w:uiPriority w:val="99"/>
    <w:qFormat/>
    <w:locked/>
    <w:rsid w:val="00C116FB"/>
    <w:rPr>
      <w:i/>
      <w:sz w:val="26"/>
      <w:lang w:eastAsia="en-US"/>
    </w:rPr>
  </w:style>
  <w:style w:type="paragraph" w:customStyle="1" w:styleId="affffffffffffffffffd">
    <w:name w:val="основной"/>
    <w:basedOn w:val="af4"/>
    <w:link w:val="affffffffffffffffffe"/>
    <w:uiPriority w:val="99"/>
    <w:qFormat/>
    <w:rsid w:val="00C116FB"/>
    <w:pPr>
      <w:spacing w:line="360" w:lineRule="auto"/>
      <w:ind w:firstLine="709"/>
      <w:jc w:val="both"/>
    </w:pPr>
    <w:rPr>
      <w:sz w:val="28"/>
      <w:szCs w:val="20"/>
      <w:lang w:eastAsia="en-US"/>
    </w:rPr>
  </w:style>
  <w:style w:type="character" w:customStyle="1" w:styleId="affffffffffffffffffe">
    <w:name w:val="основной Знак"/>
    <w:link w:val="affffffffffffffffffd"/>
    <w:uiPriority w:val="99"/>
    <w:qFormat/>
    <w:locked/>
    <w:rsid w:val="00C116FB"/>
    <w:rPr>
      <w:sz w:val="28"/>
      <w:lang w:eastAsia="en-US"/>
    </w:rPr>
  </w:style>
  <w:style w:type="character" w:customStyle="1" w:styleId="1fffffffff">
    <w:name w:val="Заголовок1 Знак"/>
    <w:uiPriority w:val="99"/>
    <w:qFormat/>
    <w:rsid w:val="00C116FB"/>
  </w:style>
  <w:style w:type="paragraph" w:customStyle="1" w:styleId="afffffffffffffffffff">
    <w:name w:val="Назв_рис"/>
    <w:basedOn w:val="af4"/>
    <w:link w:val="afffffffffffffffffff0"/>
    <w:uiPriority w:val="99"/>
    <w:qFormat/>
    <w:rsid w:val="00C116FB"/>
    <w:pPr>
      <w:spacing w:before="120" w:after="120"/>
      <w:jc w:val="center"/>
    </w:pPr>
    <w:rPr>
      <w:i/>
      <w:sz w:val="26"/>
      <w:szCs w:val="20"/>
      <w:lang w:eastAsia="en-US"/>
    </w:rPr>
  </w:style>
  <w:style w:type="character" w:customStyle="1" w:styleId="afffffffffffffffffff0">
    <w:name w:val="Назв_рис Знак"/>
    <w:link w:val="afffffffffffffffffff"/>
    <w:uiPriority w:val="99"/>
    <w:qFormat/>
    <w:locked/>
    <w:rsid w:val="00C116FB"/>
    <w:rPr>
      <w:i/>
      <w:sz w:val="26"/>
      <w:lang w:eastAsia="en-US"/>
    </w:rPr>
  </w:style>
  <w:style w:type="paragraph" w:customStyle="1" w:styleId="2ffffff4">
    <w:name w:val="Заголовок 2 приложения"/>
    <w:basedOn w:val="af4"/>
    <w:autoRedefine/>
    <w:uiPriority w:val="99"/>
    <w:qFormat/>
    <w:rsid w:val="00C116FB"/>
    <w:pPr>
      <w:widowControl w:val="0"/>
      <w:spacing w:after="240"/>
      <w:ind w:firstLine="709"/>
      <w:jc w:val="both"/>
    </w:pPr>
    <w:rPr>
      <w:b/>
      <w:smallCaps/>
      <w:sz w:val="28"/>
      <w:szCs w:val="22"/>
      <w:lang w:eastAsia="en-US"/>
    </w:rPr>
  </w:style>
  <w:style w:type="paragraph" w:customStyle="1" w:styleId="5ff">
    <w:name w:val="Заголовок 5 приложения"/>
    <w:basedOn w:val="af4"/>
    <w:autoRedefine/>
    <w:uiPriority w:val="99"/>
    <w:qFormat/>
    <w:rsid w:val="00C116FB"/>
    <w:pPr>
      <w:widowControl w:val="0"/>
      <w:spacing w:before="120" w:after="120"/>
      <w:ind w:firstLine="709"/>
      <w:jc w:val="both"/>
      <w:outlineLvl w:val="1"/>
    </w:pPr>
    <w:rPr>
      <w:b/>
      <w:sz w:val="28"/>
      <w:szCs w:val="28"/>
      <w:lang w:eastAsia="en-US"/>
    </w:rPr>
  </w:style>
  <w:style w:type="paragraph" w:customStyle="1" w:styleId="afffffffffffffffffff1">
    <w:name w:val="Второй уровень"/>
    <w:basedOn w:val="af4"/>
    <w:autoRedefine/>
    <w:uiPriority w:val="99"/>
    <w:qFormat/>
    <w:rsid w:val="00C116FB"/>
    <w:pPr>
      <w:widowControl w:val="0"/>
      <w:spacing w:before="120" w:after="120"/>
      <w:ind w:firstLine="709"/>
      <w:jc w:val="both"/>
      <w:outlineLvl w:val="1"/>
    </w:pPr>
    <w:rPr>
      <w:b/>
      <w:sz w:val="28"/>
      <w:szCs w:val="28"/>
      <w:lang w:eastAsia="en-US"/>
    </w:rPr>
  </w:style>
  <w:style w:type="paragraph" w:customStyle="1" w:styleId="CM20">
    <w:name w:val="CM20"/>
    <w:basedOn w:val="Default"/>
    <w:next w:val="Default"/>
    <w:uiPriority w:val="99"/>
    <w:qFormat/>
    <w:rsid w:val="00C116FB"/>
  </w:style>
  <w:style w:type="paragraph" w:customStyle="1" w:styleId="CM3">
    <w:name w:val="CM3"/>
    <w:basedOn w:val="af4"/>
    <w:next w:val="af4"/>
    <w:uiPriority w:val="99"/>
    <w:qFormat/>
    <w:rsid w:val="00C116FB"/>
    <w:pPr>
      <w:widowControl w:val="0"/>
      <w:autoSpaceDE w:val="0"/>
      <w:autoSpaceDN w:val="0"/>
      <w:adjustRightInd w:val="0"/>
      <w:spacing w:line="416" w:lineRule="atLeast"/>
    </w:pPr>
    <w:rPr>
      <w:rFonts w:ascii="Arial" w:hAnsi="Arial" w:cs="Arial"/>
    </w:rPr>
  </w:style>
  <w:style w:type="paragraph" w:customStyle="1" w:styleId="CM11">
    <w:name w:val="CM11"/>
    <w:basedOn w:val="af4"/>
    <w:next w:val="af4"/>
    <w:uiPriority w:val="99"/>
    <w:qFormat/>
    <w:rsid w:val="00C116FB"/>
    <w:pPr>
      <w:widowControl w:val="0"/>
      <w:autoSpaceDE w:val="0"/>
      <w:autoSpaceDN w:val="0"/>
      <w:adjustRightInd w:val="0"/>
    </w:pPr>
    <w:rPr>
      <w:rFonts w:ascii="Arial" w:hAnsi="Arial" w:cs="Arial"/>
    </w:rPr>
  </w:style>
  <w:style w:type="paragraph" w:customStyle="1" w:styleId="CM12">
    <w:name w:val="CM12"/>
    <w:basedOn w:val="af4"/>
    <w:next w:val="af4"/>
    <w:uiPriority w:val="99"/>
    <w:qFormat/>
    <w:rsid w:val="00C116FB"/>
    <w:pPr>
      <w:widowControl w:val="0"/>
      <w:autoSpaceDE w:val="0"/>
      <w:autoSpaceDN w:val="0"/>
      <w:adjustRightInd w:val="0"/>
    </w:pPr>
    <w:rPr>
      <w:rFonts w:ascii="Arial" w:hAnsi="Arial" w:cs="Arial"/>
    </w:rPr>
  </w:style>
  <w:style w:type="character" w:customStyle="1" w:styleId="2ffffff5">
    <w:name w:val="Знак2 Знак Знак Знак"/>
    <w:uiPriority w:val="99"/>
    <w:semiHidden/>
    <w:qFormat/>
    <w:locked/>
    <w:rsid w:val="00C116FB"/>
    <w:rPr>
      <w:rFonts w:ascii="Cambria" w:hAnsi="Cambria"/>
      <w:b/>
      <w:sz w:val="26"/>
      <w:lang w:eastAsia="en-US"/>
    </w:rPr>
  </w:style>
  <w:style w:type="paragraph" w:customStyle="1" w:styleId="CharCharCharCharCharCharCharChar1">
    <w:name w:val="Char Char Знак Знак Char Char Знак Знак Char Char Знак Знак Char Char1"/>
    <w:basedOn w:val="af4"/>
    <w:uiPriority w:val="99"/>
    <w:qFormat/>
    <w:rsid w:val="00C116FB"/>
    <w:pPr>
      <w:spacing w:before="100" w:beforeAutospacing="1" w:after="100" w:afterAutospacing="1"/>
    </w:pPr>
    <w:rPr>
      <w:color w:val="000000"/>
      <w:u w:color="000000"/>
      <w:lang w:val="en-US" w:eastAsia="en-US"/>
    </w:rPr>
  </w:style>
  <w:style w:type="character" w:customStyle="1" w:styleId="11fffb">
    <w:name w:val="Текст сноски Знак1 Знак Знак1"/>
    <w:aliases w:val="Текст сноски Знак Знак Знак Знак1,Footnote Text Char Знак Знак Знак1,Footnote Text Char Знак Знак2,Schriftart: 9 pt Знак1,Schriftart: 10 pt Знак1,Schriftart: 8 pt Знак1,Текст сноски Знак Знак Char Знак1,single spa Знак Зна"/>
    <w:uiPriority w:val="99"/>
    <w:qFormat/>
    <w:rsid w:val="00C116FB"/>
    <w:rPr>
      <w:lang w:val="en-GB" w:eastAsia="en-US"/>
    </w:rPr>
  </w:style>
  <w:style w:type="paragraph" w:customStyle="1" w:styleId="5ff0">
    <w:name w:val="Знак5 Знак Знак Знак"/>
    <w:basedOn w:val="af4"/>
    <w:uiPriority w:val="99"/>
    <w:qFormat/>
    <w:rsid w:val="00C116FB"/>
    <w:pPr>
      <w:spacing w:after="160" w:line="240" w:lineRule="exact"/>
    </w:pPr>
    <w:rPr>
      <w:rFonts w:ascii="Verdana" w:hAnsi="Verdana" w:cs="Verdana"/>
      <w:sz w:val="20"/>
      <w:szCs w:val="20"/>
      <w:lang w:val="en-US" w:eastAsia="en-US"/>
    </w:rPr>
  </w:style>
  <w:style w:type="paragraph" w:styleId="afffffffffffffffffff2">
    <w:name w:val="table of authorities"/>
    <w:basedOn w:val="af4"/>
    <w:next w:val="af4"/>
    <w:uiPriority w:val="99"/>
    <w:qFormat/>
    <w:rsid w:val="00C116FB"/>
    <w:pPr>
      <w:ind w:left="240" w:hanging="240"/>
    </w:pPr>
    <w:rPr>
      <w:lang w:eastAsia="en-US"/>
    </w:rPr>
  </w:style>
  <w:style w:type="paragraph" w:customStyle="1" w:styleId="BodyTextKeep">
    <w:name w:val="Body Text Keep"/>
    <w:basedOn w:val="af4"/>
    <w:next w:val="af4"/>
    <w:uiPriority w:val="99"/>
    <w:qFormat/>
    <w:rsid w:val="00C116FB"/>
    <w:pPr>
      <w:spacing w:line="360" w:lineRule="auto"/>
      <w:ind w:firstLine="567"/>
      <w:jc w:val="both"/>
    </w:pPr>
    <w:rPr>
      <w:spacing w:val="-5"/>
      <w:szCs w:val="20"/>
      <w:lang w:eastAsia="en-US"/>
    </w:rPr>
  </w:style>
  <w:style w:type="paragraph" w:customStyle="1" w:styleId="StyleBodyText">
    <w:name w:val="Style Body Text"/>
    <w:aliases w:val="Основной текст Знак Знак Знак + Not Bold Justified..."/>
    <w:basedOn w:val="af4"/>
    <w:uiPriority w:val="99"/>
    <w:qFormat/>
    <w:rsid w:val="00C116FB"/>
    <w:pPr>
      <w:numPr>
        <w:numId w:val="102"/>
      </w:numPr>
      <w:tabs>
        <w:tab w:val="clear" w:pos="757"/>
      </w:tabs>
      <w:ind w:left="0" w:firstLine="0"/>
      <w:jc w:val="both"/>
    </w:pPr>
    <w:rPr>
      <w:szCs w:val="20"/>
      <w:lang w:val="en-AU" w:eastAsia="en-US"/>
    </w:rPr>
  </w:style>
  <w:style w:type="paragraph" w:customStyle="1" w:styleId="187">
    <w:name w:val="Знак Знак Знак1 Знак Знак Знак Знак8"/>
    <w:basedOn w:val="af4"/>
    <w:uiPriority w:val="99"/>
    <w:qFormat/>
    <w:rsid w:val="00C116FB"/>
    <w:pPr>
      <w:tabs>
        <w:tab w:val="num" w:pos="360"/>
      </w:tabs>
      <w:spacing w:after="160" w:line="240" w:lineRule="exact"/>
      <w:ind w:left="360" w:hanging="360"/>
      <w:jc w:val="both"/>
    </w:pPr>
    <w:rPr>
      <w:rFonts w:ascii="Verdana" w:hAnsi="Verdana" w:cs="Verdana"/>
      <w:sz w:val="20"/>
      <w:szCs w:val="20"/>
      <w:lang w:val="en-US" w:eastAsia="en-US"/>
    </w:rPr>
  </w:style>
  <w:style w:type="character" w:customStyle="1" w:styleId="2480">
    <w:name w:val="Знак Знак248"/>
    <w:uiPriority w:val="99"/>
    <w:qFormat/>
    <w:rsid w:val="00C116FB"/>
  </w:style>
  <w:style w:type="character" w:customStyle="1" w:styleId="348">
    <w:name w:val="Знак Знак348"/>
    <w:uiPriority w:val="99"/>
    <w:qFormat/>
    <w:rsid w:val="00C116FB"/>
    <w:rPr>
      <w:b/>
      <w:color w:val="000000"/>
      <w:spacing w:val="-16"/>
      <w:sz w:val="34"/>
      <w:shd w:val="clear" w:color="auto" w:fill="FFFFFF"/>
    </w:rPr>
  </w:style>
  <w:style w:type="character" w:customStyle="1" w:styleId="3380">
    <w:name w:val="Знак Знак338"/>
    <w:uiPriority w:val="99"/>
    <w:qFormat/>
    <w:rsid w:val="00C116FB"/>
    <w:rPr>
      <w:sz w:val="28"/>
    </w:rPr>
  </w:style>
  <w:style w:type="character" w:customStyle="1" w:styleId="2380">
    <w:name w:val="Знак Знак238"/>
    <w:uiPriority w:val="99"/>
    <w:semiHidden/>
    <w:qFormat/>
    <w:rsid w:val="00C116FB"/>
    <w:rPr>
      <w:rFonts w:ascii="Tahoma" w:hAnsi="Tahoma"/>
      <w:sz w:val="16"/>
    </w:rPr>
  </w:style>
  <w:style w:type="paragraph" w:customStyle="1" w:styleId="9b">
    <w:name w:val="Выделенная цитата9"/>
    <w:basedOn w:val="af4"/>
    <w:next w:val="af4"/>
    <w:uiPriority w:val="99"/>
    <w:qFormat/>
    <w:rsid w:val="00C116FB"/>
    <w:pPr>
      <w:pBdr>
        <w:bottom w:val="single" w:sz="4" w:space="4" w:color="4F81BD"/>
      </w:pBdr>
      <w:spacing w:before="200" w:after="280"/>
      <w:ind w:left="936" w:right="936"/>
    </w:pPr>
    <w:rPr>
      <w:rFonts w:ascii="Calibri" w:hAnsi="Calibri" w:cs="Calibri"/>
      <w:b/>
      <w:bCs/>
      <w:i/>
      <w:iCs/>
    </w:rPr>
  </w:style>
  <w:style w:type="character" w:customStyle="1" w:styleId="9c">
    <w:name w:val="Слабое выделение9"/>
    <w:uiPriority w:val="99"/>
    <w:qFormat/>
    <w:rsid w:val="00C116FB"/>
    <w:rPr>
      <w:i/>
      <w:color w:val="auto"/>
    </w:rPr>
  </w:style>
  <w:style w:type="character" w:customStyle="1" w:styleId="9d">
    <w:name w:val="Сильное выделение9"/>
    <w:uiPriority w:val="99"/>
    <w:qFormat/>
    <w:rsid w:val="00C116FB"/>
    <w:rPr>
      <w:b/>
      <w:i/>
      <w:sz w:val="24"/>
      <w:u w:val="single"/>
    </w:rPr>
  </w:style>
  <w:style w:type="character" w:customStyle="1" w:styleId="9e">
    <w:name w:val="Слабая ссылка9"/>
    <w:uiPriority w:val="99"/>
    <w:qFormat/>
    <w:rsid w:val="00C116FB"/>
    <w:rPr>
      <w:sz w:val="24"/>
      <w:u w:val="single"/>
    </w:rPr>
  </w:style>
  <w:style w:type="character" w:customStyle="1" w:styleId="9f">
    <w:name w:val="Сильная ссылка9"/>
    <w:uiPriority w:val="99"/>
    <w:qFormat/>
    <w:rsid w:val="00C116FB"/>
    <w:rPr>
      <w:b/>
      <w:sz w:val="24"/>
      <w:u w:val="single"/>
    </w:rPr>
  </w:style>
  <w:style w:type="character" w:customStyle="1" w:styleId="9f0">
    <w:name w:val="Название книги9"/>
    <w:uiPriority w:val="99"/>
    <w:qFormat/>
    <w:rsid w:val="00C116FB"/>
    <w:rPr>
      <w:rFonts w:ascii="Cambria" w:hAnsi="Cambria"/>
      <w:b/>
      <w:i/>
      <w:sz w:val="24"/>
    </w:rPr>
  </w:style>
  <w:style w:type="paragraph" w:customStyle="1" w:styleId="299">
    <w:name w:val="Цитата 29"/>
    <w:basedOn w:val="af4"/>
    <w:next w:val="af4"/>
    <w:uiPriority w:val="99"/>
    <w:qFormat/>
    <w:rsid w:val="00C116FB"/>
    <w:rPr>
      <w:i/>
      <w:iCs/>
      <w:color w:val="000000"/>
    </w:rPr>
  </w:style>
  <w:style w:type="paragraph" w:customStyle="1" w:styleId="9f1">
    <w:name w:val="Без интервала9"/>
    <w:uiPriority w:val="99"/>
    <w:qFormat/>
    <w:rsid w:val="00C116FB"/>
    <w:rPr>
      <w:sz w:val="28"/>
      <w:szCs w:val="28"/>
      <w:lang w:eastAsia="en-US"/>
    </w:rPr>
  </w:style>
  <w:style w:type="paragraph" w:customStyle="1" w:styleId="9f2">
    <w:name w:val="Заголовок оглавления9"/>
    <w:basedOn w:val="1b"/>
    <w:next w:val="af4"/>
    <w:uiPriority w:val="99"/>
    <w:qFormat/>
    <w:rsid w:val="00C116FB"/>
    <w:pPr>
      <w:keepLines/>
      <w:spacing w:before="480" w:line="276" w:lineRule="auto"/>
      <w:jc w:val="left"/>
      <w:outlineLvl w:val="9"/>
    </w:pPr>
    <w:rPr>
      <w:rFonts w:ascii="Cambria" w:eastAsia="Times New Roman" w:hAnsi="Cambria" w:cs="Cambria"/>
      <w:b/>
      <w:color w:val="365F91"/>
      <w:sz w:val="24"/>
      <w:szCs w:val="28"/>
      <w:lang w:eastAsia="en-US"/>
    </w:rPr>
  </w:style>
  <w:style w:type="paragraph" w:customStyle="1" w:styleId="10f0">
    <w:name w:val="Без интервала10"/>
    <w:uiPriority w:val="99"/>
    <w:qFormat/>
    <w:rsid w:val="00C116FB"/>
    <w:rPr>
      <w:sz w:val="28"/>
      <w:szCs w:val="22"/>
      <w:lang w:eastAsia="en-US"/>
    </w:rPr>
  </w:style>
  <w:style w:type="paragraph" w:customStyle="1" w:styleId="169">
    <w:name w:val="Абзац списка16"/>
    <w:basedOn w:val="af4"/>
    <w:uiPriority w:val="99"/>
    <w:qFormat/>
    <w:rsid w:val="00C116FB"/>
    <w:pPr>
      <w:spacing w:after="200" w:line="312" w:lineRule="auto"/>
      <w:ind w:left="720"/>
      <w:contextualSpacing/>
    </w:pPr>
    <w:rPr>
      <w:rFonts w:ascii="Calibri" w:hAnsi="Calibri"/>
      <w:sz w:val="20"/>
      <w:szCs w:val="20"/>
    </w:rPr>
  </w:style>
  <w:style w:type="paragraph" w:customStyle="1" w:styleId="10f1">
    <w:name w:val="Заголовок оглавления10"/>
    <w:basedOn w:val="1b"/>
    <w:next w:val="af4"/>
    <w:uiPriority w:val="99"/>
    <w:qFormat/>
    <w:rsid w:val="00C116FB"/>
    <w:pPr>
      <w:keepLines/>
      <w:spacing w:before="480" w:line="276" w:lineRule="auto"/>
      <w:jc w:val="left"/>
      <w:outlineLvl w:val="9"/>
    </w:pPr>
    <w:rPr>
      <w:rFonts w:ascii="Cambria" w:eastAsia="Times New Roman" w:hAnsi="Cambria" w:cs="Times New Roman"/>
      <w:b/>
      <w:bCs/>
      <w:color w:val="365F91"/>
      <w:sz w:val="24"/>
      <w:szCs w:val="28"/>
      <w:lang w:eastAsia="en-US"/>
    </w:rPr>
  </w:style>
  <w:style w:type="character" w:customStyle="1" w:styleId="QuoteChar1">
    <w:name w:val="Quote Char1"/>
    <w:aliases w:val="Табличный Char1"/>
    <w:uiPriority w:val="99"/>
    <w:qFormat/>
    <w:locked/>
    <w:rsid w:val="00C116FB"/>
    <w:rPr>
      <w:color w:val="000000"/>
      <w:sz w:val="24"/>
    </w:rPr>
  </w:style>
  <w:style w:type="paragraph" w:customStyle="1" w:styleId="10f">
    <w:name w:val="Выделенная цитата10"/>
    <w:basedOn w:val="af4"/>
    <w:next w:val="af4"/>
    <w:link w:val="IntenseQuoteChar1"/>
    <w:uiPriority w:val="99"/>
    <w:qFormat/>
    <w:rsid w:val="00C116FB"/>
    <w:pPr>
      <w:ind w:left="720" w:right="720"/>
    </w:pPr>
    <w:rPr>
      <w:b/>
      <w:i/>
      <w:color w:val="4F81BD"/>
      <w:szCs w:val="20"/>
    </w:rPr>
  </w:style>
  <w:style w:type="character" w:customStyle="1" w:styleId="2ffffff6">
    <w:name w:val="Красная строка Знак2"/>
    <w:uiPriority w:val="99"/>
    <w:semiHidden/>
    <w:qFormat/>
    <w:rsid w:val="00C116FB"/>
    <w:rPr>
      <w:sz w:val="24"/>
      <w:lang w:val="ru-RU" w:eastAsia="ru-RU"/>
    </w:rPr>
  </w:style>
  <w:style w:type="character" w:customStyle="1" w:styleId="Heading2Char1">
    <w:name w:val="Heading 2 Char1"/>
    <w:aliases w:val="H2 Char1,2 Char1,aacao2 Char1,абзац2 Char1,Раздел Char1,h2 Char1"/>
    <w:uiPriority w:val="99"/>
    <w:qFormat/>
    <w:locked/>
    <w:rsid w:val="00C116FB"/>
    <w:rPr>
      <w:sz w:val="28"/>
      <w:lang w:val="ru-RU" w:eastAsia="ru-RU"/>
    </w:rPr>
  </w:style>
  <w:style w:type="character" w:customStyle="1" w:styleId="Heading3Char1">
    <w:name w:val="Heading 3 Char1"/>
    <w:aliases w:val="Подраздел Char1,Знак2 Знак Char1"/>
    <w:uiPriority w:val="99"/>
    <w:qFormat/>
    <w:locked/>
    <w:rsid w:val="00C116FB"/>
    <w:rPr>
      <w:b/>
      <w:sz w:val="24"/>
      <w:lang w:val="ru-RU" w:eastAsia="ru-RU"/>
    </w:rPr>
  </w:style>
  <w:style w:type="character" w:customStyle="1" w:styleId="Heading4Char1">
    <w:name w:val="Heading 4 Char1"/>
    <w:uiPriority w:val="99"/>
    <w:qFormat/>
    <w:locked/>
    <w:rsid w:val="00C116FB"/>
    <w:rPr>
      <w:b/>
      <w:color w:val="FFFFFF"/>
      <w:sz w:val="24"/>
      <w:lang w:val="ru-RU" w:eastAsia="ru-RU"/>
    </w:rPr>
  </w:style>
  <w:style w:type="character" w:customStyle="1" w:styleId="Heading5Char1">
    <w:name w:val="Heading 5 Char1"/>
    <w:uiPriority w:val="99"/>
    <w:qFormat/>
    <w:locked/>
    <w:rsid w:val="00C116FB"/>
    <w:rPr>
      <w:b/>
      <w:color w:val="000000"/>
      <w:spacing w:val="-16"/>
      <w:sz w:val="34"/>
      <w:lang w:val="ru-RU" w:eastAsia="ru-RU"/>
    </w:rPr>
  </w:style>
  <w:style w:type="character" w:customStyle="1" w:styleId="Heading6Char1">
    <w:name w:val="Heading 6 Char1"/>
    <w:aliases w:val="Приложение Char1"/>
    <w:uiPriority w:val="99"/>
    <w:qFormat/>
    <w:locked/>
    <w:rsid w:val="00C116FB"/>
    <w:rPr>
      <w:color w:val="000000"/>
      <w:spacing w:val="-14"/>
      <w:sz w:val="24"/>
      <w:lang w:val="ru-RU" w:eastAsia="ru-RU"/>
    </w:rPr>
  </w:style>
  <w:style w:type="character" w:customStyle="1" w:styleId="Heading7Char1">
    <w:name w:val="Heading 7 Char1"/>
    <w:uiPriority w:val="99"/>
    <w:qFormat/>
    <w:locked/>
    <w:rsid w:val="00C116FB"/>
    <w:rPr>
      <w:sz w:val="28"/>
    </w:rPr>
  </w:style>
  <w:style w:type="character" w:customStyle="1" w:styleId="Heading8Char1">
    <w:name w:val="Heading 8 Char1"/>
    <w:uiPriority w:val="99"/>
    <w:qFormat/>
    <w:locked/>
    <w:rsid w:val="00C116FB"/>
    <w:rPr>
      <w:i/>
      <w:color w:val="000000"/>
      <w:sz w:val="24"/>
    </w:rPr>
  </w:style>
  <w:style w:type="character" w:customStyle="1" w:styleId="Heading9Char1">
    <w:name w:val="Heading 9 Char1"/>
    <w:uiPriority w:val="99"/>
    <w:qFormat/>
    <w:locked/>
    <w:rsid w:val="00C116FB"/>
    <w:rPr>
      <w:sz w:val="32"/>
    </w:rPr>
  </w:style>
  <w:style w:type="character" w:customStyle="1" w:styleId="HeaderChar1">
    <w:name w:val="Header Char1"/>
    <w:uiPriority w:val="99"/>
    <w:qFormat/>
    <w:locked/>
    <w:rsid w:val="00C116FB"/>
    <w:rPr>
      <w:sz w:val="24"/>
    </w:rPr>
  </w:style>
  <w:style w:type="character" w:customStyle="1" w:styleId="FooterChar1">
    <w:name w:val="Footer Char1"/>
    <w:uiPriority w:val="99"/>
    <w:qFormat/>
    <w:locked/>
    <w:rsid w:val="00C116FB"/>
    <w:rPr>
      <w:sz w:val="24"/>
    </w:rPr>
  </w:style>
  <w:style w:type="character" w:customStyle="1" w:styleId="BodyTextChar1">
    <w:name w:val="Body Text Char1"/>
    <w:aliases w:val="Основной текст таблиц Char1,в таблице Char1,таблицы Char1,в таблицах Char1,Основной текст Знак Знак Знак Char1,bt Char1,Основной текст Знак Знак Char1,Стратегия Знак Char1"/>
    <w:uiPriority w:val="99"/>
    <w:qFormat/>
    <w:locked/>
    <w:rsid w:val="00C116FB"/>
    <w:rPr>
      <w:sz w:val="24"/>
      <w:lang w:val="ru-RU" w:eastAsia="ru-RU"/>
    </w:rPr>
  </w:style>
  <w:style w:type="character" w:customStyle="1" w:styleId="BodyTextIndent3Char1">
    <w:name w:val="Body Text Indent 3 Char1"/>
    <w:uiPriority w:val="99"/>
    <w:qFormat/>
    <w:locked/>
    <w:rsid w:val="00C116FB"/>
    <w:rPr>
      <w:sz w:val="16"/>
    </w:rPr>
  </w:style>
  <w:style w:type="character" w:customStyle="1" w:styleId="BodyText3Char1">
    <w:name w:val="Body Text 3 Char1"/>
    <w:uiPriority w:val="99"/>
    <w:qFormat/>
    <w:locked/>
    <w:rsid w:val="00C116FB"/>
    <w:rPr>
      <w:sz w:val="16"/>
    </w:rPr>
  </w:style>
  <w:style w:type="character" w:customStyle="1" w:styleId="BodyText2Char1">
    <w:name w:val="Body Text 2 Char1"/>
    <w:uiPriority w:val="99"/>
    <w:qFormat/>
    <w:locked/>
    <w:rsid w:val="00C116FB"/>
    <w:rPr>
      <w:sz w:val="24"/>
      <w:lang w:val="ru-RU" w:eastAsia="ru-RU"/>
    </w:rPr>
  </w:style>
  <w:style w:type="character" w:customStyle="1" w:styleId="SubtitleChar1">
    <w:name w:val="Subtitle Char1"/>
    <w:uiPriority w:val="99"/>
    <w:qFormat/>
    <w:locked/>
    <w:rsid w:val="00C116FB"/>
    <w:rPr>
      <w:rFonts w:ascii="Arial" w:hAnsi="Arial"/>
      <w:b/>
      <w:sz w:val="24"/>
      <w:u w:val="single"/>
      <w:lang w:val="ru-RU" w:eastAsia="ru-RU"/>
    </w:rPr>
  </w:style>
  <w:style w:type="character" w:customStyle="1" w:styleId="BalloonTextChar1">
    <w:name w:val="Balloon Text Char1"/>
    <w:uiPriority w:val="99"/>
    <w:qFormat/>
    <w:locked/>
    <w:rsid w:val="00C116FB"/>
    <w:rPr>
      <w:rFonts w:ascii="Tahoma" w:hAnsi="Tahoma"/>
      <w:sz w:val="16"/>
    </w:rPr>
  </w:style>
  <w:style w:type="character" w:customStyle="1" w:styleId="BodyTextIndent2Char1">
    <w:name w:val="Body Text Indent 2 Char1"/>
    <w:uiPriority w:val="99"/>
    <w:qFormat/>
    <w:locked/>
    <w:rsid w:val="00C116FB"/>
    <w:rPr>
      <w:sz w:val="24"/>
    </w:rPr>
  </w:style>
  <w:style w:type="character" w:customStyle="1" w:styleId="10f2">
    <w:name w:val="Слабое выделение10"/>
    <w:uiPriority w:val="99"/>
    <w:qFormat/>
    <w:rsid w:val="00C116FB"/>
    <w:rPr>
      <w:rFonts w:ascii="Times New Roman" w:hAnsi="Times New Roman"/>
      <w:i/>
      <w:color w:val="5A5A5A"/>
    </w:rPr>
  </w:style>
  <w:style w:type="character" w:customStyle="1" w:styleId="10f3">
    <w:name w:val="Сильное выделение10"/>
    <w:uiPriority w:val="99"/>
    <w:qFormat/>
    <w:rsid w:val="00C116FB"/>
    <w:rPr>
      <w:rFonts w:ascii="Times New Roman" w:hAnsi="Times New Roman"/>
      <w:b/>
      <w:i/>
      <w:sz w:val="24"/>
      <w:u w:val="single"/>
    </w:rPr>
  </w:style>
  <w:style w:type="character" w:customStyle="1" w:styleId="10f4">
    <w:name w:val="Слабая ссылка10"/>
    <w:uiPriority w:val="99"/>
    <w:qFormat/>
    <w:rsid w:val="00C116FB"/>
    <w:rPr>
      <w:rFonts w:ascii="Times New Roman" w:hAnsi="Times New Roman"/>
      <w:sz w:val="24"/>
      <w:u w:val="single"/>
    </w:rPr>
  </w:style>
  <w:style w:type="character" w:customStyle="1" w:styleId="10f5">
    <w:name w:val="Сильная ссылка10"/>
    <w:uiPriority w:val="99"/>
    <w:qFormat/>
    <w:rsid w:val="00C116FB"/>
    <w:rPr>
      <w:rFonts w:ascii="Times New Roman" w:hAnsi="Times New Roman"/>
      <w:b/>
      <w:sz w:val="24"/>
      <w:u w:val="single"/>
    </w:rPr>
  </w:style>
  <w:style w:type="character" w:customStyle="1" w:styleId="10f6">
    <w:name w:val="Название книги10"/>
    <w:uiPriority w:val="99"/>
    <w:qFormat/>
    <w:rsid w:val="00C116FB"/>
    <w:rPr>
      <w:rFonts w:ascii="Cambria" w:hAnsi="Cambria"/>
      <w:b/>
      <w:i/>
      <w:sz w:val="24"/>
    </w:rPr>
  </w:style>
  <w:style w:type="table" w:customStyle="1" w:styleId="-212">
    <w:name w:val="Светлая заливка - Акцент 21"/>
    <w:uiPriority w:val="99"/>
    <w:rsid w:val="00C116FB"/>
    <w:rPr>
      <w:color w:val="943634"/>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character" w:customStyle="1" w:styleId="afffffffffffffffffff3">
    <w:name w:val="назв_табл Знак"/>
    <w:link w:val="afffffffffffffffffff4"/>
    <w:uiPriority w:val="99"/>
    <w:qFormat/>
    <w:locked/>
    <w:rsid w:val="00C116FB"/>
    <w:rPr>
      <w:i/>
      <w:sz w:val="26"/>
    </w:rPr>
  </w:style>
  <w:style w:type="paragraph" w:customStyle="1" w:styleId="afffffffffffffffffff4">
    <w:name w:val="назв_табл"/>
    <w:basedOn w:val="af4"/>
    <w:link w:val="afffffffffffffffffff3"/>
    <w:uiPriority w:val="99"/>
    <w:qFormat/>
    <w:rsid w:val="00C116FB"/>
    <w:pPr>
      <w:spacing w:before="120" w:after="120"/>
      <w:jc w:val="right"/>
    </w:pPr>
    <w:rPr>
      <w:i/>
      <w:sz w:val="26"/>
      <w:szCs w:val="20"/>
    </w:rPr>
  </w:style>
  <w:style w:type="character" w:customStyle="1" w:styleId="afffffffffffffffffff5">
    <w:name w:val="назв_рис Знак"/>
    <w:link w:val="afffffffffffffffffff6"/>
    <w:uiPriority w:val="99"/>
    <w:qFormat/>
    <w:locked/>
    <w:rsid w:val="00C116FB"/>
    <w:rPr>
      <w:i/>
      <w:sz w:val="26"/>
    </w:rPr>
  </w:style>
  <w:style w:type="paragraph" w:customStyle="1" w:styleId="afffffffffffffffffff6">
    <w:name w:val="назв_рис"/>
    <w:basedOn w:val="afffffffffffffffffff4"/>
    <w:link w:val="afffffffffffffffffff5"/>
    <w:uiPriority w:val="99"/>
    <w:qFormat/>
    <w:rsid w:val="00C116FB"/>
  </w:style>
  <w:style w:type="numbering" w:customStyle="1" w:styleId="1fffffffff0">
    <w:name w:val="Текущий список1"/>
    <w:qFormat/>
    <w:rsid w:val="00C116FB"/>
  </w:style>
  <w:style w:type="numbering" w:customStyle="1" w:styleId="1111114">
    <w:name w:val="1 / 1.1 / 1.1.14"/>
    <w:qFormat/>
    <w:rsid w:val="00C116FB"/>
  </w:style>
  <w:style w:type="numbering" w:customStyle="1" w:styleId="1ai2">
    <w:name w:val="1 / a / i2"/>
    <w:qFormat/>
    <w:rsid w:val="00C116FB"/>
    <w:pPr>
      <w:numPr>
        <w:numId w:val="103"/>
      </w:numPr>
    </w:pPr>
  </w:style>
  <w:style w:type="numbering" w:customStyle="1" w:styleId="1ai3">
    <w:name w:val="1 / a / i3"/>
    <w:qFormat/>
    <w:rsid w:val="00C116FB"/>
  </w:style>
  <w:style w:type="numbering" w:customStyle="1" w:styleId="11111121">
    <w:name w:val="1 / 1.1 / 1.1.121"/>
    <w:qFormat/>
    <w:rsid w:val="00C116FB"/>
  </w:style>
  <w:style w:type="character" w:customStyle="1" w:styleId="QuoteChar3">
    <w:name w:val="Quote Char3"/>
    <w:aliases w:val="Табличный Char3,Цитата 2 Char,Quote Char31"/>
    <w:uiPriority w:val="99"/>
    <w:qFormat/>
    <w:locked/>
    <w:rsid w:val="00C116FB"/>
    <w:rPr>
      <w:rFonts w:cs="Times New Roman"/>
      <w:color w:val="000000"/>
      <w:sz w:val="24"/>
      <w:lang w:val="ru-RU" w:eastAsia="ru-RU"/>
    </w:rPr>
  </w:style>
  <w:style w:type="character" w:customStyle="1" w:styleId="23f1">
    <w:name w:val="Цитата 2 Знак3"/>
    <w:aliases w:val="Табличный Знак2,Quote Знак2,Quote1 Знак1"/>
    <w:uiPriority w:val="99"/>
    <w:qFormat/>
    <w:locked/>
    <w:rsid w:val="00C116FB"/>
    <w:rPr>
      <w:color w:val="000000"/>
      <w:sz w:val="24"/>
    </w:rPr>
  </w:style>
  <w:style w:type="character" w:customStyle="1" w:styleId="1fffffffff1">
    <w:name w:val="Абзац списка Знак1"/>
    <w:uiPriority w:val="34"/>
    <w:qFormat/>
    <w:locked/>
    <w:rsid w:val="00C116FB"/>
    <w:rPr>
      <w:rFonts w:ascii="Calibri" w:hAnsi="Calibri"/>
      <w:lang w:eastAsia="en-US"/>
    </w:rPr>
  </w:style>
  <w:style w:type="character" w:customStyle="1" w:styleId="4fff1">
    <w:name w:val="Выделенная цитата Знак4"/>
    <w:uiPriority w:val="99"/>
    <w:qFormat/>
    <w:locked/>
    <w:rsid w:val="00C116FB"/>
    <w:rPr>
      <w:b/>
      <w:i/>
      <w:color w:val="4F81BD"/>
      <w:sz w:val="24"/>
    </w:rPr>
  </w:style>
  <w:style w:type="character" w:customStyle="1" w:styleId="1fffffffff2">
    <w:name w:val="Глава Знак Знак1"/>
    <w:uiPriority w:val="99"/>
    <w:qFormat/>
    <w:locked/>
    <w:rsid w:val="00C116FB"/>
    <w:rPr>
      <w:rFonts w:ascii="Arial" w:hAnsi="Arial"/>
      <w:b/>
      <w:sz w:val="24"/>
    </w:rPr>
  </w:style>
  <w:style w:type="character" w:customStyle="1" w:styleId="1fffffffff3">
    <w:name w:val="Приложение Знак Знак1"/>
    <w:uiPriority w:val="99"/>
    <w:qFormat/>
    <w:locked/>
    <w:rsid w:val="00C116FB"/>
    <w:rPr>
      <w:color w:val="000000"/>
      <w:spacing w:val="-14"/>
      <w:sz w:val="24"/>
      <w:shd w:val="clear" w:color="auto" w:fill="FFFFFF"/>
    </w:rPr>
  </w:style>
  <w:style w:type="character" w:customStyle="1" w:styleId="16100">
    <w:name w:val="Знак Знак1610"/>
    <w:uiPriority w:val="99"/>
    <w:qFormat/>
    <w:locked/>
    <w:rsid w:val="00C116FB"/>
    <w:rPr>
      <w:i/>
      <w:color w:val="000000"/>
      <w:sz w:val="24"/>
    </w:rPr>
  </w:style>
  <w:style w:type="character" w:customStyle="1" w:styleId="1513">
    <w:name w:val="Знак Знак1513"/>
    <w:uiPriority w:val="99"/>
    <w:qFormat/>
    <w:locked/>
    <w:rsid w:val="00C116FB"/>
    <w:rPr>
      <w:sz w:val="32"/>
    </w:rPr>
  </w:style>
  <w:style w:type="character" w:customStyle="1" w:styleId="14130">
    <w:name w:val="Знак Знак1413"/>
    <w:uiPriority w:val="99"/>
    <w:qFormat/>
    <w:locked/>
    <w:rsid w:val="00C116FB"/>
    <w:rPr>
      <w:sz w:val="24"/>
    </w:rPr>
  </w:style>
  <w:style w:type="character" w:customStyle="1" w:styleId="13130">
    <w:name w:val="Знак Знак1313"/>
    <w:uiPriority w:val="99"/>
    <w:qFormat/>
    <w:locked/>
    <w:rsid w:val="00C116FB"/>
    <w:rPr>
      <w:sz w:val="24"/>
    </w:rPr>
  </w:style>
  <w:style w:type="character" w:customStyle="1" w:styleId="12140">
    <w:name w:val="Знак Знак1214"/>
    <w:uiPriority w:val="99"/>
    <w:qFormat/>
    <w:locked/>
    <w:rsid w:val="00C116FB"/>
    <w:rPr>
      <w:b/>
      <w:sz w:val="24"/>
    </w:rPr>
  </w:style>
  <w:style w:type="character" w:customStyle="1" w:styleId="1013">
    <w:name w:val="Знак Знак1013"/>
    <w:uiPriority w:val="99"/>
    <w:qFormat/>
    <w:locked/>
    <w:rsid w:val="00C116FB"/>
    <w:rPr>
      <w:sz w:val="16"/>
    </w:rPr>
  </w:style>
  <w:style w:type="character" w:customStyle="1" w:styleId="913">
    <w:name w:val="Знак Знак913"/>
    <w:uiPriority w:val="99"/>
    <w:qFormat/>
    <w:locked/>
    <w:rsid w:val="00C116FB"/>
    <w:rPr>
      <w:sz w:val="16"/>
    </w:rPr>
  </w:style>
  <w:style w:type="character" w:customStyle="1" w:styleId="7130">
    <w:name w:val="Знак Знак713"/>
    <w:uiPriority w:val="99"/>
    <w:qFormat/>
    <w:locked/>
    <w:rsid w:val="00C116FB"/>
    <w:rPr>
      <w:sz w:val="24"/>
      <w:lang w:val="ru-RU" w:eastAsia="ru-RU"/>
    </w:rPr>
  </w:style>
  <w:style w:type="character" w:customStyle="1" w:styleId="6130">
    <w:name w:val="Знак Знак613"/>
    <w:uiPriority w:val="99"/>
    <w:qFormat/>
    <w:locked/>
    <w:rsid w:val="00C116FB"/>
    <w:rPr>
      <w:rFonts w:ascii="Courier New" w:hAnsi="Courier New"/>
      <w:lang w:val="ru-RU" w:eastAsia="ru-RU"/>
    </w:rPr>
  </w:style>
  <w:style w:type="paragraph" w:customStyle="1" w:styleId="177">
    <w:name w:val="Абзац списка17"/>
    <w:basedOn w:val="af4"/>
    <w:uiPriority w:val="99"/>
    <w:qFormat/>
    <w:rsid w:val="00C116FB"/>
    <w:pPr>
      <w:spacing w:after="200" w:line="276" w:lineRule="auto"/>
      <w:ind w:left="720"/>
      <w:contextualSpacing/>
    </w:pPr>
    <w:rPr>
      <w:rFonts w:ascii="Calibri" w:hAnsi="Calibri"/>
      <w:sz w:val="20"/>
      <w:szCs w:val="20"/>
      <w:lang w:eastAsia="en-US"/>
    </w:rPr>
  </w:style>
  <w:style w:type="character" w:customStyle="1" w:styleId="5140">
    <w:name w:val="Знак Знак514"/>
    <w:uiPriority w:val="99"/>
    <w:qFormat/>
    <w:locked/>
    <w:rsid w:val="00C116FB"/>
    <w:rPr>
      <w:sz w:val="24"/>
      <w:lang w:val="ru-RU" w:eastAsia="ru-RU"/>
    </w:rPr>
  </w:style>
  <w:style w:type="character" w:customStyle="1" w:styleId="4150">
    <w:name w:val="Знак Знак415"/>
    <w:uiPriority w:val="99"/>
    <w:qFormat/>
    <w:locked/>
    <w:rsid w:val="00C116FB"/>
    <w:rPr>
      <w:rFonts w:ascii="Arial" w:hAnsi="Arial"/>
      <w:b/>
      <w:sz w:val="24"/>
      <w:u w:val="single"/>
      <w:lang w:val="ru-RU" w:eastAsia="ru-RU"/>
    </w:rPr>
  </w:style>
  <w:style w:type="character" w:customStyle="1" w:styleId="8130">
    <w:name w:val="Знак Знак813"/>
    <w:uiPriority w:val="99"/>
    <w:qFormat/>
    <w:locked/>
    <w:rsid w:val="00C116FB"/>
    <w:rPr>
      <w:rFonts w:ascii="Tahoma" w:hAnsi="Tahoma"/>
      <w:sz w:val="16"/>
    </w:rPr>
  </w:style>
  <w:style w:type="character" w:customStyle="1" w:styleId="3190">
    <w:name w:val="Знак Знак319"/>
    <w:uiPriority w:val="99"/>
    <w:qFormat/>
    <w:locked/>
    <w:rsid w:val="00C116FB"/>
  </w:style>
  <w:style w:type="character" w:customStyle="1" w:styleId="11170">
    <w:name w:val="Знак Знак1117"/>
    <w:uiPriority w:val="99"/>
    <w:qFormat/>
    <w:locked/>
    <w:rsid w:val="00C116FB"/>
    <w:rPr>
      <w:sz w:val="24"/>
    </w:rPr>
  </w:style>
  <w:style w:type="paragraph" w:customStyle="1" w:styleId="3ffff1">
    <w:name w:val="Рецензия3"/>
    <w:hidden/>
    <w:uiPriority w:val="99"/>
    <w:semiHidden/>
    <w:qFormat/>
    <w:rsid w:val="00C116FB"/>
    <w:rPr>
      <w:sz w:val="24"/>
      <w:szCs w:val="24"/>
    </w:rPr>
  </w:style>
  <w:style w:type="character" w:customStyle="1" w:styleId="2250">
    <w:name w:val="Знак Знак225"/>
    <w:uiPriority w:val="99"/>
    <w:qFormat/>
    <w:locked/>
    <w:rsid w:val="00C116FB"/>
    <w:rPr>
      <w:rFonts w:ascii="Tahoma" w:hAnsi="Tahoma"/>
      <w:sz w:val="16"/>
    </w:rPr>
  </w:style>
  <w:style w:type="character" w:customStyle="1" w:styleId="1690">
    <w:name w:val="Знак Знак169"/>
    <w:uiPriority w:val="99"/>
    <w:qFormat/>
    <w:locked/>
    <w:rsid w:val="00C116FB"/>
    <w:rPr>
      <w:sz w:val="20"/>
    </w:rPr>
  </w:style>
  <w:style w:type="character" w:customStyle="1" w:styleId="900">
    <w:name w:val="Знак Знак90"/>
    <w:uiPriority w:val="99"/>
    <w:qFormat/>
    <w:locked/>
    <w:rsid w:val="00C116FB"/>
    <w:rPr>
      <w:b/>
      <w:sz w:val="20"/>
    </w:rPr>
  </w:style>
  <w:style w:type="table" w:customStyle="1" w:styleId="-222">
    <w:name w:val="Светлая заливка - Акцент 22"/>
    <w:uiPriority w:val="99"/>
    <w:rsid w:val="00C116FB"/>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style>
  <w:style w:type="table" w:styleId="1-6">
    <w:name w:val="Medium Shading 1 Accent 6"/>
    <w:basedOn w:val="af6"/>
    <w:uiPriority w:val="99"/>
    <w:rsid w:val="00C116FB"/>
    <w:rPr>
      <w:rFonts w:ascii="Calibri" w:hAnsi="Calibri"/>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styleId="1-5">
    <w:name w:val="Medium Shading 1 Accent 5"/>
    <w:basedOn w:val="af6"/>
    <w:uiPriority w:val="99"/>
    <w:rsid w:val="00C116FB"/>
    <w:rPr>
      <w:rFonts w:ascii="Calibri" w:hAnsi="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customStyle="1" w:styleId="1-11">
    <w:name w:val="Средняя заливка 1 - Акцент 11"/>
    <w:uiPriority w:val="99"/>
    <w:rsid w:val="00C116FB"/>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16">
    <w:name w:val="Светлая сетка - Акцент 11"/>
    <w:uiPriority w:val="99"/>
    <w:rsid w:val="00C116FB"/>
    <w:rPr>
      <w:rFonts w:ascii="Calibri" w:hAnsi="Calibri"/>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styleId="-16">
    <w:name w:val="Colorful List Accent 1"/>
    <w:basedOn w:val="af6"/>
    <w:uiPriority w:val="99"/>
    <w:rsid w:val="00C116FB"/>
    <w:rPr>
      <w:rFonts w:ascii="Calibri" w:hAnsi="Calibri"/>
      <w:color w:val="000000"/>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52">
    <w:name w:val="Light List Accent 5"/>
    <w:basedOn w:val="af6"/>
    <w:uiPriority w:val="99"/>
    <w:rsid w:val="00C116FB"/>
    <w:rPr>
      <w:rFonts w:ascii="Calibri" w:hAnsi="Calibri"/>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3-1">
    <w:name w:val="Medium Grid 3 Accent 1"/>
    <w:basedOn w:val="af6"/>
    <w:uiPriority w:val="99"/>
    <w:rsid w:val="00C116FB"/>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HTML2">
    <w:name w:val="HTML Address"/>
    <w:basedOn w:val="af4"/>
    <w:link w:val="HTML3"/>
    <w:uiPriority w:val="99"/>
    <w:qFormat/>
    <w:rsid w:val="00C116FB"/>
    <w:pPr>
      <w:spacing w:line="360" w:lineRule="auto"/>
    </w:pPr>
    <w:rPr>
      <w:i/>
      <w:iCs/>
    </w:rPr>
  </w:style>
  <w:style w:type="character" w:customStyle="1" w:styleId="HTML3">
    <w:name w:val="Адрес HTML Знак"/>
    <w:basedOn w:val="af5"/>
    <w:link w:val="HTML2"/>
    <w:uiPriority w:val="99"/>
    <w:qFormat/>
    <w:rsid w:val="00C116FB"/>
    <w:rPr>
      <w:i/>
      <w:iCs/>
      <w:sz w:val="24"/>
      <w:szCs w:val="24"/>
    </w:rPr>
  </w:style>
  <w:style w:type="character" w:styleId="HTML4">
    <w:name w:val="HTML Code"/>
    <w:uiPriority w:val="99"/>
    <w:qFormat/>
    <w:rsid w:val="00C116FB"/>
    <w:rPr>
      <w:rFonts w:ascii="Courier New" w:hAnsi="Courier New" w:cs="Times New Roman"/>
      <w:sz w:val="20"/>
    </w:rPr>
  </w:style>
  <w:style w:type="character" w:styleId="HTML5">
    <w:name w:val="HTML Keyboard"/>
    <w:uiPriority w:val="99"/>
    <w:qFormat/>
    <w:rsid w:val="00C116FB"/>
    <w:rPr>
      <w:rFonts w:ascii="Courier New" w:hAnsi="Courier New" w:cs="Times New Roman"/>
      <w:sz w:val="20"/>
    </w:rPr>
  </w:style>
  <w:style w:type="character" w:styleId="HTML6">
    <w:name w:val="HTML Sample"/>
    <w:uiPriority w:val="99"/>
    <w:qFormat/>
    <w:rsid w:val="00C116FB"/>
    <w:rPr>
      <w:rFonts w:ascii="Courier New" w:hAnsi="Courier New" w:cs="Times New Roman"/>
    </w:rPr>
  </w:style>
  <w:style w:type="character" w:styleId="HTML7">
    <w:name w:val="HTML Typewriter"/>
    <w:uiPriority w:val="99"/>
    <w:qFormat/>
    <w:rsid w:val="00C116FB"/>
    <w:rPr>
      <w:rFonts w:ascii="Courier New" w:hAnsi="Courier New" w:cs="Times New Roman"/>
      <w:sz w:val="20"/>
    </w:rPr>
  </w:style>
  <w:style w:type="character" w:customStyle="1" w:styleId="ClosingChar">
    <w:name w:val="Closing Char"/>
    <w:uiPriority w:val="99"/>
    <w:semiHidden/>
    <w:qFormat/>
    <w:locked/>
    <w:rsid w:val="00C116FB"/>
    <w:rPr>
      <w:sz w:val="24"/>
    </w:rPr>
  </w:style>
  <w:style w:type="character" w:customStyle="1" w:styleId="MessageHeaderChar">
    <w:name w:val="Message Header Char"/>
    <w:uiPriority w:val="99"/>
    <w:semiHidden/>
    <w:qFormat/>
    <w:locked/>
    <w:rsid w:val="00C116FB"/>
    <w:rPr>
      <w:rFonts w:ascii="Arial" w:hAnsi="Arial"/>
      <w:sz w:val="24"/>
      <w:shd w:val="pct20" w:color="auto" w:fill="auto"/>
    </w:rPr>
  </w:style>
  <w:style w:type="character" w:customStyle="1" w:styleId="SalutationChar">
    <w:name w:val="Salutation Char"/>
    <w:uiPriority w:val="99"/>
    <w:semiHidden/>
    <w:qFormat/>
    <w:locked/>
    <w:rsid w:val="00C116FB"/>
    <w:rPr>
      <w:sz w:val="24"/>
    </w:rPr>
  </w:style>
  <w:style w:type="character" w:customStyle="1" w:styleId="DateChar">
    <w:name w:val="Date Char"/>
    <w:uiPriority w:val="99"/>
    <w:semiHidden/>
    <w:qFormat/>
    <w:locked/>
    <w:rsid w:val="00C116FB"/>
    <w:rPr>
      <w:sz w:val="24"/>
    </w:rPr>
  </w:style>
  <w:style w:type="character" w:customStyle="1" w:styleId="NoteHeadingChar">
    <w:name w:val="Note Heading Char"/>
    <w:uiPriority w:val="99"/>
    <w:semiHidden/>
    <w:qFormat/>
    <w:locked/>
    <w:rsid w:val="00C116FB"/>
    <w:rPr>
      <w:sz w:val="24"/>
    </w:rPr>
  </w:style>
  <w:style w:type="character" w:customStyle="1" w:styleId="E-mailSignatureChar">
    <w:name w:val="E-mail Signature Char"/>
    <w:uiPriority w:val="99"/>
    <w:semiHidden/>
    <w:qFormat/>
    <w:locked/>
    <w:rsid w:val="00C116FB"/>
    <w:rPr>
      <w:sz w:val="24"/>
    </w:rPr>
  </w:style>
  <w:style w:type="paragraph" w:customStyle="1" w:styleId="16a">
    <w:name w:val="Обычный16"/>
    <w:uiPriority w:val="99"/>
    <w:qFormat/>
    <w:rsid w:val="00C116FB"/>
  </w:style>
  <w:style w:type="paragraph" w:customStyle="1" w:styleId="2162">
    <w:name w:val="Основной текст 216"/>
    <w:basedOn w:val="af4"/>
    <w:uiPriority w:val="99"/>
    <w:qFormat/>
    <w:rsid w:val="00C116FB"/>
    <w:pPr>
      <w:spacing w:line="312" w:lineRule="auto"/>
      <w:ind w:firstLine="720"/>
      <w:jc w:val="both"/>
    </w:pPr>
    <w:rPr>
      <w:noProof/>
      <w:szCs w:val="20"/>
    </w:rPr>
  </w:style>
  <w:style w:type="paragraph" w:customStyle="1" w:styleId="Normal21">
    <w:name w:val="Normal2"/>
    <w:uiPriority w:val="99"/>
    <w:qFormat/>
    <w:rsid w:val="00C116FB"/>
  </w:style>
  <w:style w:type="paragraph" w:customStyle="1" w:styleId="ListParagraph1">
    <w:name w:val="List Paragraph1"/>
    <w:basedOn w:val="af4"/>
    <w:uiPriority w:val="99"/>
    <w:qFormat/>
    <w:rsid w:val="00C116FB"/>
    <w:pPr>
      <w:spacing w:after="200" w:line="312" w:lineRule="auto"/>
      <w:ind w:left="720"/>
      <w:contextualSpacing/>
    </w:pPr>
    <w:rPr>
      <w:rFonts w:ascii="Calibri" w:hAnsi="Calibri"/>
      <w:sz w:val="22"/>
      <w:szCs w:val="22"/>
      <w:lang w:eastAsia="en-US"/>
    </w:rPr>
  </w:style>
  <w:style w:type="paragraph" w:customStyle="1" w:styleId="1fffffffff4">
    <w:name w:val="Глава1"/>
    <w:basedOn w:val="af4"/>
    <w:next w:val="af4"/>
    <w:uiPriority w:val="99"/>
    <w:qFormat/>
    <w:rsid w:val="00C116FB"/>
    <w:pPr>
      <w:keepNext/>
      <w:keepLines/>
      <w:spacing w:before="480" w:line="276" w:lineRule="auto"/>
      <w:outlineLvl w:val="0"/>
    </w:pPr>
    <w:rPr>
      <w:rFonts w:ascii="Cambria" w:hAnsi="Cambria"/>
      <w:b/>
      <w:bCs/>
      <w:color w:val="365F91"/>
      <w:sz w:val="28"/>
      <w:szCs w:val="28"/>
      <w:lang w:eastAsia="en-US"/>
    </w:rPr>
  </w:style>
  <w:style w:type="paragraph" w:customStyle="1" w:styleId="afffffffffffffffffff7">
    <w:name w:val="!!!!!!!!!!!!"/>
    <w:basedOn w:val="1f8"/>
    <w:uiPriority w:val="99"/>
    <w:qFormat/>
    <w:rsid w:val="00C116FB"/>
    <w:pPr>
      <w:pageBreakBefore/>
      <w:suppressAutoHyphens w:val="0"/>
      <w:autoSpaceDN/>
      <w:spacing w:before="0" w:after="0"/>
      <w:ind w:left="0" w:right="0"/>
      <w:contextualSpacing/>
      <w:outlineLvl w:val="0"/>
    </w:pPr>
    <w:rPr>
      <w:smallCaps/>
      <w:spacing w:val="-6"/>
      <w:sz w:val="32"/>
      <w:szCs w:val="32"/>
    </w:rPr>
  </w:style>
  <w:style w:type="character" w:customStyle="1" w:styleId="-ffa">
    <w:name w:val="Доклад - текст Знак"/>
    <w:link w:val="-ffb"/>
    <w:uiPriority w:val="99"/>
    <w:qFormat/>
    <w:locked/>
    <w:rsid w:val="00C116FB"/>
    <w:rPr>
      <w:sz w:val="24"/>
    </w:rPr>
  </w:style>
  <w:style w:type="paragraph" w:customStyle="1" w:styleId="-ffb">
    <w:name w:val="Доклад - текст"/>
    <w:basedOn w:val="af4"/>
    <w:link w:val="-ffa"/>
    <w:uiPriority w:val="99"/>
    <w:qFormat/>
    <w:rsid w:val="00C116FB"/>
    <w:pPr>
      <w:ind w:firstLine="709"/>
      <w:jc w:val="both"/>
    </w:pPr>
    <w:rPr>
      <w:szCs w:val="20"/>
    </w:rPr>
  </w:style>
  <w:style w:type="character" w:customStyle="1" w:styleId="-ffc">
    <w:name w:val="Доклад - заголовок Знак"/>
    <w:link w:val="-"/>
    <w:uiPriority w:val="99"/>
    <w:qFormat/>
    <w:locked/>
    <w:rsid w:val="00C116FB"/>
    <w:rPr>
      <w:b/>
      <w:sz w:val="28"/>
      <w:szCs w:val="28"/>
    </w:rPr>
  </w:style>
  <w:style w:type="paragraph" w:customStyle="1" w:styleId="-">
    <w:name w:val="Доклад - заголовок"/>
    <w:basedOn w:val="-ffb"/>
    <w:link w:val="-ffc"/>
    <w:uiPriority w:val="99"/>
    <w:qFormat/>
    <w:rsid w:val="00C116FB"/>
    <w:pPr>
      <w:numPr>
        <w:numId w:val="104"/>
      </w:numPr>
      <w:spacing w:after="360"/>
      <w:ind w:left="357" w:hanging="357"/>
      <w:outlineLvl w:val="0"/>
    </w:pPr>
    <w:rPr>
      <w:b/>
      <w:sz w:val="28"/>
      <w:szCs w:val="28"/>
    </w:rPr>
  </w:style>
  <w:style w:type="character" w:customStyle="1" w:styleId="-ffd">
    <w:name w:val="Доклад - подзаголовок Знак"/>
    <w:link w:val="-0"/>
    <w:uiPriority w:val="99"/>
    <w:qFormat/>
    <w:locked/>
    <w:rsid w:val="00C116FB"/>
    <w:rPr>
      <w:b/>
      <w:sz w:val="24"/>
    </w:rPr>
  </w:style>
  <w:style w:type="paragraph" w:customStyle="1" w:styleId="-0">
    <w:name w:val="Доклад - подзаголовок"/>
    <w:basedOn w:val="-ffb"/>
    <w:link w:val="-ffd"/>
    <w:uiPriority w:val="99"/>
    <w:qFormat/>
    <w:rsid w:val="00C116FB"/>
    <w:pPr>
      <w:numPr>
        <w:ilvl w:val="1"/>
        <w:numId w:val="104"/>
      </w:numPr>
      <w:spacing w:before="360" w:after="240"/>
      <w:ind w:left="567" w:hanging="567"/>
    </w:pPr>
    <w:rPr>
      <w:b/>
    </w:rPr>
  </w:style>
  <w:style w:type="character" w:customStyle="1" w:styleId="-29">
    <w:name w:val="Доклад - подзаг2 Знак"/>
    <w:link w:val="-2"/>
    <w:uiPriority w:val="99"/>
    <w:qFormat/>
    <w:locked/>
    <w:rsid w:val="00C116FB"/>
    <w:rPr>
      <w:b/>
      <w:sz w:val="24"/>
    </w:rPr>
  </w:style>
  <w:style w:type="paragraph" w:customStyle="1" w:styleId="-2">
    <w:name w:val="Доклад - подзаг2"/>
    <w:basedOn w:val="-0"/>
    <w:link w:val="-29"/>
    <w:uiPriority w:val="99"/>
    <w:qFormat/>
    <w:rsid w:val="00C116FB"/>
    <w:pPr>
      <w:numPr>
        <w:ilvl w:val="2"/>
      </w:numPr>
      <w:tabs>
        <w:tab w:val="num" w:pos="2520"/>
      </w:tabs>
    </w:pPr>
  </w:style>
  <w:style w:type="character" w:customStyle="1" w:styleId="-ffe">
    <w:name w:val="Доклад - таблица Знак"/>
    <w:link w:val="-fff"/>
    <w:uiPriority w:val="99"/>
    <w:qFormat/>
    <w:locked/>
    <w:rsid w:val="00C116FB"/>
    <w:rPr>
      <w:i/>
      <w:sz w:val="24"/>
    </w:rPr>
  </w:style>
  <w:style w:type="paragraph" w:customStyle="1" w:styleId="-fff">
    <w:name w:val="Доклад - таблица"/>
    <w:basedOn w:val="-ffb"/>
    <w:link w:val="-ffe"/>
    <w:uiPriority w:val="99"/>
    <w:qFormat/>
    <w:rsid w:val="00C116FB"/>
    <w:pPr>
      <w:spacing w:before="120" w:after="120"/>
      <w:ind w:firstLine="0"/>
      <w:jc w:val="right"/>
    </w:pPr>
    <w:rPr>
      <w:i/>
    </w:rPr>
  </w:style>
  <w:style w:type="character" w:customStyle="1" w:styleId="-fff0">
    <w:name w:val="Доклад - рисунок Знак"/>
    <w:link w:val="-fff1"/>
    <w:uiPriority w:val="99"/>
    <w:qFormat/>
    <w:locked/>
    <w:rsid w:val="00C116FB"/>
    <w:rPr>
      <w:i/>
      <w:sz w:val="24"/>
    </w:rPr>
  </w:style>
  <w:style w:type="paragraph" w:customStyle="1" w:styleId="-fff1">
    <w:name w:val="Доклад - рисунок"/>
    <w:basedOn w:val="-fff"/>
    <w:link w:val="-fff0"/>
    <w:uiPriority w:val="99"/>
    <w:qFormat/>
    <w:rsid w:val="00C116FB"/>
    <w:pPr>
      <w:jc w:val="center"/>
    </w:pPr>
  </w:style>
  <w:style w:type="paragraph" w:customStyle="1" w:styleId="196">
    <w:name w:val="Знак Знак Знак1 Знак Знак Знак Знак9"/>
    <w:basedOn w:val="af4"/>
    <w:uiPriority w:val="99"/>
    <w:qFormat/>
    <w:rsid w:val="00C116FB"/>
    <w:pPr>
      <w:tabs>
        <w:tab w:val="num" w:pos="694"/>
      </w:tabs>
      <w:spacing w:after="160" w:line="240" w:lineRule="exact"/>
      <w:ind w:left="694" w:hanging="454"/>
      <w:jc w:val="both"/>
    </w:pPr>
    <w:rPr>
      <w:rFonts w:ascii="Verdana" w:hAnsi="Verdana" w:cs="Verdana"/>
      <w:sz w:val="20"/>
      <w:szCs w:val="20"/>
      <w:lang w:val="en-US" w:eastAsia="en-US"/>
    </w:rPr>
  </w:style>
  <w:style w:type="paragraph" w:customStyle="1" w:styleId="12fb">
    <w:name w:val="Выделенная цитата12"/>
    <w:basedOn w:val="af4"/>
    <w:next w:val="af4"/>
    <w:uiPriority w:val="99"/>
    <w:qFormat/>
    <w:rsid w:val="00C116FB"/>
    <w:pPr>
      <w:pBdr>
        <w:bottom w:val="single" w:sz="4" w:space="4" w:color="4F81BD"/>
      </w:pBdr>
      <w:spacing w:before="200" w:after="280"/>
      <w:ind w:left="936" w:right="936"/>
    </w:pPr>
    <w:rPr>
      <w:rFonts w:ascii="Calibri" w:hAnsi="Calibri" w:cs="Calibri"/>
      <w:b/>
      <w:bCs/>
      <w:i/>
      <w:iCs/>
    </w:rPr>
  </w:style>
  <w:style w:type="paragraph" w:customStyle="1" w:styleId="2125">
    <w:name w:val="Цитата 212"/>
    <w:basedOn w:val="af4"/>
    <w:next w:val="af4"/>
    <w:uiPriority w:val="99"/>
    <w:qFormat/>
    <w:rsid w:val="00C116FB"/>
    <w:rPr>
      <w:i/>
      <w:iCs/>
      <w:color w:val="000000"/>
    </w:rPr>
  </w:style>
  <w:style w:type="paragraph" w:customStyle="1" w:styleId="22f8">
    <w:name w:val="Без интервала22"/>
    <w:uiPriority w:val="99"/>
    <w:qFormat/>
    <w:rsid w:val="00C116FB"/>
    <w:rPr>
      <w:sz w:val="28"/>
      <w:szCs w:val="28"/>
      <w:lang w:eastAsia="en-US"/>
    </w:rPr>
  </w:style>
  <w:style w:type="paragraph" w:customStyle="1" w:styleId="12fc">
    <w:name w:val="Заголовок оглавления12"/>
    <w:basedOn w:val="1b"/>
    <w:next w:val="af4"/>
    <w:uiPriority w:val="99"/>
    <w:qFormat/>
    <w:rsid w:val="00C116FB"/>
    <w:pPr>
      <w:keepLines/>
      <w:spacing w:before="480" w:line="276" w:lineRule="auto"/>
      <w:jc w:val="left"/>
      <w:outlineLvl w:val="9"/>
    </w:pPr>
    <w:rPr>
      <w:rFonts w:ascii="Cambria" w:eastAsia="Times New Roman" w:hAnsi="Cambria" w:cs="Cambria"/>
      <w:b/>
      <w:bCs/>
      <w:color w:val="365F91"/>
      <w:szCs w:val="28"/>
      <w:lang w:eastAsia="en-US"/>
    </w:rPr>
  </w:style>
  <w:style w:type="paragraph" w:customStyle="1" w:styleId="bodytext4">
    <w:name w:val="bodytext"/>
    <w:basedOn w:val="af4"/>
    <w:uiPriority w:val="99"/>
    <w:qFormat/>
    <w:rsid w:val="00C116FB"/>
    <w:pPr>
      <w:spacing w:before="100" w:beforeAutospacing="1" w:after="100" w:afterAutospacing="1"/>
    </w:pPr>
  </w:style>
  <w:style w:type="paragraph" w:customStyle="1" w:styleId="1223">
    <w:name w:val="1223 Знак Знак Знак"/>
    <w:basedOn w:val="af4"/>
    <w:uiPriority w:val="99"/>
    <w:qFormat/>
    <w:rsid w:val="00C116FB"/>
    <w:pPr>
      <w:spacing w:after="160" w:line="240" w:lineRule="exact"/>
    </w:pPr>
    <w:rPr>
      <w:rFonts w:ascii="Verdana" w:hAnsi="Verdana" w:cs="Verdana"/>
      <w:sz w:val="20"/>
      <w:szCs w:val="20"/>
      <w:lang w:val="en-US" w:eastAsia="en-US"/>
    </w:rPr>
  </w:style>
  <w:style w:type="paragraph" w:customStyle="1" w:styleId="21fd">
    <w:name w:val="Без интервала21"/>
    <w:uiPriority w:val="99"/>
    <w:qFormat/>
    <w:rsid w:val="00C116FB"/>
    <w:rPr>
      <w:sz w:val="28"/>
      <w:szCs w:val="28"/>
      <w:lang w:eastAsia="en-US"/>
    </w:rPr>
  </w:style>
  <w:style w:type="paragraph" w:customStyle="1" w:styleId="21fe">
    <w:name w:val="Обычный21"/>
    <w:uiPriority w:val="99"/>
    <w:qFormat/>
    <w:rsid w:val="00C116FB"/>
  </w:style>
  <w:style w:type="paragraph" w:customStyle="1" w:styleId="15">
    <w:name w:val="Таб_ном_1"/>
    <w:basedOn w:val="2b"/>
    <w:uiPriority w:val="99"/>
    <w:qFormat/>
    <w:rsid w:val="00C116FB"/>
    <w:pPr>
      <w:numPr>
        <w:ilvl w:val="1"/>
        <w:numId w:val="105"/>
      </w:numPr>
      <w:tabs>
        <w:tab w:val="num" w:pos="1022"/>
        <w:tab w:val="num" w:pos="1800"/>
      </w:tabs>
      <w:spacing w:before="0" w:beforeAutospacing="0" w:after="0" w:afterAutospacing="0"/>
    </w:pPr>
    <w:rPr>
      <w:rFonts w:ascii="Times New Roman" w:eastAsia="Times New Roman" w:hAnsi="Times New Roman" w:cs="Times New Roman"/>
      <w:b/>
      <w:sz w:val="24"/>
      <w:szCs w:val="24"/>
      <w:lang w:val="ru-RU"/>
    </w:rPr>
  </w:style>
  <w:style w:type="paragraph" w:customStyle="1" w:styleId="110">
    <w:name w:val="Таб_ном_1.1"/>
    <w:basedOn w:val="32"/>
    <w:uiPriority w:val="99"/>
    <w:qFormat/>
    <w:rsid w:val="00C116FB"/>
    <w:pPr>
      <w:numPr>
        <w:ilvl w:val="2"/>
        <w:numId w:val="105"/>
      </w:numPr>
      <w:tabs>
        <w:tab w:val="num" w:pos="2520"/>
      </w:tabs>
      <w:spacing w:before="0" w:line="240" w:lineRule="auto"/>
      <w:ind w:left="0" w:firstLine="0"/>
    </w:pPr>
    <w:rPr>
      <w:rFonts w:eastAsia="Times New Roman" w:cs="Times New Roman"/>
      <w:sz w:val="24"/>
      <w:szCs w:val="24"/>
      <w:u w:val="none"/>
      <w:lang w:eastAsia="en-US"/>
    </w:rPr>
  </w:style>
  <w:style w:type="paragraph" w:customStyle="1" w:styleId="111">
    <w:name w:val="Таб_ном_1.1.1"/>
    <w:basedOn w:val="4b"/>
    <w:uiPriority w:val="99"/>
    <w:qFormat/>
    <w:rsid w:val="00C116FB"/>
    <w:pPr>
      <w:numPr>
        <w:ilvl w:val="3"/>
        <w:numId w:val="105"/>
      </w:numPr>
      <w:tabs>
        <w:tab w:val="clear" w:pos="2835"/>
        <w:tab w:val="clear" w:pos="9498"/>
      </w:tabs>
      <w:spacing w:after="0"/>
      <w:ind w:left="0" w:right="0" w:firstLine="0"/>
    </w:pPr>
    <w:rPr>
      <w:szCs w:val="20"/>
    </w:rPr>
  </w:style>
  <w:style w:type="paragraph" w:customStyle="1" w:styleId="MTDisplayEquation">
    <w:name w:val="MTDisplayEquation"/>
    <w:basedOn w:val="af4"/>
    <w:uiPriority w:val="99"/>
    <w:semiHidden/>
    <w:qFormat/>
    <w:rsid w:val="00C116FB"/>
    <w:pPr>
      <w:tabs>
        <w:tab w:val="center" w:pos="4680"/>
        <w:tab w:val="right" w:pos="9360"/>
      </w:tabs>
      <w:spacing w:line="360" w:lineRule="auto"/>
      <w:jc w:val="both"/>
    </w:pPr>
    <w:rPr>
      <w:sz w:val="28"/>
    </w:rPr>
  </w:style>
  <w:style w:type="paragraph" w:customStyle="1" w:styleId="afffffffffffffffffff8">
    <w:name w:val="Должность(титульник)"/>
    <w:basedOn w:val="af4"/>
    <w:next w:val="af4"/>
    <w:uiPriority w:val="99"/>
    <w:semiHidden/>
    <w:qFormat/>
    <w:rsid w:val="00C116FB"/>
    <w:pPr>
      <w:spacing w:before="120" w:after="120"/>
    </w:pPr>
    <w:rPr>
      <w:szCs w:val="20"/>
    </w:rPr>
  </w:style>
  <w:style w:type="paragraph" w:customStyle="1" w:styleId="afffffffffffffffffff9">
    <w:name w:val="Имя тома"/>
    <w:basedOn w:val="afffffffffffffffffd"/>
    <w:uiPriority w:val="99"/>
    <w:semiHidden/>
    <w:qFormat/>
    <w:rsid w:val="00C116FB"/>
  </w:style>
  <w:style w:type="paragraph" w:customStyle="1" w:styleId="afffffffffffffffffffa">
    <w:name w:val="Название в колонтитуле"/>
    <w:uiPriority w:val="99"/>
    <w:semiHidden/>
    <w:qFormat/>
    <w:rsid w:val="00C116FB"/>
    <w:pPr>
      <w:spacing w:before="240" w:after="240"/>
      <w:ind w:left="2693"/>
    </w:pPr>
    <w:rPr>
      <w:rFonts w:ascii="Arial" w:hAnsi="Arial"/>
      <w:b/>
      <w:i/>
      <w:sz w:val="36"/>
    </w:rPr>
  </w:style>
  <w:style w:type="paragraph" w:customStyle="1" w:styleId="1fffffffff5">
    <w:name w:val="Колонтитул 1"/>
    <w:uiPriority w:val="99"/>
    <w:semiHidden/>
    <w:qFormat/>
    <w:rsid w:val="00C116FB"/>
    <w:pPr>
      <w:spacing w:line="280" w:lineRule="exact"/>
      <w:ind w:left="2268"/>
    </w:pPr>
    <w:rPr>
      <w:rFonts w:ascii="Arial" w:hAnsi="Arial"/>
      <w:b/>
      <w:i/>
      <w:sz w:val="24"/>
    </w:rPr>
  </w:style>
  <w:style w:type="paragraph" w:customStyle="1" w:styleId="afffffffffffffffffffb">
    <w:name w:val="Шифр тома"/>
    <w:basedOn w:val="affffffffffffffffff"/>
    <w:uiPriority w:val="99"/>
    <w:semiHidden/>
    <w:qFormat/>
    <w:rsid w:val="00C116FB"/>
  </w:style>
  <w:style w:type="paragraph" w:customStyle="1" w:styleId="afffffffffffffffffffc">
    <w:name w:val="НОмер тома"/>
    <w:basedOn w:val="af4"/>
    <w:uiPriority w:val="99"/>
    <w:semiHidden/>
    <w:qFormat/>
    <w:rsid w:val="00C116FB"/>
    <w:pPr>
      <w:spacing w:line="360" w:lineRule="auto"/>
      <w:ind w:right="-20"/>
      <w:jc w:val="center"/>
    </w:pPr>
    <w:rPr>
      <w:sz w:val="28"/>
      <w:szCs w:val="20"/>
    </w:rPr>
  </w:style>
  <w:style w:type="character" w:customStyle="1" w:styleId="afffffffffffffffffffd">
    <w:name w:val="П.З. Знак"/>
    <w:link w:val="afffffffffffffffffffe"/>
    <w:uiPriority w:val="99"/>
    <w:qFormat/>
    <w:locked/>
    <w:rsid w:val="00C116FB"/>
    <w:rPr>
      <w:sz w:val="28"/>
    </w:rPr>
  </w:style>
  <w:style w:type="paragraph" w:customStyle="1" w:styleId="afffffffffffffffffffe">
    <w:name w:val="П.З."/>
    <w:basedOn w:val="af4"/>
    <w:link w:val="afffffffffffffffffffd"/>
    <w:uiPriority w:val="99"/>
    <w:qFormat/>
    <w:rsid w:val="00C116FB"/>
    <w:pPr>
      <w:spacing w:line="360" w:lineRule="auto"/>
      <w:ind w:firstLine="851"/>
      <w:jc w:val="both"/>
    </w:pPr>
    <w:rPr>
      <w:sz w:val="28"/>
      <w:szCs w:val="20"/>
    </w:rPr>
  </w:style>
  <w:style w:type="character" w:customStyle="1" w:styleId="affffffffffffffffffff">
    <w:name w:val="Колонтитул(бок.) Знак"/>
    <w:link w:val="affffffffffffffffffff0"/>
    <w:uiPriority w:val="99"/>
    <w:qFormat/>
    <w:locked/>
    <w:rsid w:val="00C116FB"/>
    <w:rPr>
      <w:rFonts w:ascii="ISOCPEUR" w:hAnsi="ISOCPEUR"/>
      <w:i/>
      <w:spacing w:val="-20"/>
      <w:sz w:val="28"/>
    </w:rPr>
  </w:style>
  <w:style w:type="paragraph" w:customStyle="1" w:styleId="affffffffffffffffffff0">
    <w:name w:val="Колонтитул(бок.)"/>
    <w:basedOn w:val="af4"/>
    <w:link w:val="affffffffffffffffffff"/>
    <w:uiPriority w:val="99"/>
    <w:semiHidden/>
    <w:qFormat/>
    <w:rsid w:val="00C116FB"/>
    <w:pPr>
      <w:spacing w:line="360" w:lineRule="auto"/>
      <w:jc w:val="center"/>
    </w:pPr>
    <w:rPr>
      <w:rFonts w:ascii="ISOCPEUR" w:hAnsi="ISOCPEUR"/>
      <w:i/>
      <w:spacing w:val="-20"/>
      <w:sz w:val="28"/>
      <w:szCs w:val="20"/>
    </w:rPr>
  </w:style>
  <w:style w:type="paragraph" w:customStyle="1" w:styleId="affffffffffffffffffff1">
    <w:name w:val="Колонтитул(номер)"/>
    <w:basedOn w:val="af4"/>
    <w:uiPriority w:val="99"/>
    <w:qFormat/>
    <w:rsid w:val="00C116FB"/>
    <w:pPr>
      <w:spacing w:line="360" w:lineRule="auto"/>
      <w:jc w:val="center"/>
    </w:pPr>
    <w:rPr>
      <w:rFonts w:ascii="ISOCPEUR" w:hAnsi="ISOCPEUR"/>
      <w:i/>
      <w:szCs w:val="18"/>
    </w:rPr>
  </w:style>
  <w:style w:type="paragraph" w:customStyle="1" w:styleId="-fff2">
    <w:name w:val="Колонтитул(наз.орган-и)"/>
    <w:basedOn w:val="af4"/>
    <w:uiPriority w:val="99"/>
    <w:semiHidden/>
    <w:qFormat/>
    <w:rsid w:val="00C116FB"/>
    <w:pPr>
      <w:spacing w:before="120" w:line="360" w:lineRule="auto"/>
      <w:jc w:val="center"/>
    </w:pPr>
    <w:rPr>
      <w:rFonts w:ascii="ISOCPEUR" w:hAnsi="ISOCPEUR"/>
      <w:i/>
      <w:sz w:val="20"/>
    </w:rPr>
  </w:style>
  <w:style w:type="paragraph" w:customStyle="1" w:styleId="affffffffffffffffffff2">
    <w:name w:val="Колонтитул(надпись)"/>
    <w:basedOn w:val="af4"/>
    <w:uiPriority w:val="99"/>
    <w:qFormat/>
    <w:rsid w:val="00C116FB"/>
    <w:pPr>
      <w:spacing w:line="360" w:lineRule="auto"/>
    </w:pPr>
    <w:rPr>
      <w:rFonts w:ascii="ISOCPEUR" w:hAnsi="ISOCPEUR"/>
      <w:i/>
      <w:sz w:val="18"/>
      <w:szCs w:val="20"/>
    </w:rPr>
  </w:style>
  <w:style w:type="paragraph" w:customStyle="1" w:styleId="affffffffffffffffffff3">
    <w:name w:val="Колонтитул(номер_низ)"/>
    <w:basedOn w:val="af4"/>
    <w:uiPriority w:val="99"/>
    <w:semiHidden/>
    <w:qFormat/>
    <w:rsid w:val="00C116FB"/>
    <w:pPr>
      <w:spacing w:before="120" w:line="360" w:lineRule="auto"/>
      <w:jc w:val="center"/>
    </w:pPr>
    <w:rPr>
      <w:rFonts w:ascii="ISOCPEUR" w:hAnsi="ISOCPEUR"/>
      <w:i/>
    </w:rPr>
  </w:style>
  <w:style w:type="paragraph" w:customStyle="1" w:styleId="affffffffffffffffffff4">
    <w:name w:val="Колонтитул(надпись_бок)"/>
    <w:basedOn w:val="affffffffffffffffffff2"/>
    <w:uiPriority w:val="99"/>
    <w:semiHidden/>
    <w:qFormat/>
    <w:rsid w:val="00C116FB"/>
    <w:pPr>
      <w:spacing w:line="240" w:lineRule="auto"/>
    </w:pPr>
    <w:rPr>
      <w:rFonts w:ascii="Times New Roman" w:hAnsi="Times New Roman"/>
      <w:i w:val="0"/>
      <w:sz w:val="24"/>
      <w:szCs w:val="24"/>
    </w:rPr>
  </w:style>
  <w:style w:type="paragraph" w:customStyle="1" w:styleId="affffffffffffffffffff5">
    <w:name w:val="Колонтитул(объект.номер)"/>
    <w:basedOn w:val="-fff2"/>
    <w:uiPriority w:val="99"/>
    <w:semiHidden/>
    <w:qFormat/>
    <w:rsid w:val="00C116FB"/>
    <w:pPr>
      <w:spacing w:before="0" w:line="240" w:lineRule="auto"/>
      <w:jc w:val="left"/>
    </w:pPr>
    <w:rPr>
      <w:rFonts w:ascii="Times New Roman" w:hAnsi="Times New Roman"/>
      <w:i w:val="0"/>
      <w:sz w:val="24"/>
    </w:rPr>
  </w:style>
  <w:style w:type="paragraph" w:customStyle="1" w:styleId="affffffffffffffffffff6">
    <w:name w:val="Таблица(номерация)"/>
    <w:basedOn w:val="af4"/>
    <w:uiPriority w:val="99"/>
    <w:qFormat/>
    <w:rsid w:val="00C116FB"/>
    <w:pPr>
      <w:spacing w:before="60" w:line="360" w:lineRule="auto"/>
      <w:jc w:val="center"/>
    </w:pPr>
    <w:rPr>
      <w:sz w:val="28"/>
      <w:szCs w:val="20"/>
    </w:rPr>
  </w:style>
  <w:style w:type="paragraph" w:customStyle="1" w:styleId="affffffffffffffffffff7">
    <w:name w:val="Таблица(шапка)"/>
    <w:basedOn w:val="af4"/>
    <w:uiPriority w:val="99"/>
    <w:semiHidden/>
    <w:qFormat/>
    <w:rsid w:val="00C116FB"/>
    <w:pPr>
      <w:spacing w:line="360" w:lineRule="auto"/>
      <w:jc w:val="center"/>
    </w:pPr>
    <w:rPr>
      <w:sz w:val="16"/>
      <w:szCs w:val="20"/>
    </w:rPr>
  </w:style>
  <w:style w:type="paragraph" w:customStyle="1" w:styleId="12fd">
    <w:name w:val="Таблица 12"/>
    <w:basedOn w:val="afffffffffffffffffffe"/>
    <w:qFormat/>
    <w:rsid w:val="00C116FB"/>
    <w:pPr>
      <w:spacing w:line="240" w:lineRule="auto"/>
      <w:ind w:firstLine="0"/>
      <w:jc w:val="left"/>
    </w:pPr>
    <w:rPr>
      <w:szCs w:val="24"/>
    </w:rPr>
  </w:style>
  <w:style w:type="paragraph" w:customStyle="1" w:styleId="affffffffffffffffffff8">
    <w:name w:val="Чертежный"/>
    <w:uiPriority w:val="99"/>
    <w:semiHidden/>
    <w:qFormat/>
    <w:rsid w:val="00C116FB"/>
    <w:pPr>
      <w:jc w:val="both"/>
    </w:pPr>
    <w:rPr>
      <w:rFonts w:ascii="ISOCPEUR" w:hAnsi="ISOCPEUR"/>
      <w:i/>
      <w:sz w:val="28"/>
      <w:lang w:val="uk-UA"/>
    </w:rPr>
  </w:style>
  <w:style w:type="paragraph" w:customStyle="1" w:styleId="14f4">
    <w:name w:val="Таблица 14"/>
    <w:basedOn w:val="afffffffffffffffffffe"/>
    <w:uiPriority w:val="99"/>
    <w:qFormat/>
    <w:rsid w:val="00C116FB"/>
    <w:pPr>
      <w:spacing w:line="240" w:lineRule="auto"/>
      <w:ind w:firstLine="0"/>
    </w:pPr>
  </w:style>
  <w:style w:type="paragraph" w:customStyle="1" w:styleId="10f7">
    <w:name w:val="Таблица 10"/>
    <w:basedOn w:val="afffffffffffffffffffe"/>
    <w:uiPriority w:val="99"/>
    <w:qFormat/>
    <w:rsid w:val="00C116FB"/>
    <w:pPr>
      <w:spacing w:line="240" w:lineRule="auto"/>
      <w:ind w:firstLine="0"/>
    </w:pPr>
    <w:rPr>
      <w:sz w:val="20"/>
    </w:rPr>
  </w:style>
  <w:style w:type="paragraph" w:customStyle="1" w:styleId="a4">
    <w:name w:val="список"/>
    <w:basedOn w:val="afffffffffffffffffffe"/>
    <w:uiPriority w:val="99"/>
    <w:qFormat/>
    <w:rsid w:val="00C116FB"/>
    <w:pPr>
      <w:numPr>
        <w:numId w:val="106"/>
      </w:numPr>
      <w:tabs>
        <w:tab w:val="clear" w:pos="1134"/>
        <w:tab w:val="num" w:pos="360"/>
        <w:tab w:val="num" w:pos="851"/>
      </w:tabs>
      <w:ind w:left="1429" w:hanging="360"/>
    </w:pPr>
  </w:style>
  <w:style w:type="paragraph" w:customStyle="1" w:styleId="a6">
    <w:name w:val="список нумерован."/>
    <w:basedOn w:val="afffffffffffffffffffe"/>
    <w:uiPriority w:val="99"/>
    <w:qFormat/>
    <w:rsid w:val="00C116FB"/>
    <w:pPr>
      <w:numPr>
        <w:numId w:val="107"/>
      </w:numPr>
      <w:tabs>
        <w:tab w:val="clear" w:pos="1134"/>
        <w:tab w:val="num" w:pos="360"/>
        <w:tab w:val="num" w:pos="567"/>
        <w:tab w:val="num" w:pos="720"/>
        <w:tab w:val="num" w:pos="900"/>
      </w:tabs>
      <w:ind w:left="360" w:hanging="360"/>
    </w:pPr>
  </w:style>
  <w:style w:type="paragraph" w:customStyle="1" w:styleId="affffffffffffffffffff9">
    <w:name w:val="ПН (Обычный)"/>
    <w:uiPriority w:val="99"/>
    <w:qFormat/>
    <w:rsid w:val="00C116FB"/>
    <w:pPr>
      <w:ind w:firstLine="720"/>
      <w:jc w:val="both"/>
    </w:pPr>
    <w:rPr>
      <w:noProof/>
      <w:sz w:val="24"/>
    </w:rPr>
  </w:style>
  <w:style w:type="paragraph" w:customStyle="1" w:styleId="xl223">
    <w:name w:val="xl223"/>
    <w:basedOn w:val="af4"/>
    <w:uiPriority w:val="99"/>
    <w:qFormat/>
    <w:rsid w:val="00C116FB"/>
    <w:pPr>
      <w:pBdr>
        <w:left w:val="single" w:sz="8" w:space="0" w:color="auto"/>
        <w:bottom w:val="single" w:sz="4" w:space="0" w:color="auto"/>
        <w:right w:val="single" w:sz="4" w:space="0" w:color="auto"/>
      </w:pBdr>
      <w:spacing w:before="100" w:beforeAutospacing="1" w:after="100" w:afterAutospacing="1"/>
      <w:jc w:val="center"/>
    </w:pPr>
    <w:rPr>
      <w:color w:val="0070C0"/>
      <w:sz w:val="20"/>
      <w:szCs w:val="20"/>
    </w:rPr>
  </w:style>
  <w:style w:type="paragraph" w:customStyle="1" w:styleId="xl224">
    <w:name w:val="xl224"/>
    <w:basedOn w:val="af4"/>
    <w:uiPriority w:val="99"/>
    <w:qFormat/>
    <w:rsid w:val="00C116FB"/>
    <w:pPr>
      <w:pBdr>
        <w:bottom w:val="single" w:sz="4" w:space="0" w:color="auto"/>
        <w:right w:val="single" w:sz="8" w:space="0" w:color="auto"/>
      </w:pBdr>
      <w:spacing w:before="100" w:beforeAutospacing="1" w:after="100" w:afterAutospacing="1"/>
      <w:jc w:val="center"/>
    </w:pPr>
    <w:rPr>
      <w:color w:val="0070C0"/>
      <w:sz w:val="20"/>
      <w:szCs w:val="20"/>
    </w:rPr>
  </w:style>
  <w:style w:type="paragraph" w:customStyle="1" w:styleId="xl225">
    <w:name w:val="xl225"/>
    <w:basedOn w:val="af4"/>
    <w:uiPriority w:val="99"/>
    <w:qFormat/>
    <w:rsid w:val="00C116FB"/>
    <w:pPr>
      <w:pBdr>
        <w:bottom w:val="single" w:sz="8" w:space="0" w:color="auto"/>
        <w:right w:val="single" w:sz="8" w:space="0" w:color="auto"/>
      </w:pBdr>
      <w:spacing w:before="100" w:beforeAutospacing="1" w:after="100" w:afterAutospacing="1"/>
      <w:jc w:val="center"/>
    </w:pPr>
    <w:rPr>
      <w:color w:val="0070C0"/>
      <w:sz w:val="20"/>
      <w:szCs w:val="20"/>
    </w:rPr>
  </w:style>
  <w:style w:type="paragraph" w:customStyle="1" w:styleId="xl226">
    <w:name w:val="xl226"/>
    <w:basedOn w:val="af4"/>
    <w:uiPriority w:val="99"/>
    <w:qFormat/>
    <w:rsid w:val="00C116FB"/>
    <w:pPr>
      <w:pBdr>
        <w:top w:val="single" w:sz="4" w:space="0" w:color="auto"/>
        <w:left w:val="single" w:sz="4" w:space="0" w:color="auto"/>
        <w:bottom w:val="single" w:sz="4" w:space="0" w:color="auto"/>
      </w:pBdr>
      <w:spacing w:before="100" w:beforeAutospacing="1" w:after="100" w:afterAutospacing="1"/>
      <w:jc w:val="center"/>
    </w:pPr>
    <w:rPr>
      <w:color w:val="0070C0"/>
      <w:sz w:val="20"/>
      <w:szCs w:val="20"/>
    </w:rPr>
  </w:style>
  <w:style w:type="paragraph" w:customStyle="1" w:styleId="xl227">
    <w:name w:val="xl227"/>
    <w:basedOn w:val="af4"/>
    <w:uiPriority w:val="99"/>
    <w:qFormat/>
    <w:rsid w:val="00C116FB"/>
    <w:pPr>
      <w:pBdr>
        <w:top w:val="single" w:sz="4" w:space="0" w:color="auto"/>
        <w:left w:val="single" w:sz="4" w:space="0" w:color="auto"/>
        <w:bottom w:val="single" w:sz="8" w:space="0" w:color="auto"/>
      </w:pBdr>
      <w:spacing w:before="100" w:beforeAutospacing="1" w:after="100" w:afterAutospacing="1"/>
      <w:jc w:val="center"/>
    </w:pPr>
    <w:rPr>
      <w:color w:val="0070C0"/>
    </w:rPr>
  </w:style>
  <w:style w:type="paragraph" w:customStyle="1" w:styleId="xl228">
    <w:name w:val="xl228"/>
    <w:basedOn w:val="af4"/>
    <w:uiPriority w:val="99"/>
    <w:qFormat/>
    <w:rsid w:val="00C116FB"/>
    <w:pPr>
      <w:pBdr>
        <w:top w:val="single" w:sz="4" w:space="0" w:color="auto"/>
        <w:right w:val="single" w:sz="4" w:space="0" w:color="auto"/>
      </w:pBdr>
      <w:spacing w:before="100" w:beforeAutospacing="1" w:after="100" w:afterAutospacing="1"/>
      <w:jc w:val="center"/>
    </w:pPr>
    <w:rPr>
      <w:color w:val="0070C0"/>
    </w:rPr>
  </w:style>
  <w:style w:type="paragraph" w:customStyle="1" w:styleId="xl229">
    <w:name w:val="xl229"/>
    <w:basedOn w:val="af4"/>
    <w:uiPriority w:val="99"/>
    <w:qFormat/>
    <w:rsid w:val="00C116FB"/>
    <w:pPr>
      <w:pBdr>
        <w:top w:val="single" w:sz="4" w:space="0" w:color="auto"/>
        <w:left w:val="single" w:sz="4" w:space="0" w:color="auto"/>
        <w:right w:val="single" w:sz="8" w:space="0" w:color="auto"/>
      </w:pBdr>
      <w:spacing w:before="100" w:beforeAutospacing="1" w:after="100" w:afterAutospacing="1"/>
      <w:jc w:val="center"/>
    </w:pPr>
    <w:rPr>
      <w:color w:val="0070C0"/>
    </w:rPr>
  </w:style>
  <w:style w:type="paragraph" w:customStyle="1" w:styleId="xl230">
    <w:name w:val="xl230"/>
    <w:basedOn w:val="af4"/>
    <w:uiPriority w:val="99"/>
    <w:qFormat/>
    <w:rsid w:val="00C116FB"/>
    <w:pPr>
      <w:pBdr>
        <w:left w:val="single" w:sz="8" w:space="0" w:color="auto"/>
        <w:bottom w:val="single" w:sz="8" w:space="0" w:color="auto"/>
        <w:right w:val="single" w:sz="4" w:space="0" w:color="auto"/>
      </w:pBdr>
      <w:spacing w:before="100" w:beforeAutospacing="1" w:after="100" w:afterAutospacing="1"/>
      <w:jc w:val="center"/>
    </w:pPr>
    <w:rPr>
      <w:b/>
      <w:bCs/>
      <w:color w:val="0070C0"/>
      <w:sz w:val="20"/>
      <w:szCs w:val="20"/>
    </w:rPr>
  </w:style>
  <w:style w:type="paragraph" w:customStyle="1" w:styleId="xl231">
    <w:name w:val="xl231"/>
    <w:basedOn w:val="af4"/>
    <w:uiPriority w:val="99"/>
    <w:qFormat/>
    <w:rsid w:val="00C116FB"/>
    <w:pPr>
      <w:pBdr>
        <w:bottom w:val="single" w:sz="8" w:space="0" w:color="auto"/>
        <w:right w:val="single" w:sz="8" w:space="0" w:color="auto"/>
      </w:pBdr>
      <w:spacing w:before="100" w:beforeAutospacing="1" w:after="100" w:afterAutospacing="1"/>
      <w:jc w:val="center"/>
    </w:pPr>
    <w:rPr>
      <w:b/>
      <w:bCs/>
      <w:color w:val="0070C0"/>
      <w:sz w:val="20"/>
      <w:szCs w:val="20"/>
    </w:rPr>
  </w:style>
  <w:style w:type="paragraph" w:customStyle="1" w:styleId="xl232">
    <w:name w:val="xl232"/>
    <w:basedOn w:val="af4"/>
    <w:uiPriority w:val="99"/>
    <w:qFormat/>
    <w:rsid w:val="00C116FB"/>
    <w:pPr>
      <w:pBdr>
        <w:top w:val="single" w:sz="4" w:space="0" w:color="auto"/>
        <w:left w:val="single" w:sz="4" w:space="0" w:color="auto"/>
        <w:right w:val="single" w:sz="8" w:space="0" w:color="auto"/>
      </w:pBdr>
      <w:spacing w:before="100" w:beforeAutospacing="1" w:after="100" w:afterAutospacing="1"/>
    </w:pPr>
    <w:rPr>
      <w:b/>
      <w:bCs/>
      <w:color w:val="0070C0"/>
      <w:sz w:val="20"/>
      <w:szCs w:val="20"/>
    </w:rPr>
  </w:style>
  <w:style w:type="paragraph" w:customStyle="1" w:styleId="xl233">
    <w:name w:val="xl233"/>
    <w:basedOn w:val="af4"/>
    <w:uiPriority w:val="99"/>
    <w:qFormat/>
    <w:rsid w:val="00C116FB"/>
    <w:pPr>
      <w:pBdr>
        <w:bottom w:val="single" w:sz="4" w:space="0" w:color="auto"/>
        <w:right w:val="single" w:sz="4" w:space="0" w:color="auto"/>
      </w:pBdr>
      <w:spacing w:before="100" w:beforeAutospacing="1" w:after="100" w:afterAutospacing="1"/>
      <w:jc w:val="center"/>
    </w:pPr>
    <w:rPr>
      <w:b/>
      <w:bCs/>
      <w:color w:val="0070C0"/>
      <w:sz w:val="20"/>
      <w:szCs w:val="20"/>
    </w:rPr>
  </w:style>
  <w:style w:type="paragraph" w:customStyle="1" w:styleId="xl234">
    <w:name w:val="xl234"/>
    <w:basedOn w:val="af4"/>
    <w:uiPriority w:val="99"/>
    <w:qFormat/>
    <w:rsid w:val="00C116FB"/>
    <w:pPr>
      <w:pBdr>
        <w:bottom w:val="single" w:sz="4" w:space="0" w:color="auto"/>
      </w:pBdr>
      <w:spacing w:before="100" w:beforeAutospacing="1" w:after="100" w:afterAutospacing="1"/>
      <w:jc w:val="center"/>
    </w:pPr>
    <w:rPr>
      <w:b/>
      <w:bCs/>
      <w:color w:val="0070C0"/>
      <w:sz w:val="20"/>
      <w:szCs w:val="20"/>
    </w:rPr>
  </w:style>
  <w:style w:type="paragraph" w:customStyle="1" w:styleId="xl235">
    <w:name w:val="xl235"/>
    <w:basedOn w:val="af4"/>
    <w:uiPriority w:val="99"/>
    <w:qFormat/>
    <w:rsid w:val="00C116F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70C0"/>
      <w:sz w:val="20"/>
      <w:szCs w:val="20"/>
    </w:rPr>
  </w:style>
  <w:style w:type="paragraph" w:customStyle="1" w:styleId="xl236">
    <w:name w:val="xl236"/>
    <w:basedOn w:val="af4"/>
    <w:uiPriority w:val="99"/>
    <w:qFormat/>
    <w:rsid w:val="00C116FB"/>
    <w:pPr>
      <w:pBdr>
        <w:top w:val="single" w:sz="4" w:space="0" w:color="auto"/>
        <w:left w:val="single" w:sz="4" w:space="0" w:color="auto"/>
        <w:bottom w:val="single" w:sz="8" w:space="0" w:color="auto"/>
        <w:right w:val="single" w:sz="8" w:space="0" w:color="auto"/>
      </w:pBdr>
      <w:spacing w:before="100" w:beforeAutospacing="1" w:after="100" w:afterAutospacing="1"/>
      <w:jc w:val="center"/>
    </w:pPr>
    <w:rPr>
      <w:color w:val="0070C0"/>
      <w:sz w:val="20"/>
      <w:szCs w:val="20"/>
    </w:rPr>
  </w:style>
  <w:style w:type="paragraph" w:customStyle="1" w:styleId="xl237">
    <w:name w:val="xl237"/>
    <w:basedOn w:val="af4"/>
    <w:uiPriority w:val="99"/>
    <w:qFormat/>
    <w:rsid w:val="00C116FB"/>
    <w:pPr>
      <w:pBdr>
        <w:top w:val="single" w:sz="4" w:space="0" w:color="auto"/>
        <w:bottom w:val="single" w:sz="8" w:space="0" w:color="auto"/>
        <w:right w:val="single" w:sz="4" w:space="0" w:color="auto"/>
      </w:pBdr>
      <w:shd w:val="clear" w:color="auto" w:fill="A5A5A5"/>
      <w:spacing w:before="100" w:beforeAutospacing="1" w:after="100" w:afterAutospacing="1"/>
    </w:pPr>
    <w:rPr>
      <w:color w:val="0070C0"/>
      <w:sz w:val="20"/>
      <w:szCs w:val="20"/>
    </w:rPr>
  </w:style>
  <w:style w:type="paragraph" w:customStyle="1" w:styleId="xl238">
    <w:name w:val="xl238"/>
    <w:basedOn w:val="af4"/>
    <w:uiPriority w:val="99"/>
    <w:qFormat/>
    <w:rsid w:val="00C116FB"/>
    <w:pPr>
      <w:pBdr>
        <w:top w:val="single" w:sz="4" w:space="0" w:color="auto"/>
        <w:left w:val="single" w:sz="4" w:space="0" w:color="auto"/>
        <w:bottom w:val="single" w:sz="8" w:space="0" w:color="auto"/>
        <w:right w:val="single" w:sz="8" w:space="0" w:color="auto"/>
      </w:pBdr>
      <w:shd w:val="clear" w:color="auto" w:fill="A5A5A5"/>
      <w:spacing w:before="100" w:beforeAutospacing="1" w:after="100" w:afterAutospacing="1"/>
    </w:pPr>
    <w:rPr>
      <w:color w:val="0070C0"/>
      <w:sz w:val="20"/>
      <w:szCs w:val="20"/>
    </w:rPr>
  </w:style>
  <w:style w:type="paragraph" w:customStyle="1" w:styleId="xl239">
    <w:name w:val="xl239"/>
    <w:basedOn w:val="af4"/>
    <w:uiPriority w:val="99"/>
    <w:qFormat/>
    <w:rsid w:val="00C116FB"/>
    <w:pPr>
      <w:pBdr>
        <w:top w:val="single" w:sz="8" w:space="0" w:color="auto"/>
        <w:left w:val="single" w:sz="8" w:space="0" w:color="auto"/>
        <w:right w:val="single" w:sz="4" w:space="0" w:color="auto"/>
      </w:pBdr>
      <w:spacing w:before="100" w:beforeAutospacing="1" w:after="100" w:afterAutospacing="1"/>
    </w:pPr>
    <w:rPr>
      <w:color w:val="0070C0"/>
    </w:rPr>
  </w:style>
  <w:style w:type="paragraph" w:customStyle="1" w:styleId="xl240">
    <w:name w:val="xl240"/>
    <w:basedOn w:val="af4"/>
    <w:uiPriority w:val="99"/>
    <w:qFormat/>
    <w:rsid w:val="00C116FB"/>
    <w:pPr>
      <w:pBdr>
        <w:left w:val="single" w:sz="8" w:space="0" w:color="auto"/>
        <w:right w:val="single" w:sz="4" w:space="0" w:color="auto"/>
      </w:pBdr>
      <w:spacing w:before="100" w:beforeAutospacing="1" w:after="100" w:afterAutospacing="1"/>
    </w:pPr>
    <w:rPr>
      <w:color w:val="0070C0"/>
    </w:rPr>
  </w:style>
  <w:style w:type="paragraph" w:customStyle="1" w:styleId="xl241">
    <w:name w:val="xl241"/>
    <w:basedOn w:val="af4"/>
    <w:uiPriority w:val="99"/>
    <w:qFormat/>
    <w:rsid w:val="00C116F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70C0"/>
    </w:rPr>
  </w:style>
  <w:style w:type="paragraph" w:customStyle="1" w:styleId="xl242">
    <w:name w:val="xl242"/>
    <w:basedOn w:val="af4"/>
    <w:uiPriority w:val="99"/>
    <w:qFormat/>
    <w:rsid w:val="00C116F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70C0"/>
    </w:rPr>
  </w:style>
  <w:style w:type="paragraph" w:customStyle="1" w:styleId="xl243">
    <w:name w:val="xl243"/>
    <w:basedOn w:val="af4"/>
    <w:uiPriority w:val="99"/>
    <w:qFormat/>
    <w:rsid w:val="00C116F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70C0"/>
    </w:rPr>
  </w:style>
  <w:style w:type="paragraph" w:customStyle="1" w:styleId="xl244">
    <w:name w:val="xl244"/>
    <w:basedOn w:val="af4"/>
    <w:uiPriority w:val="99"/>
    <w:qFormat/>
    <w:rsid w:val="00C116FB"/>
    <w:pPr>
      <w:pBdr>
        <w:top w:val="single" w:sz="8" w:space="0" w:color="auto"/>
        <w:left w:val="single" w:sz="4" w:space="0" w:color="auto"/>
        <w:bottom w:val="single" w:sz="4" w:space="0" w:color="auto"/>
        <w:right w:val="single" w:sz="8" w:space="0" w:color="auto"/>
      </w:pBdr>
      <w:shd w:val="clear" w:color="auto" w:fill="A5A5A5"/>
      <w:spacing w:before="100" w:beforeAutospacing="1" w:after="100" w:afterAutospacing="1"/>
      <w:jc w:val="center"/>
    </w:pPr>
    <w:rPr>
      <w:color w:val="0070C0"/>
      <w:sz w:val="20"/>
      <w:szCs w:val="20"/>
    </w:rPr>
  </w:style>
  <w:style w:type="paragraph" w:customStyle="1" w:styleId="xl245">
    <w:name w:val="xl245"/>
    <w:basedOn w:val="af4"/>
    <w:uiPriority w:val="99"/>
    <w:qFormat/>
    <w:rsid w:val="00C116FB"/>
    <w:pPr>
      <w:pBdr>
        <w:top w:val="single" w:sz="8" w:space="0" w:color="auto"/>
        <w:left w:val="single" w:sz="8" w:space="0" w:color="auto"/>
        <w:right w:val="single" w:sz="4" w:space="0" w:color="auto"/>
      </w:pBdr>
      <w:spacing w:before="100" w:beforeAutospacing="1" w:after="100" w:afterAutospacing="1"/>
    </w:pPr>
    <w:rPr>
      <w:color w:val="0070C0"/>
    </w:rPr>
  </w:style>
  <w:style w:type="paragraph" w:customStyle="1" w:styleId="xl246">
    <w:name w:val="xl246"/>
    <w:basedOn w:val="af4"/>
    <w:uiPriority w:val="99"/>
    <w:qFormat/>
    <w:rsid w:val="00C116FB"/>
    <w:pPr>
      <w:pBdr>
        <w:left w:val="single" w:sz="8" w:space="0" w:color="auto"/>
        <w:right w:val="single" w:sz="4" w:space="0" w:color="auto"/>
      </w:pBdr>
      <w:spacing w:before="100" w:beforeAutospacing="1" w:after="100" w:afterAutospacing="1"/>
    </w:pPr>
    <w:rPr>
      <w:color w:val="0070C0"/>
    </w:rPr>
  </w:style>
  <w:style w:type="paragraph" w:customStyle="1" w:styleId="xl247">
    <w:name w:val="xl247"/>
    <w:basedOn w:val="af4"/>
    <w:uiPriority w:val="99"/>
    <w:qFormat/>
    <w:rsid w:val="00C116FB"/>
    <w:pPr>
      <w:pBdr>
        <w:left w:val="single" w:sz="8" w:space="0" w:color="auto"/>
        <w:bottom w:val="single" w:sz="8" w:space="0" w:color="auto"/>
        <w:right w:val="single" w:sz="4" w:space="0" w:color="auto"/>
      </w:pBdr>
      <w:spacing w:before="100" w:beforeAutospacing="1" w:after="100" w:afterAutospacing="1"/>
    </w:pPr>
    <w:rPr>
      <w:color w:val="0070C0"/>
    </w:rPr>
  </w:style>
  <w:style w:type="paragraph" w:customStyle="1" w:styleId="xl248">
    <w:name w:val="xl248"/>
    <w:basedOn w:val="af4"/>
    <w:uiPriority w:val="99"/>
    <w:qFormat/>
    <w:rsid w:val="00C116FB"/>
    <w:pPr>
      <w:pBdr>
        <w:top w:val="single" w:sz="8" w:space="0" w:color="auto"/>
        <w:left w:val="single" w:sz="8" w:space="0" w:color="auto"/>
        <w:bottom w:val="single" w:sz="4" w:space="0" w:color="auto"/>
      </w:pBdr>
      <w:shd w:val="clear" w:color="auto" w:fill="A5A5A5"/>
      <w:spacing w:before="100" w:beforeAutospacing="1" w:after="100" w:afterAutospacing="1"/>
      <w:jc w:val="center"/>
    </w:pPr>
    <w:rPr>
      <w:color w:val="0070C0"/>
      <w:sz w:val="20"/>
      <w:szCs w:val="20"/>
    </w:rPr>
  </w:style>
  <w:style w:type="paragraph" w:customStyle="1" w:styleId="xl249">
    <w:name w:val="xl249"/>
    <w:basedOn w:val="af4"/>
    <w:uiPriority w:val="99"/>
    <w:qFormat/>
    <w:rsid w:val="00C116FB"/>
    <w:pPr>
      <w:pBdr>
        <w:top w:val="single" w:sz="8" w:space="0" w:color="auto"/>
        <w:bottom w:val="single" w:sz="4" w:space="0" w:color="auto"/>
        <w:right w:val="single" w:sz="8" w:space="0" w:color="auto"/>
      </w:pBdr>
      <w:shd w:val="clear" w:color="auto" w:fill="A5A5A5"/>
      <w:spacing w:before="100" w:beforeAutospacing="1" w:after="100" w:afterAutospacing="1"/>
      <w:jc w:val="center"/>
    </w:pPr>
    <w:rPr>
      <w:color w:val="0070C0"/>
      <w:sz w:val="20"/>
      <w:szCs w:val="20"/>
    </w:rPr>
  </w:style>
  <w:style w:type="paragraph" w:customStyle="1" w:styleId="xl250">
    <w:name w:val="xl250"/>
    <w:basedOn w:val="af4"/>
    <w:uiPriority w:val="99"/>
    <w:qFormat/>
    <w:rsid w:val="00C116FB"/>
    <w:pPr>
      <w:pBdr>
        <w:top w:val="single" w:sz="8" w:space="0" w:color="auto"/>
        <w:left w:val="single" w:sz="8" w:space="0" w:color="auto"/>
        <w:bottom w:val="single" w:sz="4" w:space="0" w:color="auto"/>
        <w:right w:val="single" w:sz="4" w:space="0" w:color="auto"/>
      </w:pBdr>
      <w:shd w:val="clear" w:color="auto" w:fill="A5A5A5"/>
      <w:spacing w:before="100" w:beforeAutospacing="1" w:after="100" w:afterAutospacing="1"/>
      <w:jc w:val="center"/>
    </w:pPr>
    <w:rPr>
      <w:color w:val="0070C0"/>
      <w:sz w:val="20"/>
      <w:szCs w:val="20"/>
    </w:rPr>
  </w:style>
  <w:style w:type="paragraph" w:customStyle="1" w:styleId="xl251">
    <w:name w:val="xl251"/>
    <w:basedOn w:val="af4"/>
    <w:uiPriority w:val="99"/>
    <w:qFormat/>
    <w:rsid w:val="00C116FB"/>
    <w:pPr>
      <w:pBdr>
        <w:top w:val="single" w:sz="4" w:space="0" w:color="auto"/>
        <w:left w:val="single" w:sz="8" w:space="0" w:color="auto"/>
        <w:bottom w:val="single" w:sz="8" w:space="0" w:color="auto"/>
        <w:right w:val="single" w:sz="4" w:space="0" w:color="auto"/>
      </w:pBdr>
      <w:shd w:val="clear" w:color="auto" w:fill="A5A5A5"/>
      <w:spacing w:before="100" w:beforeAutospacing="1" w:after="100" w:afterAutospacing="1"/>
      <w:jc w:val="center"/>
    </w:pPr>
    <w:rPr>
      <w:color w:val="0070C0"/>
      <w:sz w:val="20"/>
      <w:szCs w:val="20"/>
    </w:rPr>
  </w:style>
  <w:style w:type="paragraph" w:customStyle="1" w:styleId="xl252">
    <w:name w:val="xl252"/>
    <w:basedOn w:val="af4"/>
    <w:uiPriority w:val="99"/>
    <w:qFormat/>
    <w:rsid w:val="00C116FB"/>
    <w:pPr>
      <w:pBdr>
        <w:top w:val="single" w:sz="4" w:space="0" w:color="auto"/>
        <w:left w:val="single" w:sz="4" w:space="0" w:color="auto"/>
        <w:bottom w:val="single" w:sz="8" w:space="0" w:color="auto"/>
        <w:right w:val="single" w:sz="8" w:space="0" w:color="auto"/>
      </w:pBdr>
      <w:shd w:val="clear" w:color="auto" w:fill="A5A5A5"/>
      <w:spacing w:before="100" w:beforeAutospacing="1" w:after="100" w:afterAutospacing="1"/>
      <w:jc w:val="center"/>
    </w:pPr>
    <w:rPr>
      <w:color w:val="0070C0"/>
      <w:sz w:val="20"/>
      <w:szCs w:val="20"/>
    </w:rPr>
  </w:style>
  <w:style w:type="paragraph" w:customStyle="1" w:styleId="xl253">
    <w:name w:val="xl253"/>
    <w:basedOn w:val="af4"/>
    <w:uiPriority w:val="99"/>
    <w:qFormat/>
    <w:rsid w:val="00C116FB"/>
    <w:pPr>
      <w:pBdr>
        <w:left w:val="single" w:sz="8" w:space="0" w:color="auto"/>
        <w:right w:val="single" w:sz="4" w:space="0" w:color="auto"/>
      </w:pBdr>
      <w:spacing w:before="100" w:beforeAutospacing="1" w:after="100" w:afterAutospacing="1"/>
      <w:jc w:val="center"/>
    </w:pPr>
    <w:rPr>
      <w:b/>
      <w:bCs/>
      <w:color w:val="0070C0"/>
      <w:sz w:val="20"/>
      <w:szCs w:val="20"/>
    </w:rPr>
  </w:style>
  <w:style w:type="paragraph" w:customStyle="1" w:styleId="xl254">
    <w:name w:val="xl254"/>
    <w:basedOn w:val="af4"/>
    <w:uiPriority w:val="99"/>
    <w:qFormat/>
    <w:rsid w:val="00C116FB"/>
    <w:pPr>
      <w:pBdr>
        <w:top w:val="single" w:sz="8" w:space="0" w:color="auto"/>
        <w:left w:val="single" w:sz="8" w:space="0" w:color="auto"/>
        <w:right w:val="single" w:sz="4" w:space="0" w:color="auto"/>
      </w:pBdr>
      <w:spacing w:before="100" w:beforeAutospacing="1" w:after="100" w:afterAutospacing="1"/>
      <w:jc w:val="center"/>
    </w:pPr>
    <w:rPr>
      <w:color w:val="0070C0"/>
      <w:sz w:val="20"/>
      <w:szCs w:val="20"/>
    </w:rPr>
  </w:style>
  <w:style w:type="paragraph" w:customStyle="1" w:styleId="xl255">
    <w:name w:val="xl255"/>
    <w:basedOn w:val="af4"/>
    <w:uiPriority w:val="99"/>
    <w:qFormat/>
    <w:rsid w:val="00C116FB"/>
    <w:pPr>
      <w:pBdr>
        <w:left w:val="single" w:sz="8" w:space="0" w:color="auto"/>
        <w:right w:val="single" w:sz="4" w:space="0" w:color="auto"/>
      </w:pBdr>
      <w:spacing w:before="100" w:beforeAutospacing="1" w:after="100" w:afterAutospacing="1"/>
      <w:jc w:val="center"/>
    </w:pPr>
    <w:rPr>
      <w:color w:val="0070C0"/>
      <w:sz w:val="20"/>
      <w:szCs w:val="20"/>
    </w:rPr>
  </w:style>
  <w:style w:type="paragraph" w:customStyle="1" w:styleId="xl256">
    <w:name w:val="xl256"/>
    <w:basedOn w:val="af4"/>
    <w:uiPriority w:val="99"/>
    <w:qFormat/>
    <w:rsid w:val="00C116FB"/>
    <w:pPr>
      <w:pBdr>
        <w:left w:val="single" w:sz="8" w:space="0" w:color="auto"/>
        <w:bottom w:val="single" w:sz="8" w:space="0" w:color="auto"/>
        <w:right w:val="single" w:sz="4" w:space="0" w:color="auto"/>
      </w:pBdr>
      <w:spacing w:before="100" w:beforeAutospacing="1" w:after="100" w:afterAutospacing="1"/>
      <w:jc w:val="center"/>
    </w:pPr>
    <w:rPr>
      <w:color w:val="0070C0"/>
      <w:sz w:val="20"/>
      <w:szCs w:val="20"/>
    </w:rPr>
  </w:style>
  <w:style w:type="paragraph" w:customStyle="1" w:styleId="xl257">
    <w:name w:val="xl257"/>
    <w:basedOn w:val="af4"/>
    <w:uiPriority w:val="99"/>
    <w:qFormat/>
    <w:rsid w:val="00C116FB"/>
    <w:pPr>
      <w:pBdr>
        <w:top w:val="single" w:sz="8" w:space="0" w:color="auto"/>
        <w:left w:val="single" w:sz="8" w:space="0" w:color="auto"/>
        <w:bottom w:val="single" w:sz="8" w:space="0" w:color="auto"/>
      </w:pBdr>
      <w:shd w:val="clear" w:color="auto" w:fill="BFBFBF"/>
      <w:spacing w:before="100" w:beforeAutospacing="1" w:after="100" w:afterAutospacing="1"/>
      <w:jc w:val="center"/>
    </w:pPr>
    <w:rPr>
      <w:b/>
      <w:bCs/>
    </w:rPr>
  </w:style>
  <w:style w:type="paragraph" w:customStyle="1" w:styleId="xl258">
    <w:name w:val="xl258"/>
    <w:basedOn w:val="af4"/>
    <w:uiPriority w:val="99"/>
    <w:qFormat/>
    <w:rsid w:val="00C116FB"/>
    <w:pPr>
      <w:pBdr>
        <w:top w:val="single" w:sz="8" w:space="0" w:color="auto"/>
        <w:bottom w:val="single" w:sz="8" w:space="0" w:color="auto"/>
      </w:pBdr>
      <w:shd w:val="clear" w:color="auto" w:fill="BFBFBF"/>
      <w:spacing w:before="100" w:beforeAutospacing="1" w:after="100" w:afterAutospacing="1"/>
      <w:jc w:val="center"/>
    </w:pPr>
    <w:rPr>
      <w:b/>
      <w:bCs/>
    </w:rPr>
  </w:style>
  <w:style w:type="paragraph" w:customStyle="1" w:styleId="xl259">
    <w:name w:val="xl259"/>
    <w:basedOn w:val="af4"/>
    <w:uiPriority w:val="99"/>
    <w:qFormat/>
    <w:rsid w:val="00C116FB"/>
    <w:pPr>
      <w:pBdr>
        <w:top w:val="single" w:sz="8" w:space="0" w:color="auto"/>
        <w:bottom w:val="single" w:sz="8" w:space="0" w:color="auto"/>
        <w:right w:val="single" w:sz="8" w:space="0" w:color="auto"/>
      </w:pBdr>
      <w:shd w:val="clear" w:color="auto" w:fill="BFBFBF"/>
      <w:spacing w:before="100" w:beforeAutospacing="1" w:after="100" w:afterAutospacing="1"/>
      <w:jc w:val="center"/>
    </w:pPr>
    <w:rPr>
      <w:b/>
      <w:bCs/>
    </w:rPr>
  </w:style>
  <w:style w:type="paragraph" w:customStyle="1" w:styleId="xl260">
    <w:name w:val="xl260"/>
    <w:basedOn w:val="af4"/>
    <w:uiPriority w:val="99"/>
    <w:qFormat/>
    <w:rsid w:val="00C116FB"/>
    <w:pPr>
      <w:pBdr>
        <w:top w:val="single" w:sz="8" w:space="0" w:color="auto"/>
        <w:left w:val="single" w:sz="8" w:space="0" w:color="auto"/>
        <w:bottom w:val="single" w:sz="8" w:space="0" w:color="auto"/>
      </w:pBdr>
      <w:shd w:val="clear" w:color="auto" w:fill="BFBFBF"/>
      <w:spacing w:before="100" w:beforeAutospacing="1" w:after="100" w:afterAutospacing="1"/>
      <w:jc w:val="center"/>
    </w:pPr>
    <w:rPr>
      <w:b/>
      <w:bCs/>
    </w:rPr>
  </w:style>
  <w:style w:type="paragraph" w:customStyle="1" w:styleId="xl261">
    <w:name w:val="xl261"/>
    <w:basedOn w:val="af4"/>
    <w:uiPriority w:val="99"/>
    <w:qFormat/>
    <w:rsid w:val="00C116FB"/>
    <w:pPr>
      <w:pBdr>
        <w:top w:val="single" w:sz="8" w:space="0" w:color="auto"/>
        <w:bottom w:val="single" w:sz="8" w:space="0" w:color="auto"/>
      </w:pBdr>
      <w:shd w:val="clear" w:color="auto" w:fill="BFBFBF"/>
      <w:spacing w:before="100" w:beforeAutospacing="1" w:after="100" w:afterAutospacing="1"/>
      <w:jc w:val="center"/>
    </w:pPr>
    <w:rPr>
      <w:b/>
      <w:bCs/>
    </w:rPr>
  </w:style>
  <w:style w:type="paragraph" w:customStyle="1" w:styleId="xl262">
    <w:name w:val="xl262"/>
    <w:basedOn w:val="af4"/>
    <w:uiPriority w:val="99"/>
    <w:qFormat/>
    <w:rsid w:val="00C116FB"/>
    <w:pPr>
      <w:shd w:val="clear" w:color="auto" w:fill="BFBFBF"/>
      <w:spacing w:before="100" w:beforeAutospacing="1" w:after="100" w:afterAutospacing="1"/>
      <w:jc w:val="center"/>
    </w:pPr>
    <w:rPr>
      <w:b/>
      <w:bCs/>
    </w:rPr>
  </w:style>
  <w:style w:type="paragraph" w:customStyle="1" w:styleId="xl263">
    <w:name w:val="xl263"/>
    <w:basedOn w:val="af4"/>
    <w:uiPriority w:val="99"/>
    <w:qFormat/>
    <w:rsid w:val="00C116FB"/>
    <w:pPr>
      <w:pBdr>
        <w:right w:val="single" w:sz="8" w:space="0" w:color="auto"/>
      </w:pBdr>
      <w:shd w:val="clear" w:color="auto" w:fill="BFBFBF"/>
      <w:spacing w:before="100" w:beforeAutospacing="1" w:after="100" w:afterAutospacing="1"/>
      <w:jc w:val="center"/>
    </w:pPr>
    <w:rPr>
      <w:b/>
      <w:bCs/>
    </w:rPr>
  </w:style>
  <w:style w:type="paragraph" w:customStyle="1" w:styleId="xl264">
    <w:name w:val="xl264"/>
    <w:basedOn w:val="af4"/>
    <w:uiPriority w:val="99"/>
    <w:qFormat/>
    <w:rsid w:val="00C116FB"/>
    <w:pPr>
      <w:pBdr>
        <w:top w:val="single" w:sz="8" w:space="0" w:color="auto"/>
        <w:left w:val="single" w:sz="8" w:space="0" w:color="auto"/>
        <w:right w:val="single" w:sz="4" w:space="0" w:color="auto"/>
      </w:pBdr>
      <w:spacing w:before="100" w:beforeAutospacing="1" w:after="100" w:afterAutospacing="1"/>
      <w:jc w:val="center"/>
    </w:pPr>
    <w:rPr>
      <w:color w:val="0070C0"/>
      <w:sz w:val="20"/>
      <w:szCs w:val="20"/>
    </w:rPr>
  </w:style>
  <w:style w:type="paragraph" w:customStyle="1" w:styleId="xl265">
    <w:name w:val="xl265"/>
    <w:basedOn w:val="af4"/>
    <w:uiPriority w:val="99"/>
    <w:qFormat/>
    <w:rsid w:val="00C116FB"/>
    <w:pPr>
      <w:pBdr>
        <w:left w:val="single" w:sz="8" w:space="0" w:color="auto"/>
        <w:right w:val="single" w:sz="4" w:space="0" w:color="auto"/>
      </w:pBdr>
      <w:spacing w:before="100" w:beforeAutospacing="1" w:after="100" w:afterAutospacing="1"/>
      <w:jc w:val="center"/>
    </w:pPr>
    <w:rPr>
      <w:color w:val="0070C0"/>
      <w:sz w:val="20"/>
      <w:szCs w:val="20"/>
    </w:rPr>
  </w:style>
  <w:style w:type="paragraph" w:customStyle="1" w:styleId="xl266">
    <w:name w:val="xl266"/>
    <w:basedOn w:val="af4"/>
    <w:uiPriority w:val="99"/>
    <w:qFormat/>
    <w:rsid w:val="00C116FB"/>
    <w:pPr>
      <w:pBdr>
        <w:left w:val="single" w:sz="8" w:space="0" w:color="auto"/>
        <w:bottom w:val="single" w:sz="8" w:space="0" w:color="auto"/>
        <w:right w:val="single" w:sz="4" w:space="0" w:color="auto"/>
      </w:pBdr>
      <w:spacing w:before="100" w:beforeAutospacing="1" w:after="100" w:afterAutospacing="1"/>
      <w:jc w:val="center"/>
    </w:pPr>
    <w:rPr>
      <w:color w:val="0070C0"/>
      <w:sz w:val="20"/>
      <w:szCs w:val="20"/>
    </w:rPr>
  </w:style>
  <w:style w:type="paragraph" w:customStyle="1" w:styleId="MARY">
    <w:name w:val="MARY текст таблицы"/>
    <w:basedOn w:val="af4"/>
    <w:uiPriority w:val="99"/>
    <w:qFormat/>
    <w:rsid w:val="00C116FB"/>
    <w:pPr>
      <w:keepNext/>
      <w:jc w:val="center"/>
    </w:pPr>
    <w:rPr>
      <w:sz w:val="22"/>
      <w:szCs w:val="20"/>
    </w:rPr>
  </w:style>
  <w:style w:type="character" w:customStyle="1" w:styleId="affffffffffffffffffffa">
    <w:name w:val="Текст доклада Знак"/>
    <w:link w:val="affffffffffffffffffffb"/>
    <w:qFormat/>
    <w:locked/>
    <w:rsid w:val="00C116FB"/>
    <w:rPr>
      <w:rFonts w:eastAsia="MS PMincho"/>
    </w:rPr>
  </w:style>
  <w:style w:type="paragraph" w:customStyle="1" w:styleId="affffffffffffffffffffb">
    <w:name w:val="Текст доклада"/>
    <w:basedOn w:val="af4"/>
    <w:link w:val="affffffffffffffffffffa"/>
    <w:qFormat/>
    <w:rsid w:val="00C116FB"/>
    <w:pPr>
      <w:spacing w:after="200" w:line="276" w:lineRule="auto"/>
      <w:ind w:firstLine="709"/>
      <w:contextualSpacing/>
      <w:jc w:val="both"/>
    </w:pPr>
    <w:rPr>
      <w:rFonts w:eastAsia="MS PMincho"/>
      <w:sz w:val="20"/>
      <w:szCs w:val="20"/>
    </w:rPr>
  </w:style>
  <w:style w:type="paragraph" w:customStyle="1" w:styleId="Iniiaiieoaenoioaoa">
    <w:name w:val="Iniiaiie oaeno io?aoa"/>
    <w:uiPriority w:val="99"/>
    <w:qFormat/>
    <w:rsid w:val="00C116FB"/>
    <w:pPr>
      <w:widowControl w:val="0"/>
      <w:spacing w:line="240" w:lineRule="atLeast"/>
      <w:ind w:firstLine="720"/>
      <w:jc w:val="both"/>
    </w:pPr>
    <w:rPr>
      <w:sz w:val="24"/>
      <w:lang w:val="en-US"/>
    </w:rPr>
  </w:style>
  <w:style w:type="character" w:customStyle="1" w:styleId="21150">
    <w:name w:val="Знак Знак2115"/>
    <w:uiPriority w:val="99"/>
    <w:qFormat/>
    <w:locked/>
    <w:rsid w:val="00C116FB"/>
    <w:rPr>
      <w:b/>
      <w:color w:val="FFFFFF"/>
      <w:sz w:val="24"/>
      <w:lang w:val="ru-RU" w:eastAsia="ru-RU"/>
    </w:rPr>
  </w:style>
  <w:style w:type="character" w:customStyle="1" w:styleId="2013">
    <w:name w:val="Знак Знак2013"/>
    <w:uiPriority w:val="99"/>
    <w:qFormat/>
    <w:locked/>
    <w:rsid w:val="00C116FB"/>
    <w:rPr>
      <w:b/>
      <w:color w:val="000000"/>
      <w:spacing w:val="-16"/>
      <w:sz w:val="34"/>
      <w:lang w:val="ru-RU" w:eastAsia="ru-RU"/>
    </w:rPr>
  </w:style>
  <w:style w:type="character" w:customStyle="1" w:styleId="349">
    <w:name w:val="Знак Знак349"/>
    <w:uiPriority w:val="99"/>
    <w:qFormat/>
    <w:rsid w:val="00C116FB"/>
    <w:rPr>
      <w:b/>
      <w:color w:val="000000"/>
      <w:spacing w:val="-16"/>
      <w:sz w:val="34"/>
      <w:shd w:val="clear" w:color="auto" w:fill="FFFFFF"/>
    </w:rPr>
  </w:style>
  <w:style w:type="character" w:customStyle="1" w:styleId="339">
    <w:name w:val="Знак Знак339"/>
    <w:uiPriority w:val="99"/>
    <w:qFormat/>
    <w:rsid w:val="00C116FB"/>
    <w:rPr>
      <w:sz w:val="28"/>
    </w:rPr>
  </w:style>
  <w:style w:type="character" w:customStyle="1" w:styleId="2490">
    <w:name w:val="Знак Знак249"/>
    <w:uiPriority w:val="99"/>
    <w:qFormat/>
    <w:rsid w:val="00C116FB"/>
    <w:rPr>
      <w:rFonts w:ascii="Times New Roman" w:hAnsi="Times New Roman"/>
      <w:lang w:val="ru-RU" w:eastAsia="ru-RU"/>
    </w:rPr>
  </w:style>
  <w:style w:type="character" w:customStyle="1" w:styleId="2390">
    <w:name w:val="Знак Знак239"/>
    <w:uiPriority w:val="99"/>
    <w:qFormat/>
    <w:rsid w:val="00C116FB"/>
    <w:rPr>
      <w:rFonts w:ascii="Times New Roman" w:hAnsi="Times New Roman"/>
      <w:sz w:val="24"/>
      <w:lang w:val="ru-RU" w:eastAsia="ru-RU"/>
    </w:rPr>
  </w:style>
  <w:style w:type="character" w:customStyle="1" w:styleId="1fffffffff6">
    <w:name w:val="Гиперссылка1"/>
    <w:uiPriority w:val="99"/>
    <w:qFormat/>
    <w:rsid w:val="00C116FB"/>
    <w:rPr>
      <w:color w:val="0000FF"/>
      <w:u w:val="single"/>
    </w:rPr>
  </w:style>
  <w:style w:type="character" w:customStyle="1" w:styleId="CommentSubjectChar1">
    <w:name w:val="Comment Subject Char1"/>
    <w:uiPriority w:val="99"/>
    <w:semiHidden/>
    <w:qFormat/>
    <w:rsid w:val="00C116FB"/>
    <w:rPr>
      <w:rFonts w:ascii="Times New Roman" w:hAnsi="Times New Roman"/>
      <w:b/>
      <w:sz w:val="20"/>
    </w:rPr>
  </w:style>
  <w:style w:type="character" w:customStyle="1" w:styleId="12fe">
    <w:name w:val="Слабое выделение12"/>
    <w:uiPriority w:val="99"/>
    <w:qFormat/>
    <w:rsid w:val="00C116FB"/>
    <w:rPr>
      <w:rFonts w:ascii="Times New Roman" w:hAnsi="Times New Roman"/>
      <w:i/>
      <w:color w:val="auto"/>
    </w:rPr>
  </w:style>
  <w:style w:type="character" w:customStyle="1" w:styleId="12ff">
    <w:name w:val="Сильное выделение12"/>
    <w:uiPriority w:val="99"/>
    <w:qFormat/>
    <w:rsid w:val="00C116FB"/>
    <w:rPr>
      <w:rFonts w:ascii="Times New Roman" w:hAnsi="Times New Roman"/>
      <w:b/>
      <w:i/>
      <w:sz w:val="24"/>
      <w:u w:val="single"/>
    </w:rPr>
  </w:style>
  <w:style w:type="character" w:customStyle="1" w:styleId="12ff0">
    <w:name w:val="Слабая ссылка12"/>
    <w:uiPriority w:val="99"/>
    <w:qFormat/>
    <w:rsid w:val="00C116FB"/>
    <w:rPr>
      <w:rFonts w:ascii="Times New Roman" w:hAnsi="Times New Roman"/>
      <w:sz w:val="24"/>
      <w:u w:val="single"/>
    </w:rPr>
  </w:style>
  <w:style w:type="character" w:customStyle="1" w:styleId="12ff1">
    <w:name w:val="Сильная ссылка12"/>
    <w:uiPriority w:val="99"/>
    <w:qFormat/>
    <w:rsid w:val="00C116FB"/>
    <w:rPr>
      <w:rFonts w:ascii="Times New Roman" w:hAnsi="Times New Roman"/>
      <w:b/>
      <w:sz w:val="24"/>
      <w:u w:val="single"/>
    </w:rPr>
  </w:style>
  <w:style w:type="character" w:customStyle="1" w:styleId="12ff2">
    <w:name w:val="Название книги12"/>
    <w:uiPriority w:val="99"/>
    <w:qFormat/>
    <w:rsid w:val="00C116FB"/>
    <w:rPr>
      <w:rFonts w:ascii="Cambria" w:hAnsi="Cambria"/>
      <w:b/>
      <w:i/>
      <w:sz w:val="24"/>
    </w:rPr>
  </w:style>
  <w:style w:type="paragraph" w:styleId="affffffffffffffffffffc">
    <w:name w:val="Date"/>
    <w:basedOn w:val="af4"/>
    <w:next w:val="af4"/>
    <w:link w:val="affffffffffffffffffffd"/>
    <w:uiPriority w:val="99"/>
    <w:qFormat/>
    <w:rsid w:val="00C116FB"/>
    <w:pPr>
      <w:spacing w:after="200" w:line="276" w:lineRule="auto"/>
    </w:pPr>
  </w:style>
  <w:style w:type="character" w:customStyle="1" w:styleId="affffffffffffffffffffd">
    <w:name w:val="Дата Знак"/>
    <w:basedOn w:val="af5"/>
    <w:link w:val="affffffffffffffffffffc"/>
    <w:uiPriority w:val="99"/>
    <w:qFormat/>
    <w:rsid w:val="00C116FB"/>
    <w:rPr>
      <w:sz w:val="24"/>
      <w:szCs w:val="24"/>
    </w:rPr>
  </w:style>
  <w:style w:type="character" w:customStyle="1" w:styleId="1fffffffff7">
    <w:name w:val="Дата Знак1"/>
    <w:uiPriority w:val="99"/>
    <w:semiHidden/>
    <w:qFormat/>
    <w:rsid w:val="00C116FB"/>
    <w:rPr>
      <w:rFonts w:cs="Times New Roman"/>
      <w:sz w:val="24"/>
      <w:szCs w:val="24"/>
    </w:rPr>
  </w:style>
  <w:style w:type="paragraph" w:styleId="affffffffffffffffffffe">
    <w:name w:val="Note Heading"/>
    <w:basedOn w:val="af4"/>
    <w:next w:val="af4"/>
    <w:link w:val="afffffffffffffffffffff"/>
    <w:uiPriority w:val="99"/>
    <w:qFormat/>
    <w:rsid w:val="00C116FB"/>
  </w:style>
  <w:style w:type="character" w:customStyle="1" w:styleId="afffffffffffffffffffff">
    <w:name w:val="Заголовок записки Знак"/>
    <w:basedOn w:val="af5"/>
    <w:link w:val="affffffffffffffffffffe"/>
    <w:uiPriority w:val="99"/>
    <w:qFormat/>
    <w:rsid w:val="00C116FB"/>
    <w:rPr>
      <w:sz w:val="24"/>
      <w:szCs w:val="24"/>
    </w:rPr>
  </w:style>
  <w:style w:type="character" w:customStyle="1" w:styleId="1fffffffff8">
    <w:name w:val="Заголовок записки Знак1"/>
    <w:uiPriority w:val="99"/>
    <w:semiHidden/>
    <w:qFormat/>
    <w:rsid w:val="00C116FB"/>
    <w:rPr>
      <w:rFonts w:cs="Times New Roman"/>
      <w:sz w:val="24"/>
      <w:szCs w:val="24"/>
    </w:rPr>
  </w:style>
  <w:style w:type="paragraph" w:styleId="afffffffffffffffffffff0">
    <w:name w:val="Salutation"/>
    <w:basedOn w:val="af4"/>
    <w:next w:val="af4"/>
    <w:link w:val="afffffffffffffffffffff1"/>
    <w:uiPriority w:val="99"/>
    <w:rsid w:val="00C116FB"/>
    <w:pPr>
      <w:spacing w:after="200" w:line="276" w:lineRule="auto"/>
    </w:pPr>
  </w:style>
  <w:style w:type="character" w:customStyle="1" w:styleId="afffffffffffffffffffff1">
    <w:name w:val="Приветствие Знак"/>
    <w:basedOn w:val="af5"/>
    <w:link w:val="afffffffffffffffffffff0"/>
    <w:uiPriority w:val="99"/>
    <w:qFormat/>
    <w:rsid w:val="00C116FB"/>
    <w:rPr>
      <w:sz w:val="24"/>
      <w:szCs w:val="24"/>
    </w:rPr>
  </w:style>
  <w:style w:type="character" w:customStyle="1" w:styleId="1fffffffff9">
    <w:name w:val="Приветствие Знак1"/>
    <w:uiPriority w:val="99"/>
    <w:semiHidden/>
    <w:qFormat/>
    <w:rsid w:val="00C116FB"/>
    <w:rPr>
      <w:rFonts w:cs="Times New Roman"/>
      <w:sz w:val="24"/>
      <w:szCs w:val="24"/>
    </w:rPr>
  </w:style>
  <w:style w:type="paragraph" w:styleId="afffffffffffffffffffff2">
    <w:name w:val="Closing"/>
    <w:basedOn w:val="af4"/>
    <w:link w:val="afffffffffffffffffffff3"/>
    <w:uiPriority w:val="99"/>
    <w:qFormat/>
    <w:rsid w:val="00C116FB"/>
    <w:pPr>
      <w:ind w:left="4252"/>
    </w:pPr>
  </w:style>
  <w:style w:type="character" w:customStyle="1" w:styleId="afffffffffffffffffffff3">
    <w:name w:val="Прощание Знак"/>
    <w:basedOn w:val="af5"/>
    <w:link w:val="afffffffffffffffffffff2"/>
    <w:uiPriority w:val="99"/>
    <w:qFormat/>
    <w:rsid w:val="00C116FB"/>
    <w:rPr>
      <w:sz w:val="24"/>
      <w:szCs w:val="24"/>
    </w:rPr>
  </w:style>
  <w:style w:type="character" w:customStyle="1" w:styleId="1fffffffffa">
    <w:name w:val="Прощание Знак1"/>
    <w:uiPriority w:val="99"/>
    <w:semiHidden/>
    <w:qFormat/>
    <w:rsid w:val="00C116FB"/>
    <w:rPr>
      <w:rFonts w:cs="Times New Roman"/>
      <w:sz w:val="24"/>
      <w:szCs w:val="24"/>
    </w:rPr>
  </w:style>
  <w:style w:type="paragraph" w:styleId="afffffffffffffffffffff4">
    <w:name w:val="E-mail Signature"/>
    <w:basedOn w:val="af4"/>
    <w:link w:val="afffffffffffffffffffff5"/>
    <w:uiPriority w:val="99"/>
    <w:qFormat/>
    <w:rsid w:val="00C116FB"/>
  </w:style>
  <w:style w:type="character" w:customStyle="1" w:styleId="afffffffffffffffffffff5">
    <w:name w:val="Электронная подпись Знак"/>
    <w:basedOn w:val="af5"/>
    <w:link w:val="afffffffffffffffffffff4"/>
    <w:uiPriority w:val="99"/>
    <w:qFormat/>
    <w:rsid w:val="00C116FB"/>
    <w:rPr>
      <w:sz w:val="24"/>
      <w:szCs w:val="24"/>
    </w:rPr>
  </w:style>
  <w:style w:type="character" w:customStyle="1" w:styleId="1fffffffffb">
    <w:name w:val="Электронная подпись Знак1"/>
    <w:uiPriority w:val="99"/>
    <w:semiHidden/>
    <w:qFormat/>
    <w:rsid w:val="00C116FB"/>
    <w:rPr>
      <w:rFonts w:cs="Times New Roman"/>
      <w:sz w:val="24"/>
      <w:szCs w:val="24"/>
    </w:rPr>
  </w:style>
  <w:style w:type="character" w:customStyle="1" w:styleId="BodyTextChar4">
    <w:name w:val="Body Text Char4"/>
    <w:aliases w:val="Основной текст таблиц Char4,в таблице Char4,таблицы Char4,в таблицах Char4,Основной текст Знак Знак Знак Char4,bt Char3,Основной текст Знак Знак Char3,Стратегия Знак Char3,Body Text Char3,Основной текст таблиц Char3,в таблице Char3"/>
    <w:uiPriority w:val="99"/>
    <w:qFormat/>
    <w:locked/>
    <w:rsid w:val="00C116FB"/>
    <w:rPr>
      <w:sz w:val="24"/>
    </w:rPr>
  </w:style>
  <w:style w:type="table" w:styleId="2ffffff7">
    <w:name w:val="Table Simple 2"/>
    <w:basedOn w:val="af6"/>
    <w:uiPriority w:val="99"/>
    <w:rsid w:val="00C116FB"/>
    <w:pPr>
      <w:spacing w:line="360" w:lineRule="auto"/>
    </w:pPr>
    <w:rPr>
      <w:lang w:eastAsia="en-US"/>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ffff2">
    <w:name w:val="Table Simple 3"/>
    <w:basedOn w:val="af6"/>
    <w:uiPriority w:val="99"/>
    <w:rsid w:val="00C116FB"/>
    <w:pPr>
      <w:spacing w:line="360" w:lineRule="auto"/>
    </w:pPr>
    <w:rPr>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ffffffffc">
    <w:name w:val="Table Classic 1"/>
    <w:basedOn w:val="af6"/>
    <w:uiPriority w:val="99"/>
    <w:rsid w:val="00C116FB"/>
    <w:pPr>
      <w:spacing w:line="360" w:lineRule="auto"/>
    </w:pPr>
    <w:rPr>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ffff8">
    <w:name w:val="Table Classic 2"/>
    <w:basedOn w:val="af6"/>
    <w:uiPriority w:val="99"/>
    <w:rsid w:val="00C116FB"/>
    <w:pPr>
      <w:spacing w:line="360" w:lineRule="auto"/>
    </w:pPr>
    <w:rPr>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1fffffffffd">
    <w:name w:val="Table Colorful 1"/>
    <w:basedOn w:val="af6"/>
    <w:uiPriority w:val="99"/>
    <w:rsid w:val="00C116FB"/>
    <w:pPr>
      <w:spacing w:line="360" w:lineRule="auto"/>
    </w:pPr>
    <w:rPr>
      <w:color w:val="FFFFFF"/>
      <w:lang w:eastAsia="en-US"/>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fffff9">
    <w:name w:val="Table Colorful 2"/>
    <w:basedOn w:val="af6"/>
    <w:uiPriority w:val="99"/>
    <w:rsid w:val="00C116FB"/>
    <w:pPr>
      <w:spacing w:line="360" w:lineRule="auto"/>
    </w:pPr>
    <w:rPr>
      <w:lang w:eastAsia="en-US"/>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fff3">
    <w:name w:val="Table Colorful 3"/>
    <w:basedOn w:val="af6"/>
    <w:uiPriority w:val="99"/>
    <w:rsid w:val="00C116FB"/>
    <w:pPr>
      <w:spacing w:line="360" w:lineRule="auto"/>
    </w:pPr>
    <w:rPr>
      <w:lang w:eastAsia="en-US"/>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2ffffffa">
    <w:name w:val="Table Columns 2"/>
    <w:basedOn w:val="af6"/>
    <w:uiPriority w:val="99"/>
    <w:rsid w:val="00C116FB"/>
    <w:pPr>
      <w:spacing w:line="360" w:lineRule="auto"/>
    </w:pPr>
    <w:rPr>
      <w:b/>
      <w:bCs/>
      <w:lang w:eastAsia="en-U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4fff2">
    <w:name w:val="Table Columns 4"/>
    <w:basedOn w:val="af6"/>
    <w:uiPriority w:val="99"/>
    <w:rsid w:val="00C116FB"/>
    <w:pPr>
      <w:spacing w:line="360" w:lineRule="auto"/>
    </w:pPr>
    <w:rPr>
      <w:lang w:eastAsia="en-U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1fffffffffe">
    <w:name w:val="Table Grid 1"/>
    <w:basedOn w:val="af6"/>
    <w:uiPriority w:val="99"/>
    <w:rsid w:val="00C116FB"/>
    <w:pPr>
      <w:spacing w:line="360" w:lineRule="auto"/>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fffffb">
    <w:name w:val="Table Grid 2"/>
    <w:basedOn w:val="af6"/>
    <w:uiPriority w:val="99"/>
    <w:rsid w:val="00C116FB"/>
    <w:pPr>
      <w:spacing w:line="360" w:lineRule="auto"/>
    </w:pPr>
    <w:rPr>
      <w:lang w:eastAsia="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fff4">
    <w:name w:val="Table Grid 3"/>
    <w:basedOn w:val="af6"/>
    <w:uiPriority w:val="99"/>
    <w:rsid w:val="00C116FB"/>
    <w:pPr>
      <w:spacing w:line="360" w:lineRule="auto"/>
    </w:pPr>
    <w:rPr>
      <w:lang w:eastAsia="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5ff1">
    <w:name w:val="Table Grid 5"/>
    <w:basedOn w:val="af6"/>
    <w:uiPriority w:val="99"/>
    <w:rsid w:val="00C116FB"/>
    <w:pPr>
      <w:spacing w:line="360" w:lineRule="auto"/>
    </w:pPr>
    <w:rPr>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f7">
    <w:name w:val="Table Grid 6"/>
    <w:basedOn w:val="af6"/>
    <w:uiPriority w:val="99"/>
    <w:rsid w:val="00C116FB"/>
    <w:pPr>
      <w:spacing w:line="360" w:lineRule="auto"/>
    </w:pPr>
    <w:rPr>
      <w:lang w:eastAsia="en-US"/>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f6">
    <w:name w:val="Table Grid 7"/>
    <w:basedOn w:val="af6"/>
    <w:uiPriority w:val="99"/>
    <w:rsid w:val="00C116FB"/>
    <w:pPr>
      <w:spacing w:line="360" w:lineRule="auto"/>
    </w:pPr>
    <w:rPr>
      <w:b/>
      <w:bCs/>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f7">
    <w:name w:val="Table Grid 8"/>
    <w:basedOn w:val="af6"/>
    <w:uiPriority w:val="99"/>
    <w:rsid w:val="00C116FB"/>
    <w:pPr>
      <w:spacing w:line="360" w:lineRule="auto"/>
    </w:pPr>
    <w:rPr>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17">
    <w:name w:val="Table List 1"/>
    <w:basedOn w:val="af6"/>
    <w:uiPriority w:val="99"/>
    <w:rsid w:val="00C116FB"/>
    <w:pPr>
      <w:spacing w:line="360" w:lineRule="auto"/>
    </w:pPr>
    <w:rPr>
      <w:lang w:eastAsia="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4">
    <w:name w:val="Table List 3"/>
    <w:basedOn w:val="af6"/>
    <w:uiPriority w:val="99"/>
    <w:rsid w:val="00C116FB"/>
    <w:pPr>
      <w:spacing w:line="360" w:lineRule="auto"/>
    </w:pPr>
    <w:rPr>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3">
    <w:name w:val="Table List 4"/>
    <w:basedOn w:val="af6"/>
    <w:uiPriority w:val="99"/>
    <w:rsid w:val="00C116FB"/>
    <w:pPr>
      <w:spacing w:line="360" w:lineRule="auto"/>
    </w:pPr>
    <w:rPr>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3">
    <w:name w:val="Table List 5"/>
    <w:basedOn w:val="af6"/>
    <w:uiPriority w:val="99"/>
    <w:rsid w:val="00C116FB"/>
    <w:pPr>
      <w:spacing w:line="360" w:lineRule="auto"/>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0">
    <w:name w:val="Table List 6"/>
    <w:basedOn w:val="af6"/>
    <w:uiPriority w:val="99"/>
    <w:rsid w:val="00C116FB"/>
    <w:pPr>
      <w:spacing w:line="360" w:lineRule="auto"/>
    </w:pPr>
    <w:rPr>
      <w:lang w:eastAsia="en-US"/>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1ffffffffff">
    <w:name w:val="Table 3D effects 1"/>
    <w:basedOn w:val="af6"/>
    <w:uiPriority w:val="99"/>
    <w:rsid w:val="00C116FB"/>
    <w:pPr>
      <w:spacing w:line="360" w:lineRule="auto"/>
    </w:pPr>
    <w:rPr>
      <w:lang w:eastAsia="en-US"/>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fffffc">
    <w:name w:val="Table 3D effects 2"/>
    <w:basedOn w:val="af6"/>
    <w:uiPriority w:val="99"/>
    <w:rsid w:val="00C116FB"/>
    <w:pPr>
      <w:spacing w:line="360" w:lineRule="auto"/>
    </w:pPr>
    <w:rPr>
      <w:lang w:eastAsia="en-US"/>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ffffd">
    <w:name w:val="Table Subtle 2"/>
    <w:basedOn w:val="af6"/>
    <w:uiPriority w:val="99"/>
    <w:rsid w:val="00C116FB"/>
    <w:pPr>
      <w:spacing w:line="360" w:lineRule="auto"/>
    </w:pPr>
    <w:rPr>
      <w:lang w:eastAsia="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8">
    <w:name w:val="Table Web 1"/>
    <w:basedOn w:val="af6"/>
    <w:uiPriority w:val="99"/>
    <w:rsid w:val="00C116FB"/>
    <w:pPr>
      <w:spacing w:line="360" w:lineRule="auto"/>
    </w:pPr>
    <w:rPr>
      <w:lang w:eastAsia="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a">
    <w:name w:val="Table Web 2"/>
    <w:basedOn w:val="af6"/>
    <w:uiPriority w:val="99"/>
    <w:rsid w:val="00C116FB"/>
    <w:pPr>
      <w:spacing w:line="360" w:lineRule="auto"/>
    </w:pPr>
    <w:rPr>
      <w:lang w:eastAsia="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fffffffffffffff6">
    <w:name w:val="Table Theme"/>
    <w:basedOn w:val="af6"/>
    <w:uiPriority w:val="99"/>
    <w:rsid w:val="00C116FB"/>
    <w:pPr>
      <w:spacing w:line="36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5">
    <w:name w:val="Light Shading Accent 3"/>
    <w:basedOn w:val="af6"/>
    <w:uiPriority w:val="99"/>
    <w:rsid w:val="00C116FB"/>
    <w:rPr>
      <w:rFonts w:ascii="Calibri" w:hAnsi="Calibri"/>
      <w:color w:val="76923C"/>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Calibri" w:hAnsi="Calibri" w:cs="Times New Roman"/>
        <w:b/>
        <w:bCs/>
      </w:rPr>
      <w:tblPr/>
      <w:tcPr>
        <w:tcBorders>
          <w:top w:val="single" w:sz="8" w:space="0" w:color="9BBB59"/>
          <w:left w:val="nil"/>
          <w:bottom w:val="single" w:sz="8" w:space="0" w:color="9BBB59"/>
          <w:right w:val="nil"/>
          <w:insideH w:val="nil"/>
          <w:insideV w:val="nil"/>
        </w:tcBorders>
      </w:tcPr>
    </w:tblStylePr>
    <w:tblStylePr w:type="firstCol">
      <w:rPr>
        <w:rFonts w:ascii="Calibri" w:hAnsi="Calibri" w:cs="Times New Roman"/>
        <w:b/>
        <w:bCs/>
      </w:rPr>
    </w:tblStylePr>
    <w:tblStylePr w:type="lastCol">
      <w:rPr>
        <w:rFonts w:ascii="Calibri" w:hAnsi="Calibri" w:cs="Times New Roman"/>
        <w:b/>
        <w:bCs/>
      </w:rPr>
    </w:tblStylePr>
    <w:tblStylePr w:type="band1Vert">
      <w:rPr>
        <w:rFonts w:ascii="Calibri" w:hAnsi="Calibri" w:cs="Times New Roman"/>
      </w:rPr>
      <w:tblPr/>
      <w:tcPr>
        <w:tcBorders>
          <w:left w:val="nil"/>
          <w:right w:val="nil"/>
          <w:insideH w:val="nil"/>
          <w:insideV w:val="nil"/>
        </w:tcBorders>
        <w:shd w:val="clear" w:color="auto" w:fill="E6EED5"/>
      </w:tcPr>
    </w:tblStylePr>
    <w:tblStylePr w:type="band1Horz">
      <w:rPr>
        <w:rFonts w:ascii="Calibri" w:hAnsi="Calibri" w:cs="Times New Roman"/>
      </w:rPr>
      <w:tblPr/>
      <w:tcPr>
        <w:tcBorders>
          <w:left w:val="nil"/>
          <w:right w:val="nil"/>
          <w:insideH w:val="nil"/>
          <w:insideV w:val="nil"/>
        </w:tcBorders>
        <w:shd w:val="clear" w:color="auto" w:fill="E6EED5"/>
      </w:tcPr>
    </w:tblStylePr>
  </w:style>
  <w:style w:type="table" w:styleId="-36">
    <w:name w:val="Light List Accent 3"/>
    <w:basedOn w:val="af6"/>
    <w:uiPriority w:val="99"/>
    <w:rsid w:val="00C116FB"/>
    <w:rPr>
      <w:rFonts w:ascii="Calibri" w:hAnsi="Calibri"/>
      <w:lang w:eastAsia="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b/>
        <w:bCs/>
        <w:color w:val="FFFFFF"/>
      </w:rPr>
      <w:tblPr/>
      <w:tcPr>
        <w:shd w:val="clear" w:color="auto" w:fill="9BBB59"/>
      </w:tcPr>
    </w:tblStylePr>
    <w:tblStylePr w:type="lastRow">
      <w:pPr>
        <w:spacing w:beforeLines="0" w:beforeAutospacing="0" w:afterLines="0" w:afterAutospacing="0"/>
      </w:pPr>
      <w:rPr>
        <w:rFonts w:ascii="Calibri" w:hAnsi="Calibri"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Times New Roman"/>
        <w:b/>
        <w:bCs/>
      </w:rPr>
    </w:tblStylePr>
    <w:tblStylePr w:type="lastCol">
      <w:rPr>
        <w:rFonts w:ascii="Calibri" w:hAnsi="Calibri" w:cs="Times New Roman"/>
        <w:b/>
        <w:bCs/>
      </w:rPr>
    </w:tblStylePr>
    <w:tblStylePr w:type="band1Vert">
      <w:rPr>
        <w:rFonts w:ascii="Calibri" w:hAnsi="Calibri"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1-3">
    <w:name w:val="Medium Shading 1 Accent 3"/>
    <w:basedOn w:val="af6"/>
    <w:uiPriority w:val="99"/>
    <w:rsid w:val="00C116FB"/>
    <w:rPr>
      <w:rFonts w:ascii="Calibri" w:hAnsi="Calibri"/>
      <w:lang w:eastAsia="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Autospacing="0" w:afterLines="0" w:afterAutospacing="0"/>
      </w:pPr>
      <w:rPr>
        <w:rFonts w:ascii="Calibri" w:hAnsi="Calibri"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ascii="Calibri" w:hAnsi="Calibri" w:cs="Times New Roman"/>
        <w:b/>
        <w:bCs/>
      </w:rPr>
    </w:tblStylePr>
    <w:tblStylePr w:type="lastCol">
      <w:rPr>
        <w:rFonts w:ascii="Calibri" w:hAnsi="Calibri" w:cs="Times New Roman"/>
        <w:b/>
        <w:bCs/>
      </w:rPr>
    </w:tblStylePr>
    <w:tblStylePr w:type="band1Vert">
      <w:rPr>
        <w:rFonts w:ascii="Calibri" w:hAnsi="Calibri" w:cs="Times New Roman"/>
      </w:rPr>
      <w:tblPr/>
      <w:tcPr>
        <w:shd w:val="clear" w:color="auto" w:fill="E6EED5"/>
      </w:tcPr>
    </w:tblStylePr>
    <w:tblStylePr w:type="band1Horz">
      <w:rPr>
        <w:rFonts w:ascii="Calibri" w:hAnsi="Calibri" w:cs="Times New Roman"/>
      </w:rPr>
      <w:tblPr/>
      <w:tcPr>
        <w:tcBorders>
          <w:insideH w:val="nil"/>
          <w:insideV w:val="nil"/>
        </w:tcBorders>
        <w:shd w:val="clear" w:color="auto" w:fill="E6EED5"/>
      </w:tcPr>
    </w:tblStylePr>
    <w:tblStylePr w:type="band2Horz">
      <w:rPr>
        <w:rFonts w:ascii="Calibri" w:hAnsi="Calibri" w:cs="Times New Roman"/>
      </w:rPr>
      <w:tblPr/>
      <w:tcPr>
        <w:tcBorders>
          <w:insideH w:val="nil"/>
          <w:insideV w:val="nil"/>
        </w:tcBorders>
      </w:tcPr>
    </w:tblStylePr>
  </w:style>
  <w:style w:type="table" w:styleId="2-3">
    <w:name w:val="Medium Shading 2 Accent 3"/>
    <w:basedOn w:val="af6"/>
    <w:uiPriority w:val="99"/>
    <w:rsid w:val="00C116FB"/>
    <w:rPr>
      <w:rFonts w:ascii="Calibri" w:hAnsi="Calibri"/>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0" w:afterLines="0" w:afterAutospacing="0"/>
      </w:pPr>
      <w:rPr>
        <w:rFonts w:ascii="Calibri" w:hAnsi="Calibri"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Calibri" w:hAnsi="Calibri"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ascii="Calibri" w:hAnsi="Calibri" w:cs="Times New Roman"/>
        <w:b/>
        <w:bCs/>
        <w:color w:val="FFFFFF"/>
      </w:rPr>
      <w:tblPr/>
      <w:tcPr>
        <w:tcBorders>
          <w:left w:val="nil"/>
          <w:right w:val="nil"/>
          <w:insideH w:val="nil"/>
          <w:insideV w:val="nil"/>
        </w:tcBorders>
        <w:shd w:val="clear" w:color="auto" w:fill="9BBB59"/>
      </w:tcPr>
    </w:tblStylePr>
    <w:tblStylePr w:type="band1Vert">
      <w:rPr>
        <w:rFonts w:ascii="Calibri" w:hAnsi="Calibri" w:cs="Times New Roman"/>
      </w:rPr>
      <w:tblPr/>
      <w:tcPr>
        <w:tcBorders>
          <w:left w:val="nil"/>
          <w:right w:val="nil"/>
          <w:insideH w:val="nil"/>
          <w:insideV w:val="nil"/>
        </w:tcBorders>
        <w:shd w:val="clear" w:color="auto" w:fill="D8D8D8"/>
      </w:tcPr>
    </w:tblStylePr>
    <w:tblStylePr w:type="band1Horz">
      <w:rPr>
        <w:rFonts w:ascii="Calibri" w:hAnsi="Calibri" w:cs="Times New Roman"/>
      </w:rPr>
      <w:tblPr/>
      <w:tcPr>
        <w:shd w:val="clear" w:color="auto" w:fill="D8D8D8"/>
      </w:tcPr>
    </w:tblStylePr>
    <w:tblStylePr w:type="neCell">
      <w:rPr>
        <w:rFonts w:ascii="Calibri" w:hAnsi="Calibri" w:cs="Times New Roman"/>
      </w:rPr>
      <w:tblPr/>
      <w:tcPr>
        <w:tcBorders>
          <w:top w:val="single" w:sz="18" w:space="0" w:color="auto"/>
          <w:left w:val="nil"/>
          <w:bottom w:val="single" w:sz="18" w:space="0" w:color="auto"/>
          <w:right w:val="nil"/>
          <w:insideH w:val="nil"/>
          <w:insideV w:val="nil"/>
        </w:tcBorders>
      </w:tcPr>
    </w:tblStylePr>
    <w:tblStylePr w:type="nwCell">
      <w:rPr>
        <w:rFonts w:ascii="Calibri" w:hAnsi="Calibri" w:cs="Times New Roman"/>
        <w:color w:val="FFFFFF"/>
      </w:rPr>
      <w:tblPr/>
      <w:tcPr>
        <w:tcBorders>
          <w:top w:val="single" w:sz="18" w:space="0" w:color="auto"/>
          <w:left w:val="nil"/>
          <w:bottom w:val="single" w:sz="18" w:space="0" w:color="auto"/>
          <w:right w:val="nil"/>
          <w:insideH w:val="nil"/>
          <w:insideV w:val="nil"/>
        </w:tcBorders>
      </w:tcPr>
    </w:tblStylePr>
  </w:style>
  <w:style w:type="table" w:styleId="1-30">
    <w:name w:val="Medium Grid 1 Accent 3"/>
    <w:basedOn w:val="af6"/>
    <w:uiPriority w:val="99"/>
    <w:rsid w:val="00C116FB"/>
    <w:rPr>
      <w:rFonts w:ascii="Calibri" w:hAnsi="Calibri"/>
      <w:lang w:eastAsia="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ascii="Calibri" w:hAnsi="Calibri" w:cs="Times New Roman"/>
        <w:b/>
        <w:bCs/>
      </w:rPr>
    </w:tblStylePr>
    <w:tblStylePr w:type="lastRow">
      <w:rPr>
        <w:rFonts w:ascii="Calibri" w:hAnsi="Calibri" w:cs="Times New Roman"/>
        <w:b/>
        <w:bCs/>
      </w:rPr>
      <w:tblPr/>
      <w:tcPr>
        <w:tcBorders>
          <w:top w:val="single" w:sz="18" w:space="0" w:color="B3CC82"/>
        </w:tcBorders>
      </w:tcPr>
    </w:tblStylePr>
    <w:tblStylePr w:type="firstCol">
      <w:rPr>
        <w:rFonts w:ascii="Calibri" w:hAnsi="Calibri" w:cs="Times New Roman"/>
        <w:b/>
        <w:bCs/>
      </w:rPr>
    </w:tblStylePr>
    <w:tblStylePr w:type="lastCol">
      <w:rPr>
        <w:rFonts w:ascii="Calibri" w:hAnsi="Calibri" w:cs="Times New Roman"/>
        <w:b/>
        <w:bCs/>
      </w:rPr>
    </w:tblStylePr>
    <w:tblStylePr w:type="band1Vert">
      <w:rPr>
        <w:rFonts w:ascii="Calibri" w:hAnsi="Calibri" w:cs="Times New Roman"/>
      </w:rPr>
      <w:tblPr/>
      <w:tcPr>
        <w:shd w:val="clear" w:color="auto" w:fill="CDDDAC"/>
      </w:tcPr>
    </w:tblStylePr>
    <w:tblStylePr w:type="band1Horz">
      <w:rPr>
        <w:rFonts w:ascii="Calibri" w:hAnsi="Calibri" w:cs="Times New Roman"/>
      </w:rPr>
      <w:tblPr/>
      <w:tcPr>
        <w:shd w:val="clear" w:color="auto" w:fill="CDDDAC"/>
      </w:tcPr>
    </w:tblStylePr>
  </w:style>
  <w:style w:type="table" w:styleId="3-3">
    <w:name w:val="Medium Grid 3 Accent 3"/>
    <w:basedOn w:val="af6"/>
    <w:uiPriority w:val="99"/>
    <w:rsid w:val="00C116FB"/>
    <w:rPr>
      <w:rFonts w:ascii="Calibri" w:hAnsi="Calibri"/>
      <w:lang w:eastAsia="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ascii="Calibri" w:hAnsi="Calibri"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ascii="Calibri" w:hAnsi="Calibri"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ascii="Calibri" w:hAnsi="Calibri"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ascii="Calibri" w:hAnsi="Calibri"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ascii="Calibri" w:hAnsi="Calibri"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ascii="Calibri" w:hAnsi="Calibri"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7">
    <w:name w:val="Colorful Shading Accent 3"/>
    <w:basedOn w:val="af6"/>
    <w:uiPriority w:val="99"/>
    <w:rsid w:val="00C116FB"/>
    <w:rPr>
      <w:rFonts w:ascii="Calibri" w:hAnsi="Calibri"/>
      <w:color w:val="000000"/>
      <w:lang w:eastAsia="en-US"/>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rFonts w:ascii="Calibri" w:hAnsi="Calibri"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ascii="Calibri" w:hAnsi="Calibri" w:cs="Times New Roman"/>
        <w:b/>
        <w:bCs/>
        <w:color w:val="FFFFFF"/>
      </w:rPr>
      <w:tblPr/>
      <w:tcPr>
        <w:tcBorders>
          <w:top w:val="single" w:sz="6" w:space="0" w:color="FFFFFF"/>
        </w:tcBorders>
        <w:shd w:val="clear" w:color="auto" w:fill="5E7530"/>
      </w:tcPr>
    </w:tblStylePr>
    <w:tblStylePr w:type="firstCol">
      <w:rPr>
        <w:rFonts w:ascii="Calibri" w:hAnsi="Calibri"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ascii="Calibri" w:hAnsi="Calibri" w:cs="Times New Roman"/>
        <w:color w:val="FFFFFF"/>
      </w:rPr>
      <w:tblPr/>
      <w:tcPr>
        <w:tcBorders>
          <w:top w:val="nil"/>
          <w:left w:val="nil"/>
          <w:bottom w:val="nil"/>
          <w:right w:val="nil"/>
          <w:insideH w:val="nil"/>
          <w:insideV w:val="nil"/>
        </w:tcBorders>
        <w:shd w:val="clear" w:color="auto" w:fill="5E7530"/>
      </w:tcPr>
    </w:tblStylePr>
    <w:tblStylePr w:type="band1Vert">
      <w:rPr>
        <w:rFonts w:ascii="Calibri" w:hAnsi="Calibri" w:cs="Times New Roman"/>
      </w:rPr>
      <w:tblPr/>
      <w:tcPr>
        <w:shd w:val="clear" w:color="auto" w:fill="D6E3BC"/>
      </w:tcPr>
    </w:tblStylePr>
    <w:tblStylePr w:type="band1Horz">
      <w:rPr>
        <w:rFonts w:ascii="Calibri" w:hAnsi="Calibri" w:cs="Times New Roman"/>
      </w:rPr>
      <w:tblPr/>
      <w:tcPr>
        <w:shd w:val="clear" w:color="auto" w:fill="CDDDAC"/>
      </w:tcPr>
    </w:tblStylePr>
  </w:style>
  <w:style w:type="table" w:styleId="-38">
    <w:name w:val="Colorful Grid Accent 3"/>
    <w:basedOn w:val="af6"/>
    <w:uiPriority w:val="99"/>
    <w:rsid w:val="00C116FB"/>
    <w:rPr>
      <w:rFonts w:ascii="Calibri" w:hAnsi="Calibri"/>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rFonts w:ascii="Calibri" w:hAnsi="Calibri" w:cs="Times New Roman"/>
        <w:b/>
        <w:bCs/>
      </w:rPr>
      <w:tblPr/>
      <w:tcPr>
        <w:shd w:val="clear" w:color="auto" w:fill="D6E3BC"/>
      </w:tcPr>
    </w:tblStylePr>
    <w:tblStylePr w:type="lastRow">
      <w:rPr>
        <w:rFonts w:ascii="Calibri" w:hAnsi="Calibri" w:cs="Times New Roman"/>
        <w:b/>
        <w:bCs/>
        <w:color w:val="000000"/>
      </w:rPr>
      <w:tblPr/>
      <w:tcPr>
        <w:shd w:val="clear" w:color="auto" w:fill="D6E3BC"/>
      </w:tcPr>
    </w:tblStylePr>
    <w:tblStylePr w:type="firstCol">
      <w:rPr>
        <w:rFonts w:ascii="Calibri" w:hAnsi="Calibri" w:cs="Times New Roman"/>
        <w:color w:val="FFFFFF"/>
      </w:rPr>
      <w:tblPr/>
      <w:tcPr>
        <w:shd w:val="clear" w:color="auto" w:fill="76923C"/>
      </w:tcPr>
    </w:tblStylePr>
    <w:tblStylePr w:type="lastCol">
      <w:rPr>
        <w:rFonts w:ascii="Calibri" w:hAnsi="Calibri" w:cs="Times New Roman"/>
        <w:color w:val="FFFFFF"/>
      </w:rPr>
      <w:tblPr/>
      <w:tcPr>
        <w:shd w:val="clear" w:color="auto" w:fill="76923C"/>
      </w:tcPr>
    </w:tblStylePr>
    <w:tblStylePr w:type="band1Vert">
      <w:rPr>
        <w:rFonts w:ascii="Calibri" w:hAnsi="Calibri" w:cs="Times New Roman"/>
      </w:rPr>
      <w:tblPr/>
      <w:tcPr>
        <w:shd w:val="clear" w:color="auto" w:fill="CDDDAC"/>
      </w:tcPr>
    </w:tblStylePr>
    <w:tblStylePr w:type="band1Horz">
      <w:rPr>
        <w:rFonts w:ascii="Calibri" w:hAnsi="Calibri" w:cs="Times New Roman"/>
      </w:rPr>
      <w:tblPr/>
      <w:tcPr>
        <w:shd w:val="clear" w:color="auto" w:fill="CDDDAC"/>
      </w:tcPr>
    </w:tblStylePr>
  </w:style>
  <w:style w:type="table" w:styleId="-61">
    <w:name w:val="Light List Accent 6"/>
    <w:basedOn w:val="af6"/>
    <w:uiPriority w:val="99"/>
    <w:rsid w:val="00C116FB"/>
    <w:rPr>
      <w:rFonts w:ascii="Calibri" w:hAnsi="Calibri"/>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Autospacing="0" w:afterLines="0" w:afterAutospacing="0"/>
      </w:pPr>
      <w:rPr>
        <w:rFonts w:cs="Times New Roman"/>
        <w:b/>
        <w:bCs/>
        <w:color w:val="FFFFFF"/>
      </w:rPr>
      <w:tblPr/>
      <w:tcPr>
        <w:shd w:val="clear" w:color="auto" w:fill="F79646"/>
      </w:tcPr>
    </w:tblStylePr>
    <w:tblStylePr w:type="lastRow">
      <w:pPr>
        <w:spacing w:beforeLines="0" w:beforeAutospacing="0" w:afterLines="0" w:afterAutospacing="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styleId="3-6">
    <w:name w:val="Medium Grid 3 Accent 6"/>
    <w:basedOn w:val="af6"/>
    <w:uiPriority w:val="99"/>
    <w:rsid w:val="00C116FB"/>
    <w:rPr>
      <w:rFonts w:ascii="Calibri" w:hAnsi="Calibri"/>
      <w:lang w:eastAsia="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62">
    <w:name w:val="Colorful Grid Accent 6"/>
    <w:basedOn w:val="af6"/>
    <w:uiPriority w:val="99"/>
    <w:rsid w:val="00C116FB"/>
    <w:rPr>
      <w:rFonts w:ascii="Calibri" w:hAnsi="Calibri"/>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1ffffffffff0">
    <w:name w:val="Светлая сетка1"/>
    <w:uiPriority w:val="99"/>
    <w:rsid w:val="00C116FB"/>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fffc">
    <w:name w:val="Средняя заливка 11"/>
    <w:uiPriority w:val="99"/>
    <w:rsid w:val="00C116FB"/>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fffd">
    <w:name w:val="Светлая сетка11"/>
    <w:uiPriority w:val="99"/>
    <w:rsid w:val="00C116FB"/>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1f">
    <w:name w:val="Средняя заливка 111"/>
    <w:uiPriority w:val="99"/>
    <w:rsid w:val="00C116FB"/>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1">
    <w:name w:val="Средняя заливка 1 - Акцент 111"/>
    <w:uiPriority w:val="99"/>
    <w:rsid w:val="00C116FB"/>
    <w:rPr>
      <w:rFonts w:ascii="Calibri" w:hAnsi="Calibri"/>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21212">
    <w:name w:val="Сетка таблицы2121"/>
    <w:uiPriority w:val="99"/>
    <w:rsid w:val="00C116FB"/>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0">
    <w:name w:val="Сетка таблицы2211"/>
    <w:uiPriority w:val="99"/>
    <w:rsid w:val="00C116FB"/>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ff3">
    <w:name w:val="Светлая сетка12"/>
    <w:uiPriority w:val="99"/>
    <w:rsid w:val="00C116FB"/>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23">
    <w:name w:val="Средняя заливка 112"/>
    <w:uiPriority w:val="99"/>
    <w:rsid w:val="00C116FB"/>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2">
    <w:name w:val="Средняя заливка 1 - Акцент 112"/>
    <w:uiPriority w:val="99"/>
    <w:rsid w:val="00C116FB"/>
    <w:rPr>
      <w:rFonts w:ascii="Calibri" w:hAnsi="Calibri"/>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11f0">
    <w:name w:val="Светлая сетка111"/>
    <w:uiPriority w:val="99"/>
    <w:rsid w:val="00C116FB"/>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117">
    <w:name w:val="Средняя заливка 1111"/>
    <w:uiPriority w:val="99"/>
    <w:rsid w:val="00C116FB"/>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11">
    <w:name w:val="Средняя заливка 1 - Акцент 1111"/>
    <w:uiPriority w:val="99"/>
    <w:rsid w:val="00C116FB"/>
    <w:rPr>
      <w:rFonts w:ascii="Calibri" w:hAnsi="Calibri"/>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3f1">
    <w:name w:val="Светлая сетка13"/>
    <w:uiPriority w:val="99"/>
    <w:rsid w:val="00C116FB"/>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33">
    <w:name w:val="Средняя заливка 113"/>
    <w:uiPriority w:val="99"/>
    <w:rsid w:val="00C116FB"/>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3">
    <w:name w:val="Средняя заливка 1 - Акцент 113"/>
    <w:uiPriority w:val="99"/>
    <w:rsid w:val="00C116FB"/>
    <w:rPr>
      <w:rFonts w:ascii="Calibri" w:hAnsi="Calibri"/>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124">
    <w:name w:val="Светлая сетка112"/>
    <w:uiPriority w:val="99"/>
    <w:rsid w:val="00C116FB"/>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122">
    <w:name w:val="Средняя заливка 1112"/>
    <w:uiPriority w:val="99"/>
    <w:rsid w:val="00C116FB"/>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12">
    <w:name w:val="Средняя заливка 1 - Акцент 1112"/>
    <w:uiPriority w:val="99"/>
    <w:rsid w:val="00C116FB"/>
    <w:rPr>
      <w:rFonts w:ascii="Calibri" w:hAnsi="Calibri"/>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4112">
    <w:name w:val="Сетка таблицы1411"/>
    <w:rsid w:val="00C116FB"/>
    <w:rPr>
      <w:rFonts w:ascii="Calibri" w:hAnsi="Calibri"/>
      <w:bCs/>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
    <w:name w:val="Сетка таблицы231"/>
    <w:uiPriority w:val="99"/>
    <w:rsid w:val="00C116FB"/>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
    <w:name w:val="Светлая сетка121"/>
    <w:uiPriority w:val="99"/>
    <w:rsid w:val="00C116FB"/>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212">
    <w:name w:val="Средняя заливка 1121"/>
    <w:uiPriority w:val="99"/>
    <w:rsid w:val="00C116FB"/>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21">
    <w:name w:val="Средняя заливка 1 - Акцент 1121"/>
    <w:uiPriority w:val="99"/>
    <w:rsid w:val="00C116FB"/>
    <w:rPr>
      <w:rFonts w:ascii="Calibri" w:hAnsi="Calibri"/>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1118">
    <w:name w:val="Светлая сетка1111"/>
    <w:uiPriority w:val="99"/>
    <w:rsid w:val="00C116FB"/>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1112">
    <w:name w:val="Средняя заливка 11111"/>
    <w:uiPriority w:val="99"/>
    <w:rsid w:val="00C116FB"/>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111">
    <w:name w:val="Средняя заливка 1 - Акцент 11111"/>
    <w:uiPriority w:val="99"/>
    <w:rsid w:val="00C116FB"/>
    <w:rPr>
      <w:rFonts w:ascii="Calibri" w:hAnsi="Calibri"/>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paragraph" w:styleId="5ff2">
    <w:name w:val="List Bullet 5"/>
    <w:basedOn w:val="af4"/>
    <w:uiPriority w:val="99"/>
    <w:rsid w:val="00C116FB"/>
    <w:pPr>
      <w:tabs>
        <w:tab w:val="num" w:pos="360"/>
      </w:tabs>
      <w:spacing w:after="200" w:line="276" w:lineRule="auto"/>
      <w:ind w:left="360" w:hanging="360"/>
      <w:contextualSpacing/>
    </w:pPr>
    <w:rPr>
      <w:rFonts w:ascii="Calibri" w:hAnsi="Calibri"/>
      <w:sz w:val="22"/>
      <w:szCs w:val="22"/>
      <w:lang w:eastAsia="en-US"/>
    </w:rPr>
  </w:style>
  <w:style w:type="paragraph" w:styleId="2ffffffe">
    <w:name w:val="List Number 2"/>
    <w:basedOn w:val="af4"/>
    <w:uiPriority w:val="99"/>
    <w:qFormat/>
    <w:rsid w:val="00C116FB"/>
    <w:pPr>
      <w:tabs>
        <w:tab w:val="num" w:pos="360"/>
      </w:tabs>
      <w:spacing w:after="200" w:line="276" w:lineRule="auto"/>
      <w:ind w:left="360" w:hanging="360"/>
      <w:contextualSpacing/>
    </w:pPr>
    <w:rPr>
      <w:rFonts w:ascii="Calibri" w:hAnsi="Calibri"/>
      <w:sz w:val="22"/>
      <w:szCs w:val="22"/>
      <w:lang w:eastAsia="en-US"/>
    </w:rPr>
  </w:style>
  <w:style w:type="paragraph" w:styleId="3ffff5">
    <w:name w:val="List Number 3"/>
    <w:basedOn w:val="af4"/>
    <w:uiPriority w:val="99"/>
    <w:qFormat/>
    <w:rsid w:val="00C116FB"/>
    <w:pPr>
      <w:spacing w:after="200" w:line="276" w:lineRule="auto"/>
      <w:ind w:left="360" w:hanging="360"/>
      <w:contextualSpacing/>
    </w:pPr>
    <w:rPr>
      <w:rFonts w:ascii="Calibri" w:hAnsi="Calibri"/>
      <w:sz w:val="22"/>
      <w:szCs w:val="22"/>
      <w:lang w:eastAsia="en-US"/>
    </w:rPr>
  </w:style>
  <w:style w:type="paragraph" w:styleId="4fff3">
    <w:name w:val="List Number 4"/>
    <w:basedOn w:val="af4"/>
    <w:uiPriority w:val="99"/>
    <w:qFormat/>
    <w:rsid w:val="00C116FB"/>
    <w:pPr>
      <w:tabs>
        <w:tab w:val="num" w:pos="1428"/>
      </w:tabs>
      <w:spacing w:after="200" w:line="276" w:lineRule="auto"/>
      <w:ind w:left="1428" w:hanging="360"/>
      <w:contextualSpacing/>
    </w:pPr>
    <w:rPr>
      <w:rFonts w:ascii="Calibri" w:hAnsi="Calibri"/>
      <w:sz w:val="22"/>
      <w:szCs w:val="22"/>
      <w:lang w:eastAsia="en-US"/>
    </w:rPr>
  </w:style>
  <w:style w:type="numbering" w:customStyle="1" w:styleId="1ai6">
    <w:name w:val="1 / a / i6"/>
    <w:qFormat/>
    <w:rsid w:val="00C116FB"/>
    <w:pPr>
      <w:numPr>
        <w:numId w:val="108"/>
      </w:numPr>
    </w:pPr>
  </w:style>
  <w:style w:type="numbering" w:customStyle="1" w:styleId="130">
    <w:name w:val="Текущий список13"/>
    <w:qFormat/>
    <w:rsid w:val="00C116FB"/>
    <w:pPr>
      <w:numPr>
        <w:numId w:val="109"/>
      </w:numPr>
    </w:pPr>
  </w:style>
  <w:style w:type="character" w:customStyle="1" w:styleId="Heading1NotBold">
    <w:name w:val="Heading #1 + Not Bold"/>
    <w:qFormat/>
    <w:rsid w:val="00C116FB"/>
    <w:rPr>
      <w:rFonts w:ascii="Times New Roman" w:eastAsia="Times New Roman" w:hAnsi="Times New Roman" w:cs="Times New Roman"/>
      <w:b/>
      <w:bCs/>
      <w:i w:val="0"/>
      <w:iCs w:val="0"/>
      <w:smallCaps w:val="0"/>
      <w:strike w:val="0"/>
      <w:spacing w:val="0"/>
      <w:sz w:val="25"/>
      <w:szCs w:val="25"/>
    </w:rPr>
  </w:style>
  <w:style w:type="character" w:customStyle="1" w:styleId="Bodytext40">
    <w:name w:val="Body text (4)_"/>
    <w:link w:val="Bodytext41"/>
    <w:qFormat/>
    <w:rsid w:val="00C116FB"/>
    <w:rPr>
      <w:sz w:val="25"/>
      <w:szCs w:val="25"/>
      <w:shd w:val="clear" w:color="auto" w:fill="FFFFFF"/>
    </w:rPr>
  </w:style>
  <w:style w:type="character" w:customStyle="1" w:styleId="BodytextBoldItalic">
    <w:name w:val="Body text + Bold;Italic"/>
    <w:qFormat/>
    <w:rsid w:val="00C116FB"/>
    <w:rPr>
      <w:rFonts w:ascii="Times New Roman" w:eastAsia="Times New Roman" w:hAnsi="Times New Roman" w:cs="Times New Roman"/>
      <w:b/>
      <w:bCs/>
      <w:i/>
      <w:iCs/>
      <w:smallCaps w:val="0"/>
      <w:strike w:val="0"/>
      <w:spacing w:val="0"/>
      <w:sz w:val="25"/>
      <w:szCs w:val="25"/>
    </w:rPr>
  </w:style>
  <w:style w:type="character" w:customStyle="1" w:styleId="Heading12">
    <w:name w:val="Heading #1 (2)_"/>
    <w:link w:val="Heading120"/>
    <w:qFormat/>
    <w:rsid w:val="00C116FB"/>
    <w:rPr>
      <w:sz w:val="25"/>
      <w:szCs w:val="25"/>
      <w:shd w:val="clear" w:color="auto" w:fill="FFFFFF"/>
    </w:rPr>
  </w:style>
  <w:style w:type="character" w:customStyle="1" w:styleId="BodytextBold">
    <w:name w:val="Body text + Bold"/>
    <w:aliases w:val="Italic"/>
    <w:qFormat/>
    <w:rsid w:val="00C116FB"/>
    <w:rPr>
      <w:rFonts w:ascii="Times New Roman" w:eastAsia="Times New Roman" w:hAnsi="Times New Roman" w:cs="Times New Roman"/>
      <w:b/>
      <w:bCs/>
      <w:i w:val="0"/>
      <w:iCs w:val="0"/>
      <w:smallCaps w:val="0"/>
      <w:strike w:val="0"/>
      <w:spacing w:val="0"/>
      <w:sz w:val="25"/>
      <w:szCs w:val="25"/>
      <w:lang w:val="en-US"/>
    </w:rPr>
  </w:style>
  <w:style w:type="paragraph" w:customStyle="1" w:styleId="Bodytext41">
    <w:name w:val="Body text (4)"/>
    <w:basedOn w:val="af4"/>
    <w:link w:val="Bodytext40"/>
    <w:qFormat/>
    <w:rsid w:val="00C116FB"/>
    <w:pPr>
      <w:shd w:val="clear" w:color="auto" w:fill="FFFFFF"/>
      <w:spacing w:line="0" w:lineRule="atLeast"/>
    </w:pPr>
    <w:rPr>
      <w:sz w:val="25"/>
      <w:szCs w:val="25"/>
    </w:rPr>
  </w:style>
  <w:style w:type="paragraph" w:customStyle="1" w:styleId="Heading120">
    <w:name w:val="Heading #1 (2)"/>
    <w:basedOn w:val="af4"/>
    <w:link w:val="Heading12"/>
    <w:qFormat/>
    <w:rsid w:val="00C116FB"/>
    <w:pPr>
      <w:shd w:val="clear" w:color="auto" w:fill="FFFFFF"/>
      <w:spacing w:before="180" w:after="60" w:line="0" w:lineRule="atLeast"/>
      <w:ind w:firstLine="700"/>
      <w:jc w:val="both"/>
      <w:outlineLvl w:val="0"/>
    </w:pPr>
    <w:rPr>
      <w:sz w:val="25"/>
      <w:szCs w:val="25"/>
    </w:rPr>
  </w:style>
  <w:style w:type="paragraph" w:customStyle="1" w:styleId="ad">
    <w:name w:val="П.З._список"/>
    <w:basedOn w:val="af4"/>
    <w:uiPriority w:val="99"/>
    <w:qFormat/>
    <w:rsid w:val="00C116FB"/>
    <w:pPr>
      <w:numPr>
        <w:numId w:val="110"/>
      </w:numPr>
      <w:spacing w:line="300" w:lineRule="auto"/>
      <w:jc w:val="both"/>
    </w:pPr>
    <w:rPr>
      <w:sz w:val="26"/>
      <w:szCs w:val="26"/>
    </w:rPr>
  </w:style>
  <w:style w:type="paragraph" w:customStyle="1" w:styleId="afffffffffffffffffffff7">
    <w:name w:val="!П.З."/>
    <w:basedOn w:val="af4"/>
    <w:link w:val="afffffffffffffffffffff8"/>
    <w:autoRedefine/>
    <w:qFormat/>
    <w:rsid w:val="00C116FB"/>
    <w:pPr>
      <w:spacing w:line="300" w:lineRule="auto"/>
      <w:ind w:firstLine="709"/>
      <w:jc w:val="both"/>
    </w:pPr>
    <w:rPr>
      <w:sz w:val="26"/>
      <w:szCs w:val="26"/>
    </w:rPr>
  </w:style>
  <w:style w:type="paragraph" w:styleId="afffffffffffffffffffff9">
    <w:name w:val="envelope address"/>
    <w:basedOn w:val="af4"/>
    <w:uiPriority w:val="99"/>
    <w:qFormat/>
    <w:rsid w:val="00C116FB"/>
    <w:pPr>
      <w:framePr w:w="7920" w:h="1980" w:hRule="exact" w:hSpace="180" w:wrap="auto" w:hAnchor="page" w:xAlign="center" w:yAlign="bottom"/>
      <w:spacing w:line="360" w:lineRule="auto"/>
      <w:ind w:left="2880"/>
      <w:jc w:val="both"/>
    </w:pPr>
    <w:rPr>
      <w:rFonts w:ascii="Arial" w:hAnsi="Arial" w:cs="Arial"/>
    </w:rPr>
  </w:style>
  <w:style w:type="character" w:styleId="HTML8">
    <w:name w:val="HTML Acronym"/>
    <w:basedOn w:val="af5"/>
    <w:uiPriority w:val="99"/>
    <w:qFormat/>
    <w:rsid w:val="00C116FB"/>
  </w:style>
  <w:style w:type="paragraph" w:styleId="5">
    <w:name w:val="List Number 5"/>
    <w:basedOn w:val="af4"/>
    <w:uiPriority w:val="99"/>
    <w:qFormat/>
    <w:rsid w:val="00C116FB"/>
    <w:pPr>
      <w:numPr>
        <w:numId w:val="111"/>
      </w:numPr>
      <w:spacing w:line="360" w:lineRule="auto"/>
      <w:jc w:val="both"/>
    </w:pPr>
  </w:style>
  <w:style w:type="paragraph" w:styleId="2fffffff">
    <w:name w:val="envelope return"/>
    <w:basedOn w:val="af4"/>
    <w:uiPriority w:val="99"/>
    <w:qFormat/>
    <w:rsid w:val="00C116FB"/>
    <w:pPr>
      <w:spacing w:line="360" w:lineRule="auto"/>
      <w:jc w:val="both"/>
    </w:pPr>
    <w:rPr>
      <w:rFonts w:ascii="Arial" w:hAnsi="Arial" w:cs="Arial"/>
      <w:sz w:val="20"/>
      <w:szCs w:val="20"/>
    </w:rPr>
  </w:style>
  <w:style w:type="character" w:styleId="HTML9">
    <w:name w:val="HTML Definition"/>
    <w:uiPriority w:val="99"/>
    <w:qFormat/>
    <w:rsid w:val="00C116FB"/>
    <w:rPr>
      <w:i/>
      <w:iCs/>
    </w:rPr>
  </w:style>
  <w:style w:type="character" w:styleId="HTMLa">
    <w:name w:val="HTML Variable"/>
    <w:uiPriority w:val="99"/>
    <w:qFormat/>
    <w:rsid w:val="00C116FB"/>
    <w:rPr>
      <w:i/>
      <w:iCs/>
    </w:rPr>
  </w:style>
  <w:style w:type="paragraph" w:styleId="4fff4">
    <w:name w:val="List Continue 4"/>
    <w:basedOn w:val="af4"/>
    <w:uiPriority w:val="99"/>
    <w:qFormat/>
    <w:rsid w:val="00C116FB"/>
    <w:pPr>
      <w:spacing w:after="120" w:line="360" w:lineRule="auto"/>
      <w:ind w:left="1132"/>
      <w:jc w:val="both"/>
    </w:pPr>
  </w:style>
  <w:style w:type="paragraph" w:styleId="5ff3">
    <w:name w:val="List Continue 5"/>
    <w:basedOn w:val="af4"/>
    <w:uiPriority w:val="99"/>
    <w:qFormat/>
    <w:rsid w:val="00C116FB"/>
    <w:pPr>
      <w:spacing w:after="120" w:line="360" w:lineRule="auto"/>
      <w:ind w:left="1415"/>
      <w:jc w:val="both"/>
    </w:pPr>
  </w:style>
  <w:style w:type="paragraph" w:styleId="5ff4">
    <w:name w:val="List 5"/>
    <w:basedOn w:val="af4"/>
    <w:uiPriority w:val="99"/>
    <w:rsid w:val="00C116FB"/>
    <w:pPr>
      <w:spacing w:line="360" w:lineRule="auto"/>
      <w:ind w:left="1415" w:hanging="283"/>
      <w:jc w:val="both"/>
    </w:pPr>
  </w:style>
  <w:style w:type="character" w:styleId="HTMLb">
    <w:name w:val="HTML Cite"/>
    <w:uiPriority w:val="99"/>
    <w:qFormat/>
    <w:rsid w:val="00C116FB"/>
    <w:rPr>
      <w:i/>
      <w:iCs/>
    </w:rPr>
  </w:style>
  <w:style w:type="paragraph" w:customStyle="1" w:styleId="ab">
    <w:name w:val="П.З._список нумерован."/>
    <w:basedOn w:val="afffffffffffffffffffff7"/>
    <w:autoRedefine/>
    <w:uiPriority w:val="99"/>
    <w:qFormat/>
    <w:rsid w:val="00C116FB"/>
    <w:pPr>
      <w:numPr>
        <w:numId w:val="112"/>
      </w:numPr>
      <w:tabs>
        <w:tab w:val="clear" w:pos="1134"/>
        <w:tab w:val="num" w:pos="360"/>
        <w:tab w:val="left" w:pos="567"/>
        <w:tab w:val="left" w:pos="993"/>
        <w:tab w:val="num" w:pos="1446"/>
      </w:tabs>
      <w:ind w:left="360" w:hanging="360"/>
    </w:pPr>
  </w:style>
  <w:style w:type="paragraph" w:customStyle="1" w:styleId="1ffffffffff1">
    <w:name w:val="П.З._Таб_ном_1"/>
    <w:basedOn w:val="2b"/>
    <w:uiPriority w:val="2"/>
    <w:qFormat/>
    <w:rsid w:val="00C116FB"/>
    <w:pPr>
      <w:spacing w:before="0" w:beforeAutospacing="0" w:after="0" w:afterAutospacing="0"/>
      <w:ind w:left="-113" w:firstLine="113"/>
      <w:jc w:val="both"/>
    </w:pPr>
    <w:rPr>
      <w:rFonts w:ascii="Times New Roman" w:eastAsia="Times New Roman" w:hAnsi="Times New Roman" w:cs="Times New Roman"/>
      <w:b/>
      <w:sz w:val="24"/>
      <w:szCs w:val="24"/>
      <w:lang w:val="ru-RU" w:eastAsia="ru-RU"/>
    </w:rPr>
  </w:style>
  <w:style w:type="paragraph" w:customStyle="1" w:styleId="11fffe">
    <w:name w:val="П.З._Таб_ном_1.1"/>
    <w:basedOn w:val="32"/>
    <w:uiPriority w:val="2"/>
    <w:qFormat/>
    <w:rsid w:val="00C116FB"/>
    <w:pPr>
      <w:numPr>
        <w:ilvl w:val="0"/>
        <w:numId w:val="0"/>
      </w:numPr>
      <w:spacing w:before="0" w:line="240" w:lineRule="auto"/>
      <w:jc w:val="center"/>
    </w:pPr>
    <w:rPr>
      <w:rFonts w:eastAsia="Times New Roman" w:cs="Times New Roman"/>
      <w:b/>
      <w:sz w:val="24"/>
      <w:szCs w:val="24"/>
      <w:u w:val="none"/>
    </w:rPr>
  </w:style>
  <w:style w:type="paragraph" w:customStyle="1" w:styleId="111f1">
    <w:name w:val="П.З._Таб_ном_1.1.1"/>
    <w:basedOn w:val="4b"/>
    <w:uiPriority w:val="2"/>
    <w:qFormat/>
    <w:rsid w:val="00C116FB"/>
    <w:pPr>
      <w:tabs>
        <w:tab w:val="clear" w:pos="2835"/>
        <w:tab w:val="clear" w:pos="9498"/>
      </w:tabs>
      <w:spacing w:after="0"/>
      <w:ind w:left="0" w:right="0" w:firstLine="0"/>
      <w:jc w:val="both"/>
    </w:pPr>
    <w:rPr>
      <w:szCs w:val="20"/>
    </w:rPr>
  </w:style>
  <w:style w:type="character" w:customStyle="1" w:styleId="afffffffffffffffffffff8">
    <w:name w:val="!П.З. Знак"/>
    <w:link w:val="afffffffffffffffffffff7"/>
    <w:qFormat/>
    <w:locked/>
    <w:rsid w:val="00C116FB"/>
    <w:rPr>
      <w:sz w:val="26"/>
      <w:szCs w:val="26"/>
    </w:rPr>
  </w:style>
  <w:style w:type="paragraph" w:customStyle="1" w:styleId="2fffffff0">
    <w:name w:val="Заголовок 2. Приложения"/>
    <w:basedOn w:val="2b"/>
    <w:next w:val="afffffffffffffffffffff7"/>
    <w:uiPriority w:val="99"/>
    <w:qFormat/>
    <w:rsid w:val="00C116FB"/>
    <w:pPr>
      <w:keepNext/>
      <w:spacing w:before="240" w:beforeAutospacing="0" w:after="240" w:afterAutospacing="0" w:line="360" w:lineRule="auto"/>
      <w:ind w:right="113"/>
      <w:jc w:val="center"/>
    </w:pPr>
    <w:rPr>
      <w:rFonts w:ascii="Times New Roman" w:eastAsia="Times New Roman" w:hAnsi="Times New Roman" w:cs="Times New Roman"/>
      <w:b/>
      <w:sz w:val="32"/>
      <w:lang w:val="ru-RU" w:eastAsia="ru-RU"/>
    </w:rPr>
  </w:style>
  <w:style w:type="paragraph" w:customStyle="1" w:styleId="afffffffffffffffffffffa">
    <w:name w:val="!назв_табл"/>
    <w:basedOn w:val="afff2"/>
    <w:link w:val="afffffffffffffffffffffb"/>
    <w:qFormat/>
    <w:rsid w:val="00C116FB"/>
    <w:pPr>
      <w:suppressAutoHyphens/>
      <w:overflowPunct/>
      <w:spacing w:before="120"/>
      <w:ind w:left="0" w:firstLine="0"/>
      <w:jc w:val="right"/>
    </w:pPr>
    <w:rPr>
      <w:rFonts w:eastAsia="Calibri"/>
      <w:i/>
      <w:sz w:val="26"/>
      <w:szCs w:val="26"/>
    </w:rPr>
  </w:style>
  <w:style w:type="character" w:customStyle="1" w:styleId="afffffffffffffffffffffb">
    <w:name w:val="!назв_табл Знак"/>
    <w:basedOn w:val="af5"/>
    <w:link w:val="afffffffffffffffffffffa"/>
    <w:qFormat/>
    <w:rsid w:val="00C116FB"/>
    <w:rPr>
      <w:rFonts w:eastAsia="Calibri"/>
      <w:i/>
      <w:sz w:val="26"/>
      <w:szCs w:val="26"/>
    </w:rPr>
  </w:style>
  <w:style w:type="paragraph" w:customStyle="1" w:styleId="afffffffffffffffffffffc">
    <w:name w:val="!Источник данных"/>
    <w:basedOn w:val="af4"/>
    <w:uiPriority w:val="99"/>
    <w:qFormat/>
    <w:rsid w:val="00C116FB"/>
    <w:pPr>
      <w:jc w:val="right"/>
    </w:pPr>
    <w:rPr>
      <w:i/>
      <w:iCs/>
      <w:color w:val="548DD4" w:themeColor="text2" w:themeTint="99"/>
      <w:sz w:val="20"/>
      <w:szCs w:val="20"/>
    </w:rPr>
  </w:style>
  <w:style w:type="paragraph" w:customStyle="1" w:styleId="afffffffffffffffffffffd">
    <w:name w:val="!назв_рис"/>
    <w:basedOn w:val="af8"/>
    <w:link w:val="afffffffffffffffffffffe"/>
    <w:qFormat/>
    <w:rsid w:val="00C116FB"/>
    <w:pPr>
      <w:spacing w:before="0" w:line="300" w:lineRule="auto"/>
      <w:jc w:val="right"/>
    </w:pPr>
    <w:rPr>
      <w:b w:val="0"/>
      <w:bCs w:val="0"/>
      <w:i/>
      <w:sz w:val="26"/>
      <w:szCs w:val="26"/>
    </w:rPr>
  </w:style>
  <w:style w:type="character" w:customStyle="1" w:styleId="afffffffffffffffffffffe">
    <w:name w:val="!назв_рис Знак"/>
    <w:basedOn w:val="afffffffffffffffffffffb"/>
    <w:link w:val="afffffffffffffffffffffd"/>
    <w:qFormat/>
    <w:rsid w:val="00C116FB"/>
    <w:rPr>
      <w:rFonts w:eastAsia="Calibri"/>
      <w:i/>
      <w:sz w:val="26"/>
      <w:szCs w:val="26"/>
    </w:rPr>
  </w:style>
  <w:style w:type="paragraph" w:customStyle="1" w:styleId="affffffffffffffffffffff">
    <w:name w:val="Подписьрис"/>
    <w:basedOn w:val="af4"/>
    <w:uiPriority w:val="99"/>
    <w:qFormat/>
    <w:rsid w:val="00C116FB"/>
    <w:pPr>
      <w:spacing w:before="120" w:line="288" w:lineRule="auto"/>
      <w:ind w:firstLine="720"/>
      <w:jc w:val="center"/>
    </w:pPr>
    <w:rPr>
      <w:rFonts w:eastAsia="Calibri"/>
      <w:b/>
      <w:i/>
      <w:szCs w:val="20"/>
      <w:lang w:eastAsia="en-US"/>
    </w:rPr>
  </w:style>
  <w:style w:type="paragraph" w:customStyle="1" w:styleId="affffffffffffffffffffff0">
    <w:name w:val="Нормальный по центру"/>
    <w:basedOn w:val="af4"/>
    <w:uiPriority w:val="99"/>
    <w:qFormat/>
    <w:rsid w:val="00C116FB"/>
    <w:pPr>
      <w:tabs>
        <w:tab w:val="left" w:pos="142"/>
        <w:tab w:val="left" w:pos="284"/>
        <w:tab w:val="left" w:pos="425"/>
        <w:tab w:val="left" w:pos="567"/>
      </w:tabs>
      <w:jc w:val="center"/>
    </w:pPr>
    <w:rPr>
      <w:rFonts w:ascii="Peterburg" w:hAnsi="Peterburg"/>
      <w:sz w:val="18"/>
      <w:szCs w:val="20"/>
    </w:rPr>
  </w:style>
  <w:style w:type="numbering" w:customStyle="1" w:styleId="1ai21">
    <w:name w:val="1 / a / i21"/>
    <w:basedOn w:val="af7"/>
    <w:next w:val="1ai"/>
    <w:qFormat/>
    <w:rsid w:val="00C116FB"/>
    <w:pPr>
      <w:numPr>
        <w:numId w:val="117"/>
      </w:numPr>
    </w:pPr>
  </w:style>
  <w:style w:type="numbering" w:customStyle="1" w:styleId="1ai1">
    <w:name w:val="1 / a / i1"/>
    <w:basedOn w:val="af7"/>
    <w:next w:val="1ai"/>
    <w:uiPriority w:val="99"/>
    <w:unhideWhenUsed/>
    <w:qFormat/>
    <w:rsid w:val="00C116FB"/>
  </w:style>
  <w:style w:type="paragraph" w:customStyle="1" w:styleId="af3">
    <w:name w:val="Выводы"/>
    <w:basedOn w:val="afffffffffffffffffffff7"/>
    <w:uiPriority w:val="99"/>
    <w:qFormat/>
    <w:rsid w:val="00C116FB"/>
    <w:pPr>
      <w:numPr>
        <w:numId w:val="113"/>
      </w:numPr>
      <w:tabs>
        <w:tab w:val="num" w:pos="289"/>
        <w:tab w:val="num" w:pos="360"/>
        <w:tab w:val="num" w:pos="737"/>
      </w:tabs>
      <w:ind w:left="0" w:firstLine="709"/>
    </w:pPr>
  </w:style>
  <w:style w:type="numbering" w:customStyle="1" w:styleId="11ffff">
    <w:name w:val="Текущий список11"/>
    <w:qFormat/>
    <w:rsid w:val="00C116FB"/>
  </w:style>
  <w:style w:type="numbering" w:customStyle="1" w:styleId="12ff4">
    <w:name w:val="Текущий список12"/>
    <w:qFormat/>
    <w:rsid w:val="00C116FB"/>
  </w:style>
  <w:style w:type="numbering" w:customStyle="1" w:styleId="1111113">
    <w:name w:val="1 / 1.1 / 1.1.13"/>
    <w:basedOn w:val="af7"/>
    <w:next w:val="111111"/>
    <w:qFormat/>
    <w:rsid w:val="00C116FB"/>
  </w:style>
  <w:style w:type="numbering" w:customStyle="1" w:styleId="614">
    <w:name w:val="Нет списка61"/>
    <w:next w:val="af7"/>
    <w:uiPriority w:val="99"/>
    <w:semiHidden/>
    <w:unhideWhenUsed/>
    <w:qFormat/>
    <w:rsid w:val="00C116FB"/>
  </w:style>
  <w:style w:type="numbering" w:customStyle="1" w:styleId="714">
    <w:name w:val="Нет списка71"/>
    <w:next w:val="af7"/>
    <w:uiPriority w:val="99"/>
    <w:semiHidden/>
    <w:unhideWhenUsed/>
    <w:qFormat/>
    <w:rsid w:val="00C116FB"/>
  </w:style>
  <w:style w:type="numbering" w:customStyle="1" w:styleId="814">
    <w:name w:val="Нет списка81"/>
    <w:next w:val="af7"/>
    <w:semiHidden/>
    <w:unhideWhenUsed/>
    <w:qFormat/>
    <w:rsid w:val="00C116FB"/>
  </w:style>
  <w:style w:type="numbering" w:customStyle="1" w:styleId="623">
    <w:name w:val="Нет списка62"/>
    <w:next w:val="af7"/>
    <w:uiPriority w:val="99"/>
    <w:semiHidden/>
    <w:unhideWhenUsed/>
    <w:qFormat/>
    <w:rsid w:val="00C116FB"/>
  </w:style>
  <w:style w:type="numbering" w:customStyle="1" w:styleId="723">
    <w:name w:val="Нет списка72"/>
    <w:next w:val="af7"/>
    <w:uiPriority w:val="99"/>
    <w:semiHidden/>
    <w:unhideWhenUsed/>
    <w:qFormat/>
    <w:rsid w:val="00C116FB"/>
  </w:style>
  <w:style w:type="numbering" w:customStyle="1" w:styleId="823">
    <w:name w:val="Нет списка82"/>
    <w:next w:val="af7"/>
    <w:semiHidden/>
    <w:unhideWhenUsed/>
    <w:qFormat/>
    <w:rsid w:val="00C116FB"/>
  </w:style>
  <w:style w:type="numbering" w:customStyle="1" w:styleId="1ai22">
    <w:name w:val="1 / a / i22"/>
    <w:basedOn w:val="af7"/>
    <w:next w:val="1ai"/>
    <w:qFormat/>
    <w:rsid w:val="00C116FB"/>
  </w:style>
  <w:style w:type="numbering" w:customStyle="1" w:styleId="631">
    <w:name w:val="Нет списка63"/>
    <w:next w:val="af7"/>
    <w:uiPriority w:val="99"/>
    <w:semiHidden/>
    <w:unhideWhenUsed/>
    <w:qFormat/>
    <w:rsid w:val="00C116FB"/>
  </w:style>
  <w:style w:type="numbering" w:customStyle="1" w:styleId="731">
    <w:name w:val="Нет списка73"/>
    <w:next w:val="af7"/>
    <w:uiPriority w:val="99"/>
    <w:semiHidden/>
    <w:unhideWhenUsed/>
    <w:qFormat/>
    <w:rsid w:val="00C116FB"/>
  </w:style>
  <w:style w:type="numbering" w:customStyle="1" w:styleId="834">
    <w:name w:val="Нет списка83"/>
    <w:next w:val="af7"/>
    <w:semiHidden/>
    <w:unhideWhenUsed/>
    <w:qFormat/>
    <w:rsid w:val="00C116FB"/>
  </w:style>
  <w:style w:type="numbering" w:customStyle="1" w:styleId="1ai23">
    <w:name w:val="1 / a / i23"/>
    <w:basedOn w:val="af7"/>
    <w:next w:val="1ai"/>
    <w:qFormat/>
    <w:rsid w:val="00C116FB"/>
  </w:style>
  <w:style w:type="numbering" w:customStyle="1" w:styleId="914">
    <w:name w:val="Нет списка91"/>
    <w:next w:val="af7"/>
    <w:uiPriority w:val="99"/>
    <w:semiHidden/>
    <w:unhideWhenUsed/>
    <w:qFormat/>
    <w:rsid w:val="00C116FB"/>
  </w:style>
  <w:style w:type="numbering" w:customStyle="1" w:styleId="5112">
    <w:name w:val="Нет списка511"/>
    <w:next w:val="af7"/>
    <w:uiPriority w:val="99"/>
    <w:semiHidden/>
    <w:unhideWhenUsed/>
    <w:qFormat/>
    <w:rsid w:val="00C116FB"/>
  </w:style>
  <w:style w:type="numbering" w:customStyle="1" w:styleId="6112">
    <w:name w:val="Нет списка611"/>
    <w:next w:val="af7"/>
    <w:uiPriority w:val="99"/>
    <w:semiHidden/>
    <w:unhideWhenUsed/>
    <w:qFormat/>
    <w:rsid w:val="00C116FB"/>
  </w:style>
  <w:style w:type="numbering" w:customStyle="1" w:styleId="7111">
    <w:name w:val="Нет списка711"/>
    <w:next w:val="af7"/>
    <w:uiPriority w:val="99"/>
    <w:semiHidden/>
    <w:unhideWhenUsed/>
    <w:qFormat/>
    <w:rsid w:val="00C116FB"/>
  </w:style>
  <w:style w:type="numbering" w:customStyle="1" w:styleId="8111">
    <w:name w:val="Нет списка811"/>
    <w:next w:val="af7"/>
    <w:semiHidden/>
    <w:unhideWhenUsed/>
    <w:qFormat/>
    <w:rsid w:val="00C116FB"/>
  </w:style>
  <w:style w:type="numbering" w:customStyle="1" w:styleId="1ai211">
    <w:name w:val="1 / a / i211"/>
    <w:basedOn w:val="af7"/>
    <w:next w:val="1ai"/>
    <w:qFormat/>
    <w:rsid w:val="00C116FB"/>
  </w:style>
  <w:style w:type="numbering" w:customStyle="1" w:styleId="1ai11">
    <w:name w:val="1 / a / i11"/>
    <w:basedOn w:val="af7"/>
    <w:next w:val="1ai"/>
    <w:uiPriority w:val="99"/>
    <w:unhideWhenUsed/>
    <w:qFormat/>
    <w:rsid w:val="00C116FB"/>
  </w:style>
  <w:style w:type="numbering" w:customStyle="1" w:styleId="1014">
    <w:name w:val="Нет списка101"/>
    <w:next w:val="af7"/>
    <w:uiPriority w:val="99"/>
    <w:semiHidden/>
    <w:unhideWhenUsed/>
    <w:qFormat/>
    <w:rsid w:val="00C116FB"/>
  </w:style>
  <w:style w:type="numbering" w:customStyle="1" w:styleId="1315">
    <w:name w:val="Нет списка131"/>
    <w:next w:val="af7"/>
    <w:semiHidden/>
    <w:unhideWhenUsed/>
    <w:qFormat/>
    <w:rsid w:val="00C116FB"/>
  </w:style>
  <w:style w:type="numbering" w:customStyle="1" w:styleId="22112">
    <w:name w:val="Нет списка2211"/>
    <w:next w:val="af7"/>
    <w:uiPriority w:val="99"/>
    <w:semiHidden/>
    <w:unhideWhenUsed/>
    <w:qFormat/>
    <w:rsid w:val="00C116FB"/>
  </w:style>
  <w:style w:type="numbering" w:customStyle="1" w:styleId="3213">
    <w:name w:val="Нет списка321"/>
    <w:next w:val="af7"/>
    <w:uiPriority w:val="99"/>
    <w:semiHidden/>
    <w:unhideWhenUsed/>
    <w:qFormat/>
    <w:rsid w:val="00C116FB"/>
  </w:style>
  <w:style w:type="numbering" w:customStyle="1" w:styleId="4213">
    <w:name w:val="Нет списка421"/>
    <w:next w:val="af7"/>
    <w:uiPriority w:val="99"/>
    <w:semiHidden/>
    <w:unhideWhenUsed/>
    <w:qFormat/>
    <w:rsid w:val="00C116FB"/>
  </w:style>
  <w:style w:type="numbering" w:customStyle="1" w:styleId="5211">
    <w:name w:val="Нет списка521"/>
    <w:next w:val="af7"/>
    <w:uiPriority w:val="99"/>
    <w:semiHidden/>
    <w:unhideWhenUsed/>
    <w:qFormat/>
    <w:rsid w:val="00C116FB"/>
  </w:style>
  <w:style w:type="numbering" w:customStyle="1" w:styleId="6210">
    <w:name w:val="Нет списка621"/>
    <w:next w:val="af7"/>
    <w:uiPriority w:val="99"/>
    <w:semiHidden/>
    <w:unhideWhenUsed/>
    <w:qFormat/>
    <w:rsid w:val="00C116FB"/>
  </w:style>
  <w:style w:type="numbering" w:customStyle="1" w:styleId="7210">
    <w:name w:val="Нет списка721"/>
    <w:next w:val="af7"/>
    <w:uiPriority w:val="99"/>
    <w:semiHidden/>
    <w:unhideWhenUsed/>
    <w:qFormat/>
    <w:rsid w:val="00C116FB"/>
  </w:style>
  <w:style w:type="numbering" w:customStyle="1" w:styleId="8210">
    <w:name w:val="Нет списка821"/>
    <w:next w:val="af7"/>
    <w:semiHidden/>
    <w:unhideWhenUsed/>
    <w:qFormat/>
    <w:rsid w:val="00C116FB"/>
  </w:style>
  <w:style w:type="numbering" w:customStyle="1" w:styleId="1ai221">
    <w:name w:val="1 / a / i221"/>
    <w:basedOn w:val="af7"/>
    <w:next w:val="1ai"/>
    <w:qFormat/>
    <w:rsid w:val="00C116FB"/>
  </w:style>
  <w:style w:type="numbering" w:customStyle="1" w:styleId="1ai31">
    <w:name w:val="1 / a / i31"/>
    <w:basedOn w:val="af7"/>
    <w:next w:val="1ai"/>
    <w:uiPriority w:val="99"/>
    <w:unhideWhenUsed/>
    <w:qFormat/>
    <w:rsid w:val="00C116FB"/>
  </w:style>
  <w:style w:type="numbering" w:customStyle="1" w:styleId="641">
    <w:name w:val="Нет списка64"/>
    <w:next w:val="af7"/>
    <w:uiPriority w:val="99"/>
    <w:semiHidden/>
    <w:unhideWhenUsed/>
    <w:qFormat/>
    <w:rsid w:val="00C116FB"/>
  </w:style>
  <w:style w:type="numbering" w:customStyle="1" w:styleId="741">
    <w:name w:val="Нет списка74"/>
    <w:next w:val="af7"/>
    <w:uiPriority w:val="99"/>
    <w:semiHidden/>
    <w:unhideWhenUsed/>
    <w:qFormat/>
    <w:rsid w:val="00C116FB"/>
  </w:style>
  <w:style w:type="numbering" w:customStyle="1" w:styleId="844">
    <w:name w:val="Нет списка84"/>
    <w:next w:val="af7"/>
    <w:semiHidden/>
    <w:unhideWhenUsed/>
    <w:qFormat/>
    <w:rsid w:val="00C116FB"/>
  </w:style>
  <w:style w:type="numbering" w:customStyle="1" w:styleId="1ai24">
    <w:name w:val="1 / a / i24"/>
    <w:basedOn w:val="af7"/>
    <w:next w:val="1ai"/>
    <w:qFormat/>
    <w:rsid w:val="00C116FB"/>
  </w:style>
  <w:style w:type="numbering" w:customStyle="1" w:styleId="1ai5">
    <w:name w:val="1 / a / i5"/>
    <w:basedOn w:val="af7"/>
    <w:next w:val="1ai"/>
    <w:uiPriority w:val="99"/>
    <w:unhideWhenUsed/>
    <w:qFormat/>
    <w:rsid w:val="00C116FB"/>
  </w:style>
  <w:style w:type="numbering" w:customStyle="1" w:styleId="922">
    <w:name w:val="Нет списка92"/>
    <w:next w:val="af7"/>
    <w:uiPriority w:val="99"/>
    <w:semiHidden/>
    <w:unhideWhenUsed/>
    <w:qFormat/>
    <w:rsid w:val="00C116FB"/>
  </w:style>
  <w:style w:type="numbering" w:customStyle="1" w:styleId="1222">
    <w:name w:val="Нет списка122"/>
    <w:next w:val="af7"/>
    <w:semiHidden/>
    <w:unhideWhenUsed/>
    <w:qFormat/>
    <w:rsid w:val="00C116FB"/>
  </w:style>
  <w:style w:type="numbering" w:customStyle="1" w:styleId="4122">
    <w:name w:val="Нет списка412"/>
    <w:next w:val="af7"/>
    <w:uiPriority w:val="99"/>
    <w:semiHidden/>
    <w:unhideWhenUsed/>
    <w:qFormat/>
    <w:rsid w:val="00C116FB"/>
  </w:style>
  <w:style w:type="numbering" w:customStyle="1" w:styleId="5121">
    <w:name w:val="Нет списка512"/>
    <w:next w:val="af7"/>
    <w:uiPriority w:val="99"/>
    <w:semiHidden/>
    <w:unhideWhenUsed/>
    <w:qFormat/>
    <w:rsid w:val="00C116FB"/>
  </w:style>
  <w:style w:type="numbering" w:customStyle="1" w:styleId="6121">
    <w:name w:val="Нет списка612"/>
    <w:next w:val="af7"/>
    <w:uiPriority w:val="99"/>
    <w:semiHidden/>
    <w:unhideWhenUsed/>
    <w:qFormat/>
    <w:rsid w:val="00C116FB"/>
  </w:style>
  <w:style w:type="numbering" w:customStyle="1" w:styleId="7121">
    <w:name w:val="Нет списка712"/>
    <w:next w:val="af7"/>
    <w:uiPriority w:val="99"/>
    <w:semiHidden/>
    <w:unhideWhenUsed/>
    <w:qFormat/>
    <w:rsid w:val="00C116FB"/>
  </w:style>
  <w:style w:type="numbering" w:customStyle="1" w:styleId="8121">
    <w:name w:val="Нет списка812"/>
    <w:next w:val="af7"/>
    <w:semiHidden/>
    <w:unhideWhenUsed/>
    <w:qFormat/>
    <w:rsid w:val="00C116FB"/>
  </w:style>
  <w:style w:type="numbering" w:customStyle="1" w:styleId="1ai212">
    <w:name w:val="1 / a / i212"/>
    <w:basedOn w:val="af7"/>
    <w:next w:val="1ai"/>
    <w:qFormat/>
    <w:rsid w:val="00C116FB"/>
  </w:style>
  <w:style w:type="numbering" w:customStyle="1" w:styleId="1ai12">
    <w:name w:val="1 / a / i12"/>
    <w:basedOn w:val="af7"/>
    <w:next w:val="1ai"/>
    <w:uiPriority w:val="99"/>
    <w:semiHidden/>
    <w:unhideWhenUsed/>
    <w:qFormat/>
    <w:rsid w:val="00C116FB"/>
  </w:style>
  <w:style w:type="numbering" w:customStyle="1" w:styleId="1021">
    <w:name w:val="Нет списка102"/>
    <w:next w:val="af7"/>
    <w:uiPriority w:val="99"/>
    <w:semiHidden/>
    <w:unhideWhenUsed/>
    <w:qFormat/>
    <w:rsid w:val="00C116FB"/>
  </w:style>
  <w:style w:type="numbering" w:customStyle="1" w:styleId="1324">
    <w:name w:val="Нет списка132"/>
    <w:next w:val="af7"/>
    <w:semiHidden/>
    <w:unhideWhenUsed/>
    <w:qFormat/>
    <w:rsid w:val="00C116FB"/>
  </w:style>
  <w:style w:type="numbering" w:customStyle="1" w:styleId="2222">
    <w:name w:val="Нет списка222"/>
    <w:next w:val="af7"/>
    <w:uiPriority w:val="99"/>
    <w:semiHidden/>
    <w:unhideWhenUsed/>
    <w:qFormat/>
    <w:rsid w:val="00C116FB"/>
  </w:style>
  <w:style w:type="numbering" w:customStyle="1" w:styleId="3221">
    <w:name w:val="Нет списка322"/>
    <w:next w:val="af7"/>
    <w:uiPriority w:val="99"/>
    <w:semiHidden/>
    <w:unhideWhenUsed/>
    <w:qFormat/>
    <w:rsid w:val="00C116FB"/>
  </w:style>
  <w:style w:type="numbering" w:customStyle="1" w:styleId="4220">
    <w:name w:val="Нет списка422"/>
    <w:next w:val="af7"/>
    <w:uiPriority w:val="99"/>
    <w:semiHidden/>
    <w:unhideWhenUsed/>
    <w:qFormat/>
    <w:rsid w:val="00C116FB"/>
  </w:style>
  <w:style w:type="numbering" w:customStyle="1" w:styleId="5220">
    <w:name w:val="Нет списка522"/>
    <w:next w:val="af7"/>
    <w:uiPriority w:val="99"/>
    <w:semiHidden/>
    <w:unhideWhenUsed/>
    <w:qFormat/>
    <w:rsid w:val="00C116FB"/>
  </w:style>
  <w:style w:type="numbering" w:customStyle="1" w:styleId="6220">
    <w:name w:val="Нет списка622"/>
    <w:next w:val="af7"/>
    <w:uiPriority w:val="99"/>
    <w:semiHidden/>
    <w:unhideWhenUsed/>
    <w:qFormat/>
    <w:rsid w:val="00C116FB"/>
  </w:style>
  <w:style w:type="numbering" w:customStyle="1" w:styleId="7220">
    <w:name w:val="Нет списка722"/>
    <w:next w:val="af7"/>
    <w:uiPriority w:val="99"/>
    <w:semiHidden/>
    <w:unhideWhenUsed/>
    <w:qFormat/>
    <w:rsid w:val="00C116FB"/>
  </w:style>
  <w:style w:type="numbering" w:customStyle="1" w:styleId="8220">
    <w:name w:val="Нет списка822"/>
    <w:next w:val="af7"/>
    <w:semiHidden/>
    <w:unhideWhenUsed/>
    <w:qFormat/>
    <w:rsid w:val="00C116FB"/>
  </w:style>
  <w:style w:type="numbering" w:customStyle="1" w:styleId="1ai222">
    <w:name w:val="1 / a / i222"/>
    <w:basedOn w:val="af7"/>
    <w:next w:val="1ai"/>
    <w:qFormat/>
    <w:rsid w:val="00C116FB"/>
  </w:style>
  <w:style w:type="numbering" w:customStyle="1" w:styleId="1ai32">
    <w:name w:val="1 / a / i32"/>
    <w:basedOn w:val="af7"/>
    <w:next w:val="1ai"/>
    <w:unhideWhenUsed/>
    <w:qFormat/>
    <w:rsid w:val="00C116FB"/>
  </w:style>
  <w:style w:type="numbering" w:customStyle="1" w:styleId="1ai25">
    <w:name w:val="1 / a / i25"/>
    <w:basedOn w:val="af7"/>
    <w:next w:val="1ai"/>
    <w:qFormat/>
    <w:rsid w:val="00C116FB"/>
  </w:style>
  <w:style w:type="numbering" w:customStyle="1" w:styleId="453">
    <w:name w:val="Нет списка45"/>
    <w:next w:val="af7"/>
    <w:uiPriority w:val="99"/>
    <w:semiHidden/>
    <w:unhideWhenUsed/>
    <w:qFormat/>
    <w:rsid w:val="00C116FB"/>
  </w:style>
  <w:style w:type="numbering" w:customStyle="1" w:styleId="551">
    <w:name w:val="Нет списка55"/>
    <w:next w:val="af7"/>
    <w:uiPriority w:val="99"/>
    <w:semiHidden/>
    <w:unhideWhenUsed/>
    <w:qFormat/>
    <w:rsid w:val="00C116FB"/>
  </w:style>
  <w:style w:type="numbering" w:customStyle="1" w:styleId="651">
    <w:name w:val="Нет списка65"/>
    <w:next w:val="af7"/>
    <w:uiPriority w:val="99"/>
    <w:semiHidden/>
    <w:unhideWhenUsed/>
    <w:qFormat/>
    <w:rsid w:val="00C116FB"/>
  </w:style>
  <w:style w:type="numbering" w:customStyle="1" w:styleId="751">
    <w:name w:val="Нет списка75"/>
    <w:next w:val="af7"/>
    <w:uiPriority w:val="99"/>
    <w:semiHidden/>
    <w:unhideWhenUsed/>
    <w:qFormat/>
    <w:rsid w:val="00C116FB"/>
  </w:style>
  <w:style w:type="numbering" w:customStyle="1" w:styleId="853">
    <w:name w:val="Нет списка85"/>
    <w:next w:val="af7"/>
    <w:semiHidden/>
    <w:unhideWhenUsed/>
    <w:qFormat/>
    <w:rsid w:val="00C116FB"/>
  </w:style>
  <w:style w:type="numbering" w:customStyle="1" w:styleId="1ai13">
    <w:name w:val="1 / a / i13"/>
    <w:basedOn w:val="af7"/>
    <w:next w:val="1ai"/>
    <w:uiPriority w:val="99"/>
    <w:semiHidden/>
    <w:unhideWhenUsed/>
    <w:qFormat/>
    <w:rsid w:val="00C116FB"/>
  </w:style>
  <w:style w:type="numbering" w:customStyle="1" w:styleId="1ai61">
    <w:name w:val="1 / a / i61"/>
    <w:basedOn w:val="af7"/>
    <w:next w:val="1ai"/>
    <w:uiPriority w:val="99"/>
    <w:unhideWhenUsed/>
    <w:qFormat/>
    <w:rsid w:val="00C116FB"/>
  </w:style>
  <w:style w:type="numbering" w:customStyle="1" w:styleId="1ai62">
    <w:name w:val="1 / a / i62"/>
    <w:basedOn w:val="af7"/>
    <w:next w:val="1ai"/>
    <w:uiPriority w:val="99"/>
    <w:unhideWhenUsed/>
    <w:qFormat/>
    <w:rsid w:val="00C116FB"/>
  </w:style>
  <w:style w:type="numbering" w:customStyle="1" w:styleId="931">
    <w:name w:val="Нет списка93"/>
    <w:next w:val="af7"/>
    <w:uiPriority w:val="99"/>
    <w:semiHidden/>
    <w:unhideWhenUsed/>
    <w:qFormat/>
    <w:rsid w:val="00C116FB"/>
  </w:style>
  <w:style w:type="numbering" w:customStyle="1" w:styleId="1236">
    <w:name w:val="Нет списка123"/>
    <w:next w:val="af7"/>
    <w:semiHidden/>
    <w:unhideWhenUsed/>
    <w:qFormat/>
    <w:rsid w:val="00C116FB"/>
  </w:style>
  <w:style w:type="numbering" w:customStyle="1" w:styleId="4131">
    <w:name w:val="Нет списка413"/>
    <w:next w:val="af7"/>
    <w:uiPriority w:val="99"/>
    <w:semiHidden/>
    <w:unhideWhenUsed/>
    <w:qFormat/>
    <w:rsid w:val="00C116FB"/>
  </w:style>
  <w:style w:type="numbering" w:customStyle="1" w:styleId="5131">
    <w:name w:val="Нет списка513"/>
    <w:next w:val="af7"/>
    <w:uiPriority w:val="99"/>
    <w:semiHidden/>
    <w:unhideWhenUsed/>
    <w:qFormat/>
    <w:rsid w:val="00C116FB"/>
  </w:style>
  <w:style w:type="numbering" w:customStyle="1" w:styleId="6131">
    <w:name w:val="Нет списка613"/>
    <w:next w:val="af7"/>
    <w:uiPriority w:val="99"/>
    <w:semiHidden/>
    <w:unhideWhenUsed/>
    <w:qFormat/>
    <w:rsid w:val="00C116FB"/>
  </w:style>
  <w:style w:type="numbering" w:customStyle="1" w:styleId="7131">
    <w:name w:val="Нет списка713"/>
    <w:next w:val="af7"/>
    <w:uiPriority w:val="99"/>
    <w:semiHidden/>
    <w:unhideWhenUsed/>
    <w:qFormat/>
    <w:rsid w:val="00C116FB"/>
  </w:style>
  <w:style w:type="numbering" w:customStyle="1" w:styleId="8131">
    <w:name w:val="Нет списка813"/>
    <w:next w:val="af7"/>
    <w:semiHidden/>
    <w:unhideWhenUsed/>
    <w:qFormat/>
    <w:rsid w:val="00C116FB"/>
  </w:style>
  <w:style w:type="numbering" w:customStyle="1" w:styleId="1ai213">
    <w:name w:val="1 / a / i213"/>
    <w:basedOn w:val="af7"/>
    <w:next w:val="1ai"/>
    <w:qFormat/>
    <w:rsid w:val="00C116FB"/>
  </w:style>
  <w:style w:type="numbering" w:customStyle="1" w:styleId="1031">
    <w:name w:val="Нет списка103"/>
    <w:next w:val="af7"/>
    <w:uiPriority w:val="99"/>
    <w:semiHidden/>
    <w:unhideWhenUsed/>
    <w:qFormat/>
    <w:rsid w:val="00C116FB"/>
  </w:style>
  <w:style w:type="numbering" w:customStyle="1" w:styleId="1332">
    <w:name w:val="Нет списка133"/>
    <w:next w:val="af7"/>
    <w:semiHidden/>
    <w:unhideWhenUsed/>
    <w:qFormat/>
    <w:rsid w:val="00C116FB"/>
  </w:style>
  <w:style w:type="numbering" w:customStyle="1" w:styleId="2231">
    <w:name w:val="Нет списка223"/>
    <w:next w:val="af7"/>
    <w:uiPriority w:val="99"/>
    <w:semiHidden/>
    <w:unhideWhenUsed/>
    <w:qFormat/>
    <w:rsid w:val="00C116FB"/>
  </w:style>
  <w:style w:type="numbering" w:customStyle="1" w:styleId="3230">
    <w:name w:val="Нет списка323"/>
    <w:next w:val="af7"/>
    <w:uiPriority w:val="99"/>
    <w:semiHidden/>
    <w:unhideWhenUsed/>
    <w:qFormat/>
    <w:rsid w:val="00C116FB"/>
  </w:style>
  <w:style w:type="numbering" w:customStyle="1" w:styleId="4230">
    <w:name w:val="Нет списка423"/>
    <w:next w:val="af7"/>
    <w:uiPriority w:val="99"/>
    <w:semiHidden/>
    <w:unhideWhenUsed/>
    <w:qFormat/>
    <w:rsid w:val="00C116FB"/>
  </w:style>
  <w:style w:type="numbering" w:customStyle="1" w:styleId="5230">
    <w:name w:val="Нет списка523"/>
    <w:next w:val="af7"/>
    <w:uiPriority w:val="99"/>
    <w:semiHidden/>
    <w:unhideWhenUsed/>
    <w:qFormat/>
    <w:rsid w:val="00C116FB"/>
  </w:style>
  <w:style w:type="numbering" w:customStyle="1" w:styleId="6230">
    <w:name w:val="Нет списка623"/>
    <w:next w:val="af7"/>
    <w:uiPriority w:val="99"/>
    <w:semiHidden/>
    <w:unhideWhenUsed/>
    <w:qFormat/>
    <w:rsid w:val="00C116FB"/>
  </w:style>
  <w:style w:type="numbering" w:customStyle="1" w:styleId="7230">
    <w:name w:val="Нет списка723"/>
    <w:next w:val="af7"/>
    <w:uiPriority w:val="99"/>
    <w:semiHidden/>
    <w:unhideWhenUsed/>
    <w:qFormat/>
    <w:rsid w:val="00C116FB"/>
  </w:style>
  <w:style w:type="numbering" w:customStyle="1" w:styleId="8230">
    <w:name w:val="Нет списка823"/>
    <w:next w:val="af7"/>
    <w:semiHidden/>
    <w:unhideWhenUsed/>
    <w:qFormat/>
    <w:rsid w:val="00C116FB"/>
  </w:style>
  <w:style w:type="numbering" w:customStyle="1" w:styleId="1ai223">
    <w:name w:val="1 / a / i223"/>
    <w:basedOn w:val="af7"/>
    <w:next w:val="1ai"/>
    <w:qFormat/>
    <w:rsid w:val="00C116FB"/>
  </w:style>
  <w:style w:type="numbering" w:customStyle="1" w:styleId="1ai33">
    <w:name w:val="1 / a / i33"/>
    <w:basedOn w:val="af7"/>
    <w:next w:val="1ai"/>
    <w:uiPriority w:val="99"/>
    <w:semiHidden/>
    <w:unhideWhenUsed/>
    <w:qFormat/>
    <w:rsid w:val="00C116FB"/>
  </w:style>
  <w:style w:type="numbering" w:customStyle="1" w:styleId="1414">
    <w:name w:val="Нет списка141"/>
    <w:next w:val="af7"/>
    <w:uiPriority w:val="99"/>
    <w:semiHidden/>
    <w:qFormat/>
    <w:rsid w:val="00C116FB"/>
  </w:style>
  <w:style w:type="numbering" w:customStyle="1" w:styleId="1514">
    <w:name w:val="Нет списка151"/>
    <w:next w:val="af7"/>
    <w:uiPriority w:val="99"/>
    <w:semiHidden/>
    <w:unhideWhenUsed/>
    <w:qFormat/>
    <w:rsid w:val="00C116FB"/>
  </w:style>
  <w:style w:type="numbering" w:customStyle="1" w:styleId="2313">
    <w:name w:val="Нет списка231"/>
    <w:next w:val="af7"/>
    <w:uiPriority w:val="99"/>
    <w:semiHidden/>
    <w:unhideWhenUsed/>
    <w:qFormat/>
    <w:rsid w:val="00C116FB"/>
  </w:style>
  <w:style w:type="numbering" w:customStyle="1" w:styleId="3311">
    <w:name w:val="Нет списка331"/>
    <w:next w:val="af7"/>
    <w:uiPriority w:val="99"/>
    <w:semiHidden/>
    <w:unhideWhenUsed/>
    <w:qFormat/>
    <w:rsid w:val="00C116FB"/>
  </w:style>
  <w:style w:type="numbering" w:customStyle="1" w:styleId="4311">
    <w:name w:val="Нет списка431"/>
    <w:next w:val="af7"/>
    <w:uiPriority w:val="99"/>
    <w:semiHidden/>
    <w:unhideWhenUsed/>
    <w:qFormat/>
    <w:rsid w:val="00C116FB"/>
  </w:style>
  <w:style w:type="numbering" w:customStyle="1" w:styleId="5310">
    <w:name w:val="Нет списка531"/>
    <w:next w:val="af7"/>
    <w:uiPriority w:val="99"/>
    <w:semiHidden/>
    <w:unhideWhenUsed/>
    <w:qFormat/>
    <w:rsid w:val="00C116FB"/>
  </w:style>
  <w:style w:type="numbering" w:customStyle="1" w:styleId="6310">
    <w:name w:val="Нет списка631"/>
    <w:next w:val="af7"/>
    <w:uiPriority w:val="99"/>
    <w:semiHidden/>
    <w:unhideWhenUsed/>
    <w:qFormat/>
    <w:rsid w:val="00C116FB"/>
  </w:style>
  <w:style w:type="numbering" w:customStyle="1" w:styleId="7310">
    <w:name w:val="Нет списка731"/>
    <w:next w:val="af7"/>
    <w:uiPriority w:val="99"/>
    <w:semiHidden/>
    <w:unhideWhenUsed/>
    <w:qFormat/>
    <w:rsid w:val="00C116FB"/>
  </w:style>
  <w:style w:type="numbering" w:customStyle="1" w:styleId="8310">
    <w:name w:val="Нет списка831"/>
    <w:next w:val="af7"/>
    <w:semiHidden/>
    <w:unhideWhenUsed/>
    <w:qFormat/>
    <w:rsid w:val="00C116FB"/>
  </w:style>
  <w:style w:type="numbering" w:customStyle="1" w:styleId="1ai231">
    <w:name w:val="1 / a / i231"/>
    <w:basedOn w:val="af7"/>
    <w:next w:val="1ai"/>
    <w:qFormat/>
    <w:rsid w:val="00C116FB"/>
  </w:style>
  <w:style w:type="numbering" w:customStyle="1" w:styleId="1ai41">
    <w:name w:val="1 / a / i41"/>
    <w:basedOn w:val="af7"/>
    <w:next w:val="1ai"/>
    <w:uiPriority w:val="99"/>
    <w:unhideWhenUsed/>
    <w:qFormat/>
    <w:rsid w:val="00C116FB"/>
    <w:pPr>
      <w:numPr>
        <w:numId w:val="116"/>
      </w:numPr>
    </w:pPr>
  </w:style>
  <w:style w:type="numbering" w:customStyle="1" w:styleId="9111">
    <w:name w:val="Нет списка911"/>
    <w:next w:val="af7"/>
    <w:uiPriority w:val="99"/>
    <w:semiHidden/>
    <w:unhideWhenUsed/>
    <w:qFormat/>
    <w:rsid w:val="00C116FB"/>
  </w:style>
  <w:style w:type="numbering" w:customStyle="1" w:styleId="121110">
    <w:name w:val="Нет списка12111"/>
    <w:next w:val="af7"/>
    <w:semiHidden/>
    <w:unhideWhenUsed/>
    <w:qFormat/>
    <w:rsid w:val="00C116FB"/>
  </w:style>
  <w:style w:type="numbering" w:customStyle="1" w:styleId="41112">
    <w:name w:val="Нет списка4111"/>
    <w:next w:val="af7"/>
    <w:uiPriority w:val="99"/>
    <w:semiHidden/>
    <w:unhideWhenUsed/>
    <w:qFormat/>
    <w:rsid w:val="00C116FB"/>
  </w:style>
  <w:style w:type="numbering" w:customStyle="1" w:styleId="51110">
    <w:name w:val="Нет списка5111"/>
    <w:next w:val="af7"/>
    <w:uiPriority w:val="99"/>
    <w:semiHidden/>
    <w:unhideWhenUsed/>
    <w:qFormat/>
    <w:rsid w:val="00C116FB"/>
  </w:style>
  <w:style w:type="numbering" w:customStyle="1" w:styleId="61110">
    <w:name w:val="Нет списка6111"/>
    <w:next w:val="af7"/>
    <w:uiPriority w:val="99"/>
    <w:semiHidden/>
    <w:unhideWhenUsed/>
    <w:qFormat/>
    <w:rsid w:val="00C116FB"/>
  </w:style>
  <w:style w:type="numbering" w:customStyle="1" w:styleId="71110">
    <w:name w:val="Нет списка7111"/>
    <w:next w:val="af7"/>
    <w:uiPriority w:val="99"/>
    <w:semiHidden/>
    <w:unhideWhenUsed/>
    <w:qFormat/>
    <w:rsid w:val="00C116FB"/>
  </w:style>
  <w:style w:type="numbering" w:customStyle="1" w:styleId="81110">
    <w:name w:val="Нет списка8111"/>
    <w:next w:val="af7"/>
    <w:semiHidden/>
    <w:unhideWhenUsed/>
    <w:qFormat/>
    <w:rsid w:val="00C116FB"/>
  </w:style>
  <w:style w:type="numbering" w:customStyle="1" w:styleId="1ai2111">
    <w:name w:val="1 / a / i2111"/>
    <w:basedOn w:val="af7"/>
    <w:next w:val="1ai"/>
    <w:qFormat/>
    <w:rsid w:val="00C116FB"/>
  </w:style>
  <w:style w:type="numbering" w:customStyle="1" w:styleId="1ai111">
    <w:name w:val="1 / a / i111"/>
    <w:basedOn w:val="af7"/>
    <w:next w:val="1ai"/>
    <w:uiPriority w:val="99"/>
    <w:semiHidden/>
    <w:unhideWhenUsed/>
    <w:qFormat/>
    <w:rsid w:val="00C116FB"/>
  </w:style>
  <w:style w:type="numbering" w:customStyle="1" w:styleId="10111">
    <w:name w:val="Нет списка1011"/>
    <w:next w:val="af7"/>
    <w:uiPriority w:val="99"/>
    <w:semiHidden/>
    <w:unhideWhenUsed/>
    <w:qFormat/>
    <w:rsid w:val="00C116FB"/>
  </w:style>
  <w:style w:type="numbering" w:customStyle="1" w:styleId="13112">
    <w:name w:val="Нет списка1311"/>
    <w:next w:val="af7"/>
    <w:semiHidden/>
    <w:unhideWhenUsed/>
    <w:qFormat/>
    <w:rsid w:val="00C116FB"/>
  </w:style>
  <w:style w:type="numbering" w:customStyle="1" w:styleId="221110">
    <w:name w:val="Нет списка22111"/>
    <w:next w:val="af7"/>
    <w:uiPriority w:val="99"/>
    <w:semiHidden/>
    <w:unhideWhenUsed/>
    <w:qFormat/>
    <w:rsid w:val="00C116FB"/>
  </w:style>
  <w:style w:type="numbering" w:customStyle="1" w:styleId="32110">
    <w:name w:val="Нет списка3211"/>
    <w:next w:val="af7"/>
    <w:uiPriority w:val="99"/>
    <w:semiHidden/>
    <w:unhideWhenUsed/>
    <w:qFormat/>
    <w:rsid w:val="00C116FB"/>
  </w:style>
  <w:style w:type="numbering" w:customStyle="1" w:styleId="42111">
    <w:name w:val="Нет списка4211"/>
    <w:next w:val="af7"/>
    <w:uiPriority w:val="99"/>
    <w:semiHidden/>
    <w:unhideWhenUsed/>
    <w:qFormat/>
    <w:rsid w:val="00C116FB"/>
  </w:style>
  <w:style w:type="numbering" w:customStyle="1" w:styleId="52110">
    <w:name w:val="Нет списка5211"/>
    <w:next w:val="af7"/>
    <w:uiPriority w:val="99"/>
    <w:semiHidden/>
    <w:unhideWhenUsed/>
    <w:qFormat/>
    <w:rsid w:val="00C116FB"/>
  </w:style>
  <w:style w:type="numbering" w:customStyle="1" w:styleId="6211">
    <w:name w:val="Нет списка6211"/>
    <w:next w:val="af7"/>
    <w:uiPriority w:val="99"/>
    <w:semiHidden/>
    <w:unhideWhenUsed/>
    <w:qFormat/>
    <w:rsid w:val="00C116FB"/>
  </w:style>
  <w:style w:type="numbering" w:customStyle="1" w:styleId="7211">
    <w:name w:val="Нет списка7211"/>
    <w:next w:val="af7"/>
    <w:uiPriority w:val="99"/>
    <w:semiHidden/>
    <w:unhideWhenUsed/>
    <w:qFormat/>
    <w:rsid w:val="00C116FB"/>
  </w:style>
  <w:style w:type="numbering" w:customStyle="1" w:styleId="8211">
    <w:name w:val="Нет списка8211"/>
    <w:next w:val="af7"/>
    <w:semiHidden/>
    <w:unhideWhenUsed/>
    <w:qFormat/>
    <w:rsid w:val="00C116FB"/>
  </w:style>
  <w:style w:type="numbering" w:customStyle="1" w:styleId="1ai2211">
    <w:name w:val="1 / a / i2211"/>
    <w:basedOn w:val="af7"/>
    <w:next w:val="1ai"/>
    <w:qFormat/>
    <w:rsid w:val="00C116FB"/>
  </w:style>
  <w:style w:type="numbering" w:customStyle="1" w:styleId="1ai311">
    <w:name w:val="1 / a / i311"/>
    <w:basedOn w:val="af7"/>
    <w:next w:val="1ai"/>
    <w:uiPriority w:val="99"/>
    <w:unhideWhenUsed/>
    <w:qFormat/>
    <w:rsid w:val="00C116FB"/>
  </w:style>
  <w:style w:type="numbering" w:customStyle="1" w:styleId="1612">
    <w:name w:val="Нет списка161"/>
    <w:next w:val="af7"/>
    <w:uiPriority w:val="99"/>
    <w:semiHidden/>
    <w:qFormat/>
    <w:rsid w:val="00C116FB"/>
  </w:style>
  <w:style w:type="numbering" w:customStyle="1" w:styleId="1712">
    <w:name w:val="Нет списка171"/>
    <w:next w:val="af7"/>
    <w:uiPriority w:val="99"/>
    <w:semiHidden/>
    <w:unhideWhenUsed/>
    <w:qFormat/>
    <w:rsid w:val="00C116FB"/>
  </w:style>
  <w:style w:type="numbering" w:customStyle="1" w:styleId="11311">
    <w:name w:val="Нет списка1131"/>
    <w:next w:val="af7"/>
    <w:semiHidden/>
    <w:unhideWhenUsed/>
    <w:qFormat/>
    <w:rsid w:val="00C116FB"/>
  </w:style>
  <w:style w:type="numbering" w:customStyle="1" w:styleId="2412">
    <w:name w:val="Нет списка241"/>
    <w:next w:val="af7"/>
    <w:uiPriority w:val="99"/>
    <w:semiHidden/>
    <w:unhideWhenUsed/>
    <w:qFormat/>
    <w:rsid w:val="00C116FB"/>
  </w:style>
  <w:style w:type="numbering" w:customStyle="1" w:styleId="3411">
    <w:name w:val="Нет списка341"/>
    <w:next w:val="af7"/>
    <w:uiPriority w:val="99"/>
    <w:semiHidden/>
    <w:unhideWhenUsed/>
    <w:qFormat/>
    <w:rsid w:val="00C116FB"/>
  </w:style>
  <w:style w:type="numbering" w:customStyle="1" w:styleId="4411">
    <w:name w:val="Нет списка441"/>
    <w:next w:val="af7"/>
    <w:uiPriority w:val="99"/>
    <w:semiHidden/>
    <w:unhideWhenUsed/>
    <w:qFormat/>
    <w:rsid w:val="00C116FB"/>
  </w:style>
  <w:style w:type="numbering" w:customStyle="1" w:styleId="5410">
    <w:name w:val="Нет списка541"/>
    <w:next w:val="af7"/>
    <w:uiPriority w:val="99"/>
    <w:semiHidden/>
    <w:unhideWhenUsed/>
    <w:qFormat/>
    <w:rsid w:val="00C116FB"/>
  </w:style>
  <w:style w:type="numbering" w:customStyle="1" w:styleId="6410">
    <w:name w:val="Нет списка641"/>
    <w:next w:val="af7"/>
    <w:uiPriority w:val="99"/>
    <w:semiHidden/>
    <w:unhideWhenUsed/>
    <w:qFormat/>
    <w:rsid w:val="00C116FB"/>
  </w:style>
  <w:style w:type="numbering" w:customStyle="1" w:styleId="7410">
    <w:name w:val="Нет списка741"/>
    <w:next w:val="af7"/>
    <w:uiPriority w:val="99"/>
    <w:semiHidden/>
    <w:unhideWhenUsed/>
    <w:qFormat/>
    <w:rsid w:val="00C116FB"/>
  </w:style>
  <w:style w:type="numbering" w:customStyle="1" w:styleId="8410">
    <w:name w:val="Нет списка841"/>
    <w:next w:val="af7"/>
    <w:semiHidden/>
    <w:unhideWhenUsed/>
    <w:qFormat/>
    <w:rsid w:val="00C116FB"/>
  </w:style>
  <w:style w:type="numbering" w:customStyle="1" w:styleId="1ai241">
    <w:name w:val="1 / a / i241"/>
    <w:basedOn w:val="af7"/>
    <w:next w:val="1ai"/>
    <w:qFormat/>
    <w:rsid w:val="00C116FB"/>
  </w:style>
  <w:style w:type="numbering" w:customStyle="1" w:styleId="1ai51">
    <w:name w:val="1 / a / i51"/>
    <w:basedOn w:val="af7"/>
    <w:next w:val="1ai"/>
    <w:uiPriority w:val="99"/>
    <w:unhideWhenUsed/>
    <w:qFormat/>
    <w:rsid w:val="00C116FB"/>
  </w:style>
  <w:style w:type="numbering" w:customStyle="1" w:styleId="9210">
    <w:name w:val="Нет списка921"/>
    <w:next w:val="af7"/>
    <w:uiPriority w:val="99"/>
    <w:semiHidden/>
    <w:unhideWhenUsed/>
    <w:qFormat/>
    <w:rsid w:val="00C116FB"/>
  </w:style>
  <w:style w:type="numbering" w:customStyle="1" w:styleId="12211">
    <w:name w:val="Нет списка1221"/>
    <w:next w:val="af7"/>
    <w:semiHidden/>
    <w:unhideWhenUsed/>
    <w:qFormat/>
    <w:rsid w:val="00C116FB"/>
  </w:style>
  <w:style w:type="numbering" w:customStyle="1" w:styleId="21213">
    <w:name w:val="Нет списка2121"/>
    <w:next w:val="af7"/>
    <w:uiPriority w:val="99"/>
    <w:semiHidden/>
    <w:unhideWhenUsed/>
    <w:qFormat/>
    <w:rsid w:val="00C116FB"/>
  </w:style>
  <w:style w:type="numbering" w:customStyle="1" w:styleId="31210">
    <w:name w:val="Нет списка3121"/>
    <w:next w:val="af7"/>
    <w:uiPriority w:val="99"/>
    <w:semiHidden/>
    <w:unhideWhenUsed/>
    <w:qFormat/>
    <w:rsid w:val="00C116FB"/>
  </w:style>
  <w:style w:type="numbering" w:customStyle="1" w:styleId="41210">
    <w:name w:val="Нет списка4121"/>
    <w:next w:val="af7"/>
    <w:uiPriority w:val="99"/>
    <w:semiHidden/>
    <w:unhideWhenUsed/>
    <w:qFormat/>
    <w:rsid w:val="00C116FB"/>
  </w:style>
  <w:style w:type="numbering" w:customStyle="1" w:styleId="51210">
    <w:name w:val="Нет списка5121"/>
    <w:next w:val="af7"/>
    <w:uiPriority w:val="99"/>
    <w:semiHidden/>
    <w:unhideWhenUsed/>
    <w:qFormat/>
    <w:rsid w:val="00C116FB"/>
  </w:style>
  <w:style w:type="numbering" w:customStyle="1" w:styleId="61210">
    <w:name w:val="Нет списка6121"/>
    <w:next w:val="af7"/>
    <w:uiPriority w:val="99"/>
    <w:semiHidden/>
    <w:unhideWhenUsed/>
    <w:qFormat/>
    <w:rsid w:val="00C116FB"/>
  </w:style>
  <w:style w:type="numbering" w:customStyle="1" w:styleId="71210">
    <w:name w:val="Нет списка7121"/>
    <w:next w:val="af7"/>
    <w:uiPriority w:val="99"/>
    <w:semiHidden/>
    <w:unhideWhenUsed/>
    <w:qFormat/>
    <w:rsid w:val="00C116FB"/>
  </w:style>
  <w:style w:type="numbering" w:customStyle="1" w:styleId="81210">
    <w:name w:val="Нет списка8121"/>
    <w:next w:val="af7"/>
    <w:semiHidden/>
    <w:unhideWhenUsed/>
    <w:qFormat/>
    <w:rsid w:val="00C116FB"/>
  </w:style>
  <w:style w:type="numbering" w:customStyle="1" w:styleId="1ai2121">
    <w:name w:val="1 / a / i2121"/>
    <w:basedOn w:val="af7"/>
    <w:next w:val="1ai"/>
    <w:qFormat/>
    <w:rsid w:val="00C116FB"/>
  </w:style>
  <w:style w:type="numbering" w:customStyle="1" w:styleId="1ai121">
    <w:name w:val="1 / a / i121"/>
    <w:basedOn w:val="af7"/>
    <w:next w:val="1ai"/>
    <w:uiPriority w:val="99"/>
    <w:semiHidden/>
    <w:unhideWhenUsed/>
    <w:qFormat/>
    <w:rsid w:val="00C116FB"/>
  </w:style>
  <w:style w:type="numbering" w:customStyle="1" w:styleId="10210">
    <w:name w:val="Нет списка1021"/>
    <w:next w:val="af7"/>
    <w:uiPriority w:val="99"/>
    <w:semiHidden/>
    <w:unhideWhenUsed/>
    <w:qFormat/>
    <w:rsid w:val="00C116FB"/>
  </w:style>
  <w:style w:type="numbering" w:customStyle="1" w:styleId="13210">
    <w:name w:val="Нет списка1321"/>
    <w:next w:val="af7"/>
    <w:semiHidden/>
    <w:unhideWhenUsed/>
    <w:qFormat/>
    <w:rsid w:val="00C116FB"/>
  </w:style>
  <w:style w:type="numbering" w:customStyle="1" w:styleId="22210">
    <w:name w:val="Нет списка2221"/>
    <w:next w:val="af7"/>
    <w:uiPriority w:val="99"/>
    <w:semiHidden/>
    <w:unhideWhenUsed/>
    <w:qFormat/>
    <w:rsid w:val="00C116FB"/>
  </w:style>
  <w:style w:type="numbering" w:customStyle="1" w:styleId="32210">
    <w:name w:val="Нет списка3221"/>
    <w:next w:val="af7"/>
    <w:uiPriority w:val="99"/>
    <w:semiHidden/>
    <w:unhideWhenUsed/>
    <w:qFormat/>
    <w:rsid w:val="00C116FB"/>
  </w:style>
  <w:style w:type="numbering" w:customStyle="1" w:styleId="4221">
    <w:name w:val="Нет списка4221"/>
    <w:next w:val="af7"/>
    <w:uiPriority w:val="99"/>
    <w:semiHidden/>
    <w:unhideWhenUsed/>
    <w:qFormat/>
    <w:rsid w:val="00C116FB"/>
  </w:style>
  <w:style w:type="numbering" w:customStyle="1" w:styleId="5221">
    <w:name w:val="Нет списка5221"/>
    <w:next w:val="af7"/>
    <w:uiPriority w:val="99"/>
    <w:semiHidden/>
    <w:unhideWhenUsed/>
    <w:qFormat/>
    <w:rsid w:val="00C116FB"/>
  </w:style>
  <w:style w:type="numbering" w:customStyle="1" w:styleId="6221">
    <w:name w:val="Нет списка6221"/>
    <w:next w:val="af7"/>
    <w:uiPriority w:val="99"/>
    <w:semiHidden/>
    <w:unhideWhenUsed/>
    <w:qFormat/>
    <w:rsid w:val="00C116FB"/>
  </w:style>
  <w:style w:type="numbering" w:customStyle="1" w:styleId="7221">
    <w:name w:val="Нет списка7221"/>
    <w:next w:val="af7"/>
    <w:uiPriority w:val="99"/>
    <w:semiHidden/>
    <w:unhideWhenUsed/>
    <w:qFormat/>
    <w:rsid w:val="00C116FB"/>
  </w:style>
  <w:style w:type="numbering" w:customStyle="1" w:styleId="8221">
    <w:name w:val="Нет списка8221"/>
    <w:next w:val="af7"/>
    <w:semiHidden/>
    <w:unhideWhenUsed/>
    <w:qFormat/>
    <w:rsid w:val="00C116FB"/>
  </w:style>
  <w:style w:type="numbering" w:customStyle="1" w:styleId="1ai2221">
    <w:name w:val="1 / a / i2221"/>
    <w:basedOn w:val="af7"/>
    <w:next w:val="1ai"/>
    <w:qFormat/>
    <w:rsid w:val="00C116FB"/>
  </w:style>
  <w:style w:type="numbering" w:customStyle="1" w:styleId="1ai321">
    <w:name w:val="1 / a / i321"/>
    <w:basedOn w:val="af7"/>
    <w:next w:val="1ai"/>
    <w:uiPriority w:val="99"/>
    <w:semiHidden/>
    <w:unhideWhenUsed/>
    <w:qFormat/>
    <w:rsid w:val="00C116FB"/>
  </w:style>
  <w:style w:type="numbering" w:customStyle="1" w:styleId="11111142">
    <w:name w:val="1 / 1.1 / 1.1.142"/>
    <w:qFormat/>
    <w:rsid w:val="00C116FB"/>
    <w:pPr>
      <w:numPr>
        <w:numId w:val="100"/>
      </w:numPr>
    </w:pPr>
  </w:style>
  <w:style w:type="paragraph" w:customStyle="1" w:styleId="currenttextholder">
    <w:name w:val="currenttextholder"/>
    <w:basedOn w:val="af4"/>
    <w:uiPriority w:val="99"/>
    <w:qFormat/>
    <w:rsid w:val="00C116FB"/>
    <w:pPr>
      <w:spacing w:before="100" w:beforeAutospacing="1" w:after="100" w:afterAutospacing="1"/>
    </w:pPr>
  </w:style>
  <w:style w:type="paragraph" w:customStyle="1" w:styleId="ppdescription">
    <w:name w:val="pp_description"/>
    <w:basedOn w:val="af4"/>
    <w:uiPriority w:val="99"/>
    <w:qFormat/>
    <w:rsid w:val="00C116FB"/>
    <w:pPr>
      <w:spacing w:before="100" w:beforeAutospacing="1" w:after="100" w:afterAutospacing="1"/>
    </w:pPr>
  </w:style>
  <w:style w:type="numbering" w:customStyle="1" w:styleId="20a">
    <w:name w:val="Нет списка20"/>
    <w:next w:val="af7"/>
    <w:uiPriority w:val="99"/>
    <w:semiHidden/>
    <w:unhideWhenUsed/>
    <w:qFormat/>
    <w:rsid w:val="00C116FB"/>
  </w:style>
  <w:style w:type="numbering" w:customStyle="1" w:styleId="1102">
    <w:name w:val="Нет списка110"/>
    <w:next w:val="af7"/>
    <w:uiPriority w:val="99"/>
    <w:semiHidden/>
    <w:unhideWhenUsed/>
    <w:qFormat/>
    <w:rsid w:val="00C116FB"/>
  </w:style>
  <w:style w:type="numbering" w:customStyle="1" w:styleId="1ai26">
    <w:name w:val="1 / a / i26"/>
    <w:basedOn w:val="af7"/>
    <w:next w:val="1ai"/>
    <w:qFormat/>
    <w:rsid w:val="00C116FB"/>
  </w:style>
  <w:style w:type="table" w:customStyle="1" w:styleId="14f5">
    <w:name w:val="Светлая сетка14"/>
    <w:basedOn w:val="af6"/>
    <w:uiPriority w:val="99"/>
    <w:rsid w:val="00C116F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43">
    <w:name w:val="Средняя заливка 114"/>
    <w:basedOn w:val="af6"/>
    <w:uiPriority w:val="99"/>
    <w:rsid w:val="00C116FB"/>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4">
    <w:name w:val="Средняя заливка 1 - Акцент 114"/>
    <w:basedOn w:val="af6"/>
    <w:uiPriority w:val="99"/>
    <w:rsid w:val="00C116FB"/>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Веб-таблица 11"/>
    <w:basedOn w:val="af6"/>
    <w:next w:val="-18"/>
    <w:rsid w:val="00C116FB"/>
    <w:pPr>
      <w:spacing w:line="360" w:lineRule="auto"/>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
    <w:name w:val="Веб-таблица 21"/>
    <w:basedOn w:val="af6"/>
    <w:next w:val="-2a"/>
    <w:rsid w:val="00C116FB"/>
    <w:pPr>
      <w:spacing w:line="360"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ff">
    <w:name w:val="Изящная таблица 21"/>
    <w:basedOn w:val="af6"/>
    <w:next w:val="2ffffffd"/>
    <w:rsid w:val="00C116FB"/>
    <w:pPr>
      <w:spacing w:line="360" w:lineRule="auto"/>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ff0">
    <w:name w:val="Классическая таблица 11"/>
    <w:basedOn w:val="af6"/>
    <w:next w:val="1fffffffffc"/>
    <w:semiHidden/>
    <w:rsid w:val="00C116FB"/>
    <w:pPr>
      <w:spacing w:line="36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f0">
    <w:name w:val="Классическая таблица 21"/>
    <w:basedOn w:val="af6"/>
    <w:next w:val="2ffffff8"/>
    <w:semiHidden/>
    <w:rsid w:val="00C116FB"/>
    <w:pPr>
      <w:spacing w:line="36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f1">
    <w:name w:val="Классическая таблица 31"/>
    <w:basedOn w:val="af6"/>
    <w:next w:val="3ffd"/>
    <w:rsid w:val="00C116FB"/>
    <w:pPr>
      <w:spacing w:line="360" w:lineRule="auto"/>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ffff1">
    <w:name w:val="Объемная таблица 11"/>
    <w:basedOn w:val="af6"/>
    <w:next w:val="1ffffffffff"/>
    <w:semiHidden/>
    <w:rsid w:val="00C116FB"/>
    <w:pPr>
      <w:spacing w:line="360" w:lineRule="auto"/>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f1">
    <w:name w:val="Объемная таблица 21"/>
    <w:basedOn w:val="af6"/>
    <w:next w:val="2ffffffc"/>
    <w:semiHidden/>
    <w:rsid w:val="00C116FB"/>
    <w:pPr>
      <w:spacing w:line="360" w:lineRule="auto"/>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f2">
    <w:name w:val="Простая таблица 21"/>
    <w:basedOn w:val="af6"/>
    <w:next w:val="2ffffff7"/>
    <w:semiHidden/>
    <w:rsid w:val="00C116FB"/>
    <w:pPr>
      <w:spacing w:line="360" w:lineRule="auto"/>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f2">
    <w:name w:val="Простая таблица 31"/>
    <w:basedOn w:val="af6"/>
    <w:next w:val="3ffff2"/>
    <w:semiHidden/>
    <w:rsid w:val="00C116FB"/>
    <w:pPr>
      <w:spacing w:line="360" w:lineRule="auto"/>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fff2">
    <w:name w:val="Сетка таблицы 11"/>
    <w:basedOn w:val="af6"/>
    <w:next w:val="1fffffffffe"/>
    <w:semiHidden/>
    <w:rsid w:val="00C116FB"/>
    <w:pPr>
      <w:spacing w:line="36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f3">
    <w:name w:val="Сетка таблицы 21"/>
    <w:basedOn w:val="af6"/>
    <w:next w:val="2ffffffb"/>
    <w:semiHidden/>
    <w:rsid w:val="00C116FB"/>
    <w:pPr>
      <w:spacing w:line="360" w:lineRule="auto"/>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f3">
    <w:name w:val="Сетка таблицы 31"/>
    <w:basedOn w:val="af6"/>
    <w:next w:val="3ffff4"/>
    <w:semiHidden/>
    <w:rsid w:val="00C116FB"/>
    <w:pPr>
      <w:spacing w:line="360" w:lineRule="auto"/>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Сетка таблицы 41"/>
    <w:basedOn w:val="af6"/>
    <w:next w:val="4fb"/>
    <w:rsid w:val="00C116FB"/>
    <w:pPr>
      <w:spacing w:line="360" w:lineRule="auto"/>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6">
    <w:name w:val="Сетка таблицы 51"/>
    <w:basedOn w:val="af6"/>
    <w:next w:val="5ff1"/>
    <w:semiHidden/>
    <w:rsid w:val="00C116FB"/>
    <w:pPr>
      <w:spacing w:line="36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5">
    <w:name w:val="Сетка таблицы 61"/>
    <w:basedOn w:val="af6"/>
    <w:next w:val="6f7"/>
    <w:semiHidden/>
    <w:rsid w:val="00C116FB"/>
    <w:pPr>
      <w:spacing w:line="360" w:lineRule="auto"/>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6"/>
    <w:next w:val="7f6"/>
    <w:semiHidden/>
    <w:rsid w:val="00C116FB"/>
    <w:pPr>
      <w:spacing w:line="360" w:lineRule="auto"/>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5">
    <w:name w:val="Сетка таблицы 81"/>
    <w:basedOn w:val="af6"/>
    <w:next w:val="8f7"/>
    <w:semiHidden/>
    <w:rsid w:val="00C116FB"/>
    <w:pPr>
      <w:spacing w:line="360" w:lineRule="auto"/>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ff4">
    <w:name w:val="Столбцы таблицы 21"/>
    <w:basedOn w:val="af6"/>
    <w:next w:val="2ffffffa"/>
    <w:semiHidden/>
    <w:rsid w:val="00C116FB"/>
    <w:pPr>
      <w:spacing w:line="360" w:lineRule="auto"/>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4">
    <w:name w:val="Столбцы таблицы 31"/>
    <w:basedOn w:val="af6"/>
    <w:next w:val="3ffe"/>
    <w:rsid w:val="00C116FB"/>
    <w:pPr>
      <w:spacing w:line="360" w:lineRule="auto"/>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b">
    <w:name w:val="Столбцы таблицы 41"/>
    <w:basedOn w:val="af6"/>
    <w:next w:val="4fff2"/>
    <w:semiHidden/>
    <w:rsid w:val="00C116FB"/>
    <w:pPr>
      <w:spacing w:line="360" w:lineRule="auto"/>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118">
    <w:name w:val="Таблица-список 11"/>
    <w:basedOn w:val="af6"/>
    <w:next w:val="-17"/>
    <w:semiHidden/>
    <w:rsid w:val="00C116FB"/>
    <w:pPr>
      <w:spacing w:line="360" w:lineRule="auto"/>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
    <w:name w:val="Таблица-список 31"/>
    <w:basedOn w:val="af6"/>
    <w:next w:val="-34"/>
    <w:semiHidden/>
    <w:rsid w:val="00C116FB"/>
    <w:pPr>
      <w:spacing w:line="360" w:lineRule="auto"/>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6"/>
    <w:next w:val="-43"/>
    <w:semiHidden/>
    <w:rsid w:val="00C116FB"/>
    <w:pPr>
      <w:spacing w:line="36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6"/>
    <w:next w:val="-53"/>
    <w:semiHidden/>
    <w:rsid w:val="00C116FB"/>
    <w:pPr>
      <w:spacing w:line="36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0">
    <w:name w:val="Таблица-список 61"/>
    <w:basedOn w:val="af6"/>
    <w:next w:val="-60"/>
    <w:semiHidden/>
    <w:rsid w:val="00C116FB"/>
    <w:pPr>
      <w:spacing w:line="360" w:lineRule="auto"/>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ffffffffff2">
    <w:name w:val="Тема таблицы1"/>
    <w:basedOn w:val="af6"/>
    <w:next w:val="afffffffffffffffffffff6"/>
    <w:semiHidden/>
    <w:rsid w:val="00C116FB"/>
    <w:pPr>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fff3">
    <w:name w:val="Цветная таблица 11"/>
    <w:basedOn w:val="af6"/>
    <w:next w:val="1fffffffffd"/>
    <w:semiHidden/>
    <w:rsid w:val="00C116FB"/>
    <w:pPr>
      <w:spacing w:line="360" w:lineRule="auto"/>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f5">
    <w:name w:val="Цветная таблица 21"/>
    <w:basedOn w:val="af6"/>
    <w:next w:val="2ffffff9"/>
    <w:semiHidden/>
    <w:rsid w:val="00C116FB"/>
    <w:pPr>
      <w:spacing w:line="360" w:lineRule="auto"/>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5">
    <w:name w:val="Цветная таблица 31"/>
    <w:basedOn w:val="af6"/>
    <w:next w:val="3ffff3"/>
    <w:semiHidden/>
    <w:rsid w:val="00C116FB"/>
    <w:pPr>
      <w:spacing w:line="360"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ff4">
    <w:name w:val="Стиль11"/>
    <w:basedOn w:val="af6"/>
    <w:uiPriority w:val="99"/>
    <w:qFormat/>
    <w:rsid w:val="00C116FB"/>
    <w:rPr>
      <w:rFonts w:ascii="Calibri" w:hAnsi="Calibri"/>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cPr>
      <w:shd w:val="clear" w:color="auto" w:fill="FFFFFF"/>
      <w:vAlign w:val="center"/>
    </w:tcPr>
    <w:tblStylePr w:type="firstRow">
      <w:tblPr/>
      <w:tcPr>
        <w:shd w:val="clear" w:color="auto" w:fill="F79646"/>
      </w:tcPr>
    </w:tblStylePr>
  </w:style>
  <w:style w:type="table" w:customStyle="1" w:styleId="-611">
    <w:name w:val="Светлый список - Акцент 61"/>
    <w:basedOn w:val="af6"/>
    <w:next w:val="-61"/>
    <w:uiPriority w:val="99"/>
    <w:rsid w:val="00C116FB"/>
    <w:rPr>
      <w:rFonts w:ascii="Calibri" w:eastAsia="Calibri" w:hAnsi="Calibri"/>
      <w:sz w:val="22"/>
      <w:szCs w:val="22"/>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25">
    <w:name w:val="Сетка таблицы112"/>
    <w:basedOn w:val="af6"/>
    <w:next w:val="affffff1"/>
    <w:uiPriority w:val="99"/>
    <w:rsid w:val="00C116F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214">
    <w:name w:val="1 / a / i214"/>
    <w:basedOn w:val="af7"/>
    <w:next w:val="1ai"/>
    <w:qFormat/>
    <w:rsid w:val="00C116FB"/>
  </w:style>
  <w:style w:type="numbering" w:customStyle="1" w:styleId="1ai14">
    <w:name w:val="1 / a / i14"/>
    <w:basedOn w:val="af7"/>
    <w:next w:val="1ai"/>
    <w:uiPriority w:val="99"/>
    <w:unhideWhenUsed/>
    <w:qFormat/>
    <w:rsid w:val="00C116FB"/>
  </w:style>
  <w:style w:type="table" w:customStyle="1" w:styleId="1134">
    <w:name w:val="Светлая сетка113"/>
    <w:basedOn w:val="af6"/>
    <w:uiPriority w:val="99"/>
    <w:rsid w:val="00C116F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32">
    <w:name w:val="Средняя заливка 1113"/>
    <w:basedOn w:val="af6"/>
    <w:uiPriority w:val="99"/>
    <w:rsid w:val="00C116FB"/>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3">
    <w:name w:val="Средняя заливка 1 - Акцент 1113"/>
    <w:basedOn w:val="af6"/>
    <w:uiPriority w:val="99"/>
    <w:rsid w:val="00C116FB"/>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Сетка таблицы1211"/>
    <w:uiPriority w:val="99"/>
    <w:rsid w:val="00C116FB"/>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
    <w:name w:val="Сетка таблицы213"/>
    <w:uiPriority w:val="99"/>
    <w:rsid w:val="00C116FB"/>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
    <w:name w:val="Сетка таблицы1311"/>
    <w:uiPriority w:val="99"/>
    <w:rsid w:val="00C116FB"/>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
    <w:uiPriority w:val="99"/>
    <w:rsid w:val="00C116FB"/>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f2">
    <w:name w:val="Текущий список111"/>
    <w:qFormat/>
    <w:rsid w:val="00C116FB"/>
  </w:style>
  <w:style w:type="numbering" w:customStyle="1" w:styleId="1216">
    <w:name w:val="Текущий список121"/>
    <w:qFormat/>
    <w:rsid w:val="00C116FB"/>
  </w:style>
  <w:style w:type="numbering" w:customStyle="1" w:styleId="11111122">
    <w:name w:val="1 / 1.1 / 1.1.122"/>
    <w:basedOn w:val="af7"/>
    <w:next w:val="111111"/>
    <w:qFormat/>
    <w:rsid w:val="00C116FB"/>
  </w:style>
  <w:style w:type="numbering" w:customStyle="1" w:styleId="11111131">
    <w:name w:val="1 / 1.1 / 1.1.131"/>
    <w:basedOn w:val="af7"/>
    <w:next w:val="111111"/>
    <w:qFormat/>
    <w:rsid w:val="00C116FB"/>
  </w:style>
  <w:style w:type="numbering" w:customStyle="1" w:styleId="462">
    <w:name w:val="Нет списка46"/>
    <w:next w:val="af7"/>
    <w:uiPriority w:val="99"/>
    <w:semiHidden/>
    <w:unhideWhenUsed/>
    <w:qFormat/>
    <w:rsid w:val="00C116FB"/>
  </w:style>
  <w:style w:type="table" w:customStyle="1" w:styleId="7112">
    <w:name w:val="Сетка таблицы711"/>
    <w:basedOn w:val="af6"/>
    <w:next w:val="affffff1"/>
    <w:uiPriority w:val="59"/>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1">
    <w:name w:val="Нет списка56"/>
    <w:next w:val="af7"/>
    <w:uiPriority w:val="99"/>
    <w:semiHidden/>
    <w:unhideWhenUsed/>
    <w:qFormat/>
    <w:rsid w:val="00C116FB"/>
  </w:style>
  <w:style w:type="numbering" w:customStyle="1" w:styleId="661">
    <w:name w:val="Нет списка66"/>
    <w:next w:val="af7"/>
    <w:uiPriority w:val="99"/>
    <w:semiHidden/>
    <w:unhideWhenUsed/>
    <w:qFormat/>
    <w:rsid w:val="00C116FB"/>
  </w:style>
  <w:style w:type="numbering" w:customStyle="1" w:styleId="763">
    <w:name w:val="Нет списка76"/>
    <w:next w:val="af7"/>
    <w:uiPriority w:val="99"/>
    <w:semiHidden/>
    <w:unhideWhenUsed/>
    <w:qFormat/>
    <w:rsid w:val="00C116FB"/>
  </w:style>
  <w:style w:type="numbering" w:customStyle="1" w:styleId="861">
    <w:name w:val="Нет списка86"/>
    <w:next w:val="af7"/>
    <w:semiHidden/>
    <w:unhideWhenUsed/>
    <w:qFormat/>
    <w:rsid w:val="00C116FB"/>
  </w:style>
  <w:style w:type="numbering" w:customStyle="1" w:styleId="941">
    <w:name w:val="Нет списка94"/>
    <w:next w:val="af7"/>
    <w:uiPriority w:val="99"/>
    <w:semiHidden/>
    <w:unhideWhenUsed/>
    <w:qFormat/>
    <w:rsid w:val="00C116FB"/>
  </w:style>
  <w:style w:type="numbering" w:customStyle="1" w:styleId="1242">
    <w:name w:val="Нет списка124"/>
    <w:next w:val="af7"/>
    <w:semiHidden/>
    <w:unhideWhenUsed/>
    <w:qFormat/>
    <w:rsid w:val="00C116FB"/>
  </w:style>
  <w:style w:type="numbering" w:customStyle="1" w:styleId="4141">
    <w:name w:val="Нет списка414"/>
    <w:next w:val="af7"/>
    <w:uiPriority w:val="99"/>
    <w:semiHidden/>
    <w:unhideWhenUsed/>
    <w:qFormat/>
    <w:rsid w:val="00C116FB"/>
  </w:style>
  <w:style w:type="numbering" w:customStyle="1" w:styleId="5141">
    <w:name w:val="Нет списка514"/>
    <w:next w:val="af7"/>
    <w:uiPriority w:val="99"/>
    <w:semiHidden/>
    <w:unhideWhenUsed/>
    <w:qFormat/>
    <w:rsid w:val="00C116FB"/>
  </w:style>
  <w:style w:type="numbering" w:customStyle="1" w:styleId="6140">
    <w:name w:val="Нет списка614"/>
    <w:next w:val="af7"/>
    <w:uiPriority w:val="99"/>
    <w:semiHidden/>
    <w:unhideWhenUsed/>
    <w:qFormat/>
    <w:rsid w:val="00C116FB"/>
  </w:style>
  <w:style w:type="numbering" w:customStyle="1" w:styleId="7140">
    <w:name w:val="Нет списка714"/>
    <w:next w:val="af7"/>
    <w:uiPriority w:val="99"/>
    <w:semiHidden/>
    <w:unhideWhenUsed/>
    <w:qFormat/>
    <w:rsid w:val="00C116FB"/>
  </w:style>
  <w:style w:type="numbering" w:customStyle="1" w:styleId="8140">
    <w:name w:val="Нет списка814"/>
    <w:next w:val="af7"/>
    <w:semiHidden/>
    <w:unhideWhenUsed/>
    <w:qFormat/>
    <w:rsid w:val="00C116FB"/>
  </w:style>
  <w:style w:type="numbering" w:customStyle="1" w:styleId="1041">
    <w:name w:val="Нет списка104"/>
    <w:next w:val="af7"/>
    <w:uiPriority w:val="99"/>
    <w:semiHidden/>
    <w:unhideWhenUsed/>
    <w:qFormat/>
    <w:rsid w:val="00C116FB"/>
  </w:style>
  <w:style w:type="numbering" w:customStyle="1" w:styleId="1341">
    <w:name w:val="Нет списка134"/>
    <w:next w:val="af7"/>
    <w:semiHidden/>
    <w:unhideWhenUsed/>
    <w:qFormat/>
    <w:rsid w:val="00C116FB"/>
  </w:style>
  <w:style w:type="numbering" w:customStyle="1" w:styleId="2241">
    <w:name w:val="Нет списка224"/>
    <w:next w:val="af7"/>
    <w:uiPriority w:val="99"/>
    <w:semiHidden/>
    <w:unhideWhenUsed/>
    <w:qFormat/>
    <w:rsid w:val="00C116FB"/>
  </w:style>
  <w:style w:type="numbering" w:customStyle="1" w:styleId="3240">
    <w:name w:val="Нет списка324"/>
    <w:next w:val="af7"/>
    <w:uiPriority w:val="99"/>
    <w:semiHidden/>
    <w:unhideWhenUsed/>
    <w:qFormat/>
    <w:rsid w:val="00C116FB"/>
  </w:style>
  <w:style w:type="numbering" w:customStyle="1" w:styleId="424">
    <w:name w:val="Нет списка424"/>
    <w:next w:val="af7"/>
    <w:uiPriority w:val="99"/>
    <w:semiHidden/>
    <w:unhideWhenUsed/>
    <w:qFormat/>
    <w:rsid w:val="00C116FB"/>
  </w:style>
  <w:style w:type="numbering" w:customStyle="1" w:styleId="5240">
    <w:name w:val="Нет списка524"/>
    <w:next w:val="af7"/>
    <w:uiPriority w:val="99"/>
    <w:semiHidden/>
    <w:unhideWhenUsed/>
    <w:qFormat/>
    <w:rsid w:val="00C116FB"/>
  </w:style>
  <w:style w:type="numbering" w:customStyle="1" w:styleId="624">
    <w:name w:val="Нет списка624"/>
    <w:next w:val="af7"/>
    <w:uiPriority w:val="99"/>
    <w:semiHidden/>
    <w:unhideWhenUsed/>
    <w:qFormat/>
    <w:rsid w:val="00C116FB"/>
  </w:style>
  <w:style w:type="numbering" w:customStyle="1" w:styleId="724">
    <w:name w:val="Нет списка724"/>
    <w:next w:val="af7"/>
    <w:uiPriority w:val="99"/>
    <w:semiHidden/>
    <w:unhideWhenUsed/>
    <w:qFormat/>
    <w:rsid w:val="00C116FB"/>
  </w:style>
  <w:style w:type="numbering" w:customStyle="1" w:styleId="824">
    <w:name w:val="Нет списка824"/>
    <w:next w:val="af7"/>
    <w:semiHidden/>
    <w:unhideWhenUsed/>
    <w:qFormat/>
    <w:rsid w:val="00C116FB"/>
  </w:style>
  <w:style w:type="numbering" w:customStyle="1" w:styleId="1ai224">
    <w:name w:val="1 / a / i224"/>
    <w:basedOn w:val="af7"/>
    <w:next w:val="1ai"/>
    <w:qFormat/>
    <w:rsid w:val="00C116FB"/>
  </w:style>
  <w:style w:type="numbering" w:customStyle="1" w:styleId="1422">
    <w:name w:val="Нет списка142"/>
    <w:next w:val="af7"/>
    <w:uiPriority w:val="99"/>
    <w:semiHidden/>
    <w:qFormat/>
    <w:rsid w:val="00C116FB"/>
  </w:style>
  <w:style w:type="numbering" w:customStyle="1" w:styleId="1521">
    <w:name w:val="Нет списка152"/>
    <w:next w:val="af7"/>
    <w:uiPriority w:val="99"/>
    <w:semiHidden/>
    <w:unhideWhenUsed/>
    <w:qFormat/>
    <w:rsid w:val="00C116FB"/>
  </w:style>
  <w:style w:type="numbering" w:customStyle="1" w:styleId="11220">
    <w:name w:val="Нет списка1122"/>
    <w:next w:val="af7"/>
    <w:semiHidden/>
    <w:unhideWhenUsed/>
    <w:qFormat/>
    <w:rsid w:val="00C116FB"/>
  </w:style>
  <w:style w:type="numbering" w:customStyle="1" w:styleId="2321">
    <w:name w:val="Нет списка232"/>
    <w:next w:val="af7"/>
    <w:uiPriority w:val="99"/>
    <w:semiHidden/>
    <w:unhideWhenUsed/>
    <w:qFormat/>
    <w:rsid w:val="00C116FB"/>
  </w:style>
  <w:style w:type="numbering" w:customStyle="1" w:styleId="3321">
    <w:name w:val="Нет списка332"/>
    <w:next w:val="af7"/>
    <w:uiPriority w:val="99"/>
    <w:semiHidden/>
    <w:unhideWhenUsed/>
    <w:qFormat/>
    <w:rsid w:val="00C116FB"/>
  </w:style>
  <w:style w:type="numbering" w:customStyle="1" w:styleId="4320">
    <w:name w:val="Нет списка432"/>
    <w:next w:val="af7"/>
    <w:uiPriority w:val="99"/>
    <w:semiHidden/>
    <w:unhideWhenUsed/>
    <w:qFormat/>
    <w:rsid w:val="00C116FB"/>
  </w:style>
  <w:style w:type="numbering" w:customStyle="1" w:styleId="5320">
    <w:name w:val="Нет списка532"/>
    <w:next w:val="af7"/>
    <w:uiPriority w:val="99"/>
    <w:semiHidden/>
    <w:unhideWhenUsed/>
    <w:qFormat/>
    <w:rsid w:val="00C116FB"/>
  </w:style>
  <w:style w:type="numbering" w:customStyle="1" w:styleId="632">
    <w:name w:val="Нет списка632"/>
    <w:next w:val="af7"/>
    <w:uiPriority w:val="99"/>
    <w:semiHidden/>
    <w:unhideWhenUsed/>
    <w:qFormat/>
    <w:rsid w:val="00C116FB"/>
  </w:style>
  <w:style w:type="numbering" w:customStyle="1" w:styleId="732">
    <w:name w:val="Нет списка732"/>
    <w:next w:val="af7"/>
    <w:uiPriority w:val="99"/>
    <w:semiHidden/>
    <w:unhideWhenUsed/>
    <w:qFormat/>
    <w:rsid w:val="00C116FB"/>
  </w:style>
  <w:style w:type="numbering" w:customStyle="1" w:styleId="8320">
    <w:name w:val="Нет списка832"/>
    <w:next w:val="af7"/>
    <w:semiHidden/>
    <w:unhideWhenUsed/>
    <w:qFormat/>
    <w:rsid w:val="00C116FB"/>
  </w:style>
  <w:style w:type="numbering" w:customStyle="1" w:styleId="1ai232">
    <w:name w:val="1 / a / i232"/>
    <w:basedOn w:val="af7"/>
    <w:next w:val="1ai"/>
    <w:qFormat/>
    <w:rsid w:val="00C116FB"/>
  </w:style>
  <w:style w:type="numbering" w:customStyle="1" w:styleId="9121">
    <w:name w:val="Нет списка912"/>
    <w:next w:val="af7"/>
    <w:uiPriority w:val="99"/>
    <w:semiHidden/>
    <w:unhideWhenUsed/>
    <w:qFormat/>
    <w:rsid w:val="00C116FB"/>
  </w:style>
  <w:style w:type="numbering" w:customStyle="1" w:styleId="12121">
    <w:name w:val="Нет списка1212"/>
    <w:next w:val="af7"/>
    <w:semiHidden/>
    <w:unhideWhenUsed/>
    <w:qFormat/>
    <w:rsid w:val="00C116FB"/>
  </w:style>
  <w:style w:type="numbering" w:customStyle="1" w:styleId="21121">
    <w:name w:val="Нет списка2112"/>
    <w:next w:val="af7"/>
    <w:uiPriority w:val="99"/>
    <w:semiHidden/>
    <w:unhideWhenUsed/>
    <w:qFormat/>
    <w:rsid w:val="00C116FB"/>
  </w:style>
  <w:style w:type="numbering" w:customStyle="1" w:styleId="31120">
    <w:name w:val="Нет списка3112"/>
    <w:next w:val="af7"/>
    <w:uiPriority w:val="99"/>
    <w:semiHidden/>
    <w:unhideWhenUsed/>
    <w:qFormat/>
    <w:rsid w:val="00C116FB"/>
  </w:style>
  <w:style w:type="numbering" w:customStyle="1" w:styleId="41121">
    <w:name w:val="Нет списка4112"/>
    <w:next w:val="af7"/>
    <w:uiPriority w:val="99"/>
    <w:semiHidden/>
    <w:unhideWhenUsed/>
    <w:qFormat/>
    <w:rsid w:val="00C116FB"/>
  </w:style>
  <w:style w:type="numbering" w:customStyle="1" w:styleId="51120">
    <w:name w:val="Нет списка5112"/>
    <w:next w:val="af7"/>
    <w:uiPriority w:val="99"/>
    <w:semiHidden/>
    <w:unhideWhenUsed/>
    <w:qFormat/>
    <w:rsid w:val="00C116FB"/>
  </w:style>
  <w:style w:type="numbering" w:customStyle="1" w:styleId="61120">
    <w:name w:val="Нет списка6112"/>
    <w:next w:val="af7"/>
    <w:uiPriority w:val="99"/>
    <w:semiHidden/>
    <w:unhideWhenUsed/>
    <w:qFormat/>
    <w:rsid w:val="00C116FB"/>
  </w:style>
  <w:style w:type="numbering" w:customStyle="1" w:styleId="71120">
    <w:name w:val="Нет списка7112"/>
    <w:next w:val="af7"/>
    <w:uiPriority w:val="99"/>
    <w:semiHidden/>
    <w:unhideWhenUsed/>
    <w:qFormat/>
    <w:rsid w:val="00C116FB"/>
  </w:style>
  <w:style w:type="numbering" w:customStyle="1" w:styleId="8112">
    <w:name w:val="Нет списка8112"/>
    <w:next w:val="af7"/>
    <w:semiHidden/>
    <w:unhideWhenUsed/>
    <w:qFormat/>
    <w:rsid w:val="00C116FB"/>
  </w:style>
  <w:style w:type="numbering" w:customStyle="1" w:styleId="1ai2112">
    <w:name w:val="1 / a / i2112"/>
    <w:basedOn w:val="af7"/>
    <w:next w:val="1ai"/>
    <w:qFormat/>
    <w:rsid w:val="00C116FB"/>
  </w:style>
  <w:style w:type="numbering" w:customStyle="1" w:styleId="1ai112">
    <w:name w:val="1 / a / i112"/>
    <w:basedOn w:val="af7"/>
    <w:next w:val="1ai"/>
    <w:uiPriority w:val="99"/>
    <w:semiHidden/>
    <w:unhideWhenUsed/>
    <w:qFormat/>
    <w:rsid w:val="00C116FB"/>
  </w:style>
  <w:style w:type="numbering" w:customStyle="1" w:styleId="10120">
    <w:name w:val="Нет списка1012"/>
    <w:next w:val="af7"/>
    <w:uiPriority w:val="99"/>
    <w:semiHidden/>
    <w:unhideWhenUsed/>
    <w:qFormat/>
    <w:rsid w:val="00C116FB"/>
  </w:style>
  <w:style w:type="numbering" w:customStyle="1" w:styleId="13122">
    <w:name w:val="Нет списка1312"/>
    <w:next w:val="af7"/>
    <w:semiHidden/>
    <w:unhideWhenUsed/>
    <w:qFormat/>
    <w:rsid w:val="00C116FB"/>
  </w:style>
  <w:style w:type="numbering" w:customStyle="1" w:styleId="22120">
    <w:name w:val="Нет списка2212"/>
    <w:next w:val="af7"/>
    <w:uiPriority w:val="99"/>
    <w:semiHidden/>
    <w:unhideWhenUsed/>
    <w:qFormat/>
    <w:rsid w:val="00C116FB"/>
  </w:style>
  <w:style w:type="numbering" w:customStyle="1" w:styleId="32120">
    <w:name w:val="Нет списка3212"/>
    <w:next w:val="af7"/>
    <w:uiPriority w:val="99"/>
    <w:semiHidden/>
    <w:unhideWhenUsed/>
    <w:qFormat/>
    <w:rsid w:val="00C116FB"/>
  </w:style>
  <w:style w:type="numbering" w:customStyle="1" w:styleId="42120">
    <w:name w:val="Нет списка4212"/>
    <w:next w:val="af7"/>
    <w:uiPriority w:val="99"/>
    <w:semiHidden/>
    <w:unhideWhenUsed/>
    <w:qFormat/>
    <w:rsid w:val="00C116FB"/>
  </w:style>
  <w:style w:type="numbering" w:customStyle="1" w:styleId="5212">
    <w:name w:val="Нет списка5212"/>
    <w:next w:val="af7"/>
    <w:uiPriority w:val="99"/>
    <w:semiHidden/>
    <w:unhideWhenUsed/>
    <w:qFormat/>
    <w:rsid w:val="00C116FB"/>
  </w:style>
  <w:style w:type="numbering" w:customStyle="1" w:styleId="6212">
    <w:name w:val="Нет списка6212"/>
    <w:next w:val="af7"/>
    <w:uiPriority w:val="99"/>
    <w:semiHidden/>
    <w:unhideWhenUsed/>
    <w:qFormat/>
    <w:rsid w:val="00C116FB"/>
  </w:style>
  <w:style w:type="numbering" w:customStyle="1" w:styleId="7212">
    <w:name w:val="Нет списка7212"/>
    <w:next w:val="af7"/>
    <w:uiPriority w:val="99"/>
    <w:semiHidden/>
    <w:unhideWhenUsed/>
    <w:qFormat/>
    <w:rsid w:val="00C116FB"/>
  </w:style>
  <w:style w:type="numbering" w:customStyle="1" w:styleId="8212">
    <w:name w:val="Нет списка8212"/>
    <w:next w:val="af7"/>
    <w:semiHidden/>
    <w:unhideWhenUsed/>
    <w:qFormat/>
    <w:rsid w:val="00C116FB"/>
  </w:style>
  <w:style w:type="numbering" w:customStyle="1" w:styleId="1ai2212">
    <w:name w:val="1 / a / i2212"/>
    <w:basedOn w:val="af7"/>
    <w:next w:val="1ai"/>
    <w:qFormat/>
    <w:rsid w:val="00C116FB"/>
  </w:style>
  <w:style w:type="numbering" w:customStyle="1" w:styleId="1ai312">
    <w:name w:val="1 / a / i312"/>
    <w:basedOn w:val="af7"/>
    <w:next w:val="1ai"/>
    <w:uiPriority w:val="99"/>
    <w:unhideWhenUsed/>
    <w:qFormat/>
    <w:rsid w:val="00C116FB"/>
  </w:style>
  <w:style w:type="numbering" w:customStyle="1" w:styleId="1621">
    <w:name w:val="Нет списка162"/>
    <w:next w:val="af7"/>
    <w:uiPriority w:val="99"/>
    <w:semiHidden/>
    <w:qFormat/>
    <w:rsid w:val="00C116FB"/>
  </w:style>
  <w:style w:type="numbering" w:customStyle="1" w:styleId="1721">
    <w:name w:val="Нет списка172"/>
    <w:next w:val="af7"/>
    <w:uiPriority w:val="99"/>
    <w:semiHidden/>
    <w:unhideWhenUsed/>
    <w:qFormat/>
    <w:rsid w:val="00C116FB"/>
  </w:style>
  <w:style w:type="numbering" w:customStyle="1" w:styleId="11320">
    <w:name w:val="Нет списка1132"/>
    <w:next w:val="af7"/>
    <w:semiHidden/>
    <w:unhideWhenUsed/>
    <w:qFormat/>
    <w:rsid w:val="00C116FB"/>
  </w:style>
  <w:style w:type="numbering" w:customStyle="1" w:styleId="2421">
    <w:name w:val="Нет списка242"/>
    <w:next w:val="af7"/>
    <w:uiPriority w:val="99"/>
    <w:semiHidden/>
    <w:unhideWhenUsed/>
    <w:qFormat/>
    <w:rsid w:val="00C116FB"/>
  </w:style>
  <w:style w:type="numbering" w:customStyle="1" w:styleId="3421">
    <w:name w:val="Нет списка342"/>
    <w:next w:val="af7"/>
    <w:uiPriority w:val="99"/>
    <w:semiHidden/>
    <w:unhideWhenUsed/>
    <w:qFormat/>
    <w:rsid w:val="00C116FB"/>
  </w:style>
  <w:style w:type="numbering" w:customStyle="1" w:styleId="4420">
    <w:name w:val="Нет списка442"/>
    <w:next w:val="af7"/>
    <w:uiPriority w:val="99"/>
    <w:semiHidden/>
    <w:unhideWhenUsed/>
    <w:qFormat/>
    <w:rsid w:val="00C116FB"/>
  </w:style>
  <w:style w:type="numbering" w:customStyle="1" w:styleId="542">
    <w:name w:val="Нет списка542"/>
    <w:next w:val="af7"/>
    <w:uiPriority w:val="99"/>
    <w:semiHidden/>
    <w:unhideWhenUsed/>
    <w:qFormat/>
    <w:rsid w:val="00C116FB"/>
  </w:style>
  <w:style w:type="numbering" w:customStyle="1" w:styleId="642">
    <w:name w:val="Нет списка642"/>
    <w:next w:val="af7"/>
    <w:uiPriority w:val="99"/>
    <w:semiHidden/>
    <w:unhideWhenUsed/>
    <w:qFormat/>
    <w:rsid w:val="00C116FB"/>
  </w:style>
  <w:style w:type="numbering" w:customStyle="1" w:styleId="742">
    <w:name w:val="Нет списка742"/>
    <w:next w:val="af7"/>
    <w:uiPriority w:val="99"/>
    <w:semiHidden/>
    <w:unhideWhenUsed/>
    <w:qFormat/>
    <w:rsid w:val="00C116FB"/>
  </w:style>
  <w:style w:type="numbering" w:customStyle="1" w:styleId="8420">
    <w:name w:val="Нет списка842"/>
    <w:next w:val="af7"/>
    <w:semiHidden/>
    <w:unhideWhenUsed/>
    <w:qFormat/>
    <w:rsid w:val="00C116FB"/>
  </w:style>
  <w:style w:type="numbering" w:customStyle="1" w:styleId="1ai242">
    <w:name w:val="1 / a / i242"/>
    <w:basedOn w:val="af7"/>
    <w:next w:val="1ai"/>
    <w:qFormat/>
    <w:rsid w:val="00C116FB"/>
  </w:style>
  <w:style w:type="numbering" w:customStyle="1" w:styleId="1ai52">
    <w:name w:val="1 / a / i52"/>
    <w:basedOn w:val="af7"/>
    <w:next w:val="1ai"/>
    <w:uiPriority w:val="99"/>
    <w:unhideWhenUsed/>
    <w:qFormat/>
    <w:rsid w:val="00C116FB"/>
  </w:style>
  <w:style w:type="numbering" w:customStyle="1" w:styleId="9220">
    <w:name w:val="Нет списка922"/>
    <w:next w:val="af7"/>
    <w:uiPriority w:val="99"/>
    <w:semiHidden/>
    <w:unhideWhenUsed/>
    <w:qFormat/>
    <w:rsid w:val="00C116FB"/>
  </w:style>
  <w:style w:type="numbering" w:customStyle="1" w:styleId="12220">
    <w:name w:val="Нет списка1222"/>
    <w:next w:val="af7"/>
    <w:semiHidden/>
    <w:unhideWhenUsed/>
    <w:qFormat/>
    <w:rsid w:val="00C116FB"/>
  </w:style>
  <w:style w:type="numbering" w:customStyle="1" w:styleId="21220">
    <w:name w:val="Нет списка2122"/>
    <w:next w:val="af7"/>
    <w:uiPriority w:val="99"/>
    <w:semiHidden/>
    <w:unhideWhenUsed/>
    <w:qFormat/>
    <w:rsid w:val="00C116FB"/>
  </w:style>
  <w:style w:type="numbering" w:customStyle="1" w:styleId="31220">
    <w:name w:val="Нет списка3122"/>
    <w:next w:val="af7"/>
    <w:uiPriority w:val="99"/>
    <w:semiHidden/>
    <w:unhideWhenUsed/>
    <w:qFormat/>
    <w:rsid w:val="00C116FB"/>
  </w:style>
  <w:style w:type="numbering" w:customStyle="1" w:styleId="41220">
    <w:name w:val="Нет списка4122"/>
    <w:next w:val="af7"/>
    <w:uiPriority w:val="99"/>
    <w:semiHidden/>
    <w:unhideWhenUsed/>
    <w:qFormat/>
    <w:rsid w:val="00C116FB"/>
  </w:style>
  <w:style w:type="numbering" w:customStyle="1" w:styleId="5122">
    <w:name w:val="Нет списка5122"/>
    <w:next w:val="af7"/>
    <w:uiPriority w:val="99"/>
    <w:semiHidden/>
    <w:unhideWhenUsed/>
    <w:qFormat/>
    <w:rsid w:val="00C116FB"/>
  </w:style>
  <w:style w:type="numbering" w:customStyle="1" w:styleId="6122">
    <w:name w:val="Нет списка6122"/>
    <w:next w:val="af7"/>
    <w:uiPriority w:val="99"/>
    <w:semiHidden/>
    <w:unhideWhenUsed/>
    <w:qFormat/>
    <w:rsid w:val="00C116FB"/>
  </w:style>
  <w:style w:type="numbering" w:customStyle="1" w:styleId="7122">
    <w:name w:val="Нет списка7122"/>
    <w:next w:val="af7"/>
    <w:uiPriority w:val="99"/>
    <w:semiHidden/>
    <w:unhideWhenUsed/>
    <w:qFormat/>
    <w:rsid w:val="00C116FB"/>
  </w:style>
  <w:style w:type="numbering" w:customStyle="1" w:styleId="8122">
    <w:name w:val="Нет списка8122"/>
    <w:next w:val="af7"/>
    <w:semiHidden/>
    <w:unhideWhenUsed/>
    <w:qFormat/>
    <w:rsid w:val="00C116FB"/>
  </w:style>
  <w:style w:type="numbering" w:customStyle="1" w:styleId="1ai2122">
    <w:name w:val="1 / a / i2122"/>
    <w:basedOn w:val="af7"/>
    <w:next w:val="1ai"/>
    <w:qFormat/>
    <w:rsid w:val="00C116FB"/>
  </w:style>
  <w:style w:type="numbering" w:customStyle="1" w:styleId="1ai122">
    <w:name w:val="1 / a / i122"/>
    <w:basedOn w:val="af7"/>
    <w:next w:val="1ai"/>
    <w:uiPriority w:val="99"/>
    <w:semiHidden/>
    <w:unhideWhenUsed/>
    <w:qFormat/>
    <w:rsid w:val="00C116FB"/>
  </w:style>
  <w:style w:type="numbering" w:customStyle="1" w:styleId="1022">
    <w:name w:val="Нет списка1022"/>
    <w:next w:val="af7"/>
    <w:uiPriority w:val="99"/>
    <w:semiHidden/>
    <w:unhideWhenUsed/>
    <w:qFormat/>
    <w:rsid w:val="00C116FB"/>
  </w:style>
  <w:style w:type="numbering" w:customStyle="1" w:styleId="13220">
    <w:name w:val="Нет списка1322"/>
    <w:next w:val="af7"/>
    <w:semiHidden/>
    <w:unhideWhenUsed/>
    <w:qFormat/>
    <w:rsid w:val="00C116FB"/>
  </w:style>
  <w:style w:type="numbering" w:customStyle="1" w:styleId="22220">
    <w:name w:val="Нет списка2222"/>
    <w:next w:val="af7"/>
    <w:uiPriority w:val="99"/>
    <w:semiHidden/>
    <w:unhideWhenUsed/>
    <w:qFormat/>
    <w:rsid w:val="00C116FB"/>
  </w:style>
  <w:style w:type="numbering" w:customStyle="1" w:styleId="3222">
    <w:name w:val="Нет списка3222"/>
    <w:next w:val="af7"/>
    <w:uiPriority w:val="99"/>
    <w:semiHidden/>
    <w:unhideWhenUsed/>
    <w:qFormat/>
    <w:rsid w:val="00C116FB"/>
  </w:style>
  <w:style w:type="numbering" w:customStyle="1" w:styleId="4222">
    <w:name w:val="Нет списка4222"/>
    <w:next w:val="af7"/>
    <w:uiPriority w:val="99"/>
    <w:semiHidden/>
    <w:unhideWhenUsed/>
    <w:qFormat/>
    <w:rsid w:val="00C116FB"/>
  </w:style>
  <w:style w:type="numbering" w:customStyle="1" w:styleId="5222">
    <w:name w:val="Нет списка5222"/>
    <w:next w:val="af7"/>
    <w:uiPriority w:val="99"/>
    <w:semiHidden/>
    <w:unhideWhenUsed/>
    <w:qFormat/>
    <w:rsid w:val="00C116FB"/>
  </w:style>
  <w:style w:type="numbering" w:customStyle="1" w:styleId="6222">
    <w:name w:val="Нет списка6222"/>
    <w:next w:val="af7"/>
    <w:uiPriority w:val="99"/>
    <w:semiHidden/>
    <w:unhideWhenUsed/>
    <w:qFormat/>
    <w:rsid w:val="00C116FB"/>
  </w:style>
  <w:style w:type="numbering" w:customStyle="1" w:styleId="7222">
    <w:name w:val="Нет списка7222"/>
    <w:next w:val="af7"/>
    <w:uiPriority w:val="99"/>
    <w:semiHidden/>
    <w:unhideWhenUsed/>
    <w:qFormat/>
    <w:rsid w:val="00C116FB"/>
  </w:style>
  <w:style w:type="numbering" w:customStyle="1" w:styleId="8222">
    <w:name w:val="Нет списка8222"/>
    <w:next w:val="af7"/>
    <w:semiHidden/>
    <w:unhideWhenUsed/>
    <w:qFormat/>
    <w:rsid w:val="00C116FB"/>
  </w:style>
  <w:style w:type="numbering" w:customStyle="1" w:styleId="1ai2222">
    <w:name w:val="1 / a / i2222"/>
    <w:basedOn w:val="af7"/>
    <w:next w:val="1ai"/>
    <w:qFormat/>
    <w:rsid w:val="00C116FB"/>
  </w:style>
  <w:style w:type="numbering" w:customStyle="1" w:styleId="1ai322">
    <w:name w:val="1 / a / i322"/>
    <w:basedOn w:val="af7"/>
    <w:next w:val="1ai"/>
    <w:unhideWhenUsed/>
    <w:qFormat/>
    <w:rsid w:val="00C116FB"/>
  </w:style>
  <w:style w:type="numbering" w:customStyle="1" w:styleId="1810">
    <w:name w:val="Нет списка181"/>
    <w:next w:val="af7"/>
    <w:uiPriority w:val="99"/>
    <w:semiHidden/>
    <w:unhideWhenUsed/>
    <w:qFormat/>
    <w:rsid w:val="00C116FB"/>
  </w:style>
  <w:style w:type="table" w:customStyle="1" w:styleId="525">
    <w:name w:val="Сетка таблицы52"/>
    <w:basedOn w:val="af6"/>
    <w:next w:val="affffff1"/>
    <w:uiPriority w:val="99"/>
    <w:rsid w:val="00C116FB"/>
    <w:pPr>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
    <w:name w:val="Сетка таблицы142"/>
    <w:basedOn w:val="af6"/>
    <w:next w:val="affffff1"/>
    <w:uiPriority w:val="99"/>
    <w:rsid w:val="00C116F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Нет списка191"/>
    <w:next w:val="af7"/>
    <w:uiPriority w:val="99"/>
    <w:semiHidden/>
    <w:unhideWhenUsed/>
    <w:qFormat/>
    <w:rsid w:val="00C116FB"/>
  </w:style>
  <w:style w:type="numbering" w:customStyle="1" w:styleId="2511">
    <w:name w:val="Нет списка251"/>
    <w:next w:val="af7"/>
    <w:uiPriority w:val="99"/>
    <w:semiHidden/>
    <w:unhideWhenUsed/>
    <w:qFormat/>
    <w:rsid w:val="00C116FB"/>
  </w:style>
  <w:style w:type="numbering" w:customStyle="1" w:styleId="1ai251">
    <w:name w:val="1 / a / i251"/>
    <w:basedOn w:val="af7"/>
    <w:next w:val="1ai"/>
    <w:qFormat/>
    <w:rsid w:val="00C116FB"/>
  </w:style>
  <w:style w:type="table" w:customStyle="1" w:styleId="1224">
    <w:name w:val="Светлая сетка122"/>
    <w:basedOn w:val="af6"/>
    <w:uiPriority w:val="62"/>
    <w:rsid w:val="00C116F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21">
    <w:name w:val="Средняя заливка 1122"/>
    <w:basedOn w:val="af6"/>
    <w:uiPriority w:val="63"/>
    <w:rsid w:val="00C116FB"/>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2">
    <w:name w:val="Средняя заливка 1 - Акцент 1122"/>
    <w:basedOn w:val="af6"/>
    <w:uiPriority w:val="63"/>
    <w:rsid w:val="00C116FB"/>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Светлая сетка1112"/>
    <w:basedOn w:val="af6"/>
    <w:uiPriority w:val="62"/>
    <w:rsid w:val="00C116F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20">
    <w:name w:val="Средняя заливка 11112"/>
    <w:basedOn w:val="af6"/>
    <w:uiPriority w:val="63"/>
    <w:rsid w:val="00C116FB"/>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2">
    <w:name w:val="Средняя заливка 1 - Акцент 11112"/>
    <w:basedOn w:val="af6"/>
    <w:uiPriority w:val="63"/>
    <w:rsid w:val="00C116FB"/>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322">
    <w:name w:val="Сетка таблицы232"/>
    <w:basedOn w:val="af6"/>
    <w:next w:val="affffff1"/>
    <w:uiPriority w:val="99"/>
    <w:rsid w:val="00C116F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10">
    <w:name w:val="Нет списка351"/>
    <w:next w:val="af7"/>
    <w:uiPriority w:val="99"/>
    <w:semiHidden/>
    <w:unhideWhenUsed/>
    <w:qFormat/>
    <w:rsid w:val="00C116FB"/>
  </w:style>
  <w:style w:type="numbering" w:customStyle="1" w:styleId="4510">
    <w:name w:val="Нет списка451"/>
    <w:next w:val="af7"/>
    <w:uiPriority w:val="99"/>
    <w:semiHidden/>
    <w:unhideWhenUsed/>
    <w:qFormat/>
    <w:rsid w:val="00C116FB"/>
  </w:style>
  <w:style w:type="numbering" w:customStyle="1" w:styleId="5510">
    <w:name w:val="Нет списка551"/>
    <w:next w:val="af7"/>
    <w:uiPriority w:val="99"/>
    <w:semiHidden/>
    <w:unhideWhenUsed/>
    <w:qFormat/>
    <w:rsid w:val="00C116FB"/>
  </w:style>
  <w:style w:type="numbering" w:customStyle="1" w:styleId="6510">
    <w:name w:val="Нет списка651"/>
    <w:next w:val="af7"/>
    <w:uiPriority w:val="99"/>
    <w:semiHidden/>
    <w:unhideWhenUsed/>
    <w:qFormat/>
    <w:rsid w:val="00C116FB"/>
  </w:style>
  <w:style w:type="numbering" w:customStyle="1" w:styleId="7510">
    <w:name w:val="Нет списка751"/>
    <w:next w:val="af7"/>
    <w:uiPriority w:val="99"/>
    <w:semiHidden/>
    <w:unhideWhenUsed/>
    <w:qFormat/>
    <w:rsid w:val="00C116FB"/>
  </w:style>
  <w:style w:type="numbering" w:customStyle="1" w:styleId="8510">
    <w:name w:val="Нет списка851"/>
    <w:next w:val="af7"/>
    <w:semiHidden/>
    <w:unhideWhenUsed/>
    <w:qFormat/>
    <w:rsid w:val="00C116FB"/>
  </w:style>
  <w:style w:type="numbering" w:customStyle="1" w:styleId="1ai131">
    <w:name w:val="1 / a / i131"/>
    <w:basedOn w:val="af7"/>
    <w:next w:val="1ai"/>
    <w:uiPriority w:val="99"/>
    <w:semiHidden/>
    <w:unhideWhenUsed/>
    <w:qFormat/>
    <w:rsid w:val="00C116FB"/>
  </w:style>
  <w:style w:type="table" w:customStyle="1" w:styleId="21122">
    <w:name w:val="Сетка таблицы2112"/>
    <w:basedOn w:val="af6"/>
    <w:next w:val="affffff1"/>
    <w:uiPriority w:val="99"/>
    <w:rsid w:val="00C116FB"/>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611">
    <w:name w:val="1 / a / i611"/>
    <w:basedOn w:val="af7"/>
    <w:next w:val="1ai"/>
    <w:uiPriority w:val="99"/>
    <w:semiHidden/>
    <w:unhideWhenUsed/>
    <w:qFormat/>
    <w:rsid w:val="00C116FB"/>
  </w:style>
  <w:style w:type="table" w:customStyle="1" w:styleId="1316">
    <w:name w:val="Светлая сетка131"/>
    <w:basedOn w:val="af6"/>
    <w:uiPriority w:val="62"/>
    <w:rsid w:val="00C116FB"/>
    <w:rPr>
      <w:rFonts w:ascii="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312">
    <w:name w:val="Средняя заливка 1131"/>
    <w:basedOn w:val="af6"/>
    <w:uiPriority w:val="63"/>
    <w:rsid w:val="00C116FB"/>
    <w:rPr>
      <w:rFonts w:ascii="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31">
    <w:name w:val="Средняя заливка 1 - Акцент 1131"/>
    <w:basedOn w:val="af6"/>
    <w:uiPriority w:val="63"/>
    <w:rsid w:val="00C116FB"/>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Светлая сетка1121"/>
    <w:basedOn w:val="af6"/>
    <w:uiPriority w:val="62"/>
    <w:rsid w:val="00C116FB"/>
    <w:rPr>
      <w:rFonts w:ascii="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10">
    <w:name w:val="Средняя заливка 11121"/>
    <w:basedOn w:val="af6"/>
    <w:uiPriority w:val="63"/>
    <w:rsid w:val="00C116FB"/>
    <w:rPr>
      <w:rFonts w:ascii="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21">
    <w:name w:val="Средняя заливка 1 - Акцент 11121"/>
    <w:basedOn w:val="af6"/>
    <w:uiPriority w:val="63"/>
    <w:rsid w:val="00C116FB"/>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3">
    <w:name w:val="Сетка таблицы511"/>
    <w:basedOn w:val="af6"/>
    <w:next w:val="affffff1"/>
    <w:rsid w:val="00C116F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621">
    <w:name w:val="1 / a / i621"/>
    <w:basedOn w:val="af7"/>
    <w:next w:val="1ai"/>
    <w:uiPriority w:val="99"/>
    <w:unhideWhenUsed/>
    <w:qFormat/>
    <w:rsid w:val="00C116FB"/>
  </w:style>
  <w:style w:type="table" w:customStyle="1" w:styleId="23111">
    <w:name w:val="Сетка таблицы2311"/>
    <w:basedOn w:val="af6"/>
    <w:next w:val="affffff1"/>
    <w:uiPriority w:val="59"/>
    <w:rsid w:val="00C116F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4">
    <w:name w:val="Светлая сетка1211"/>
    <w:basedOn w:val="af6"/>
    <w:uiPriority w:val="62"/>
    <w:rsid w:val="00C116FB"/>
    <w:rPr>
      <w:rFonts w:ascii="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110">
    <w:name w:val="Средняя заливка 11211"/>
    <w:basedOn w:val="af6"/>
    <w:uiPriority w:val="63"/>
    <w:rsid w:val="00C116FB"/>
    <w:rPr>
      <w:rFonts w:ascii="Calibri" w:hAnsi="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11">
    <w:name w:val="Средняя заливка 1 - Акцент 11211"/>
    <w:basedOn w:val="af6"/>
    <w:uiPriority w:val="63"/>
    <w:rsid w:val="00C116FB"/>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3">
    <w:name w:val="Светлая сетка11111"/>
    <w:basedOn w:val="af6"/>
    <w:uiPriority w:val="62"/>
    <w:rsid w:val="00C116FB"/>
    <w:rPr>
      <w:rFonts w:ascii="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115">
    <w:name w:val="Средняя заливка 111111"/>
    <w:basedOn w:val="af6"/>
    <w:uiPriority w:val="63"/>
    <w:rsid w:val="00C116FB"/>
    <w:rPr>
      <w:rFonts w:ascii="Calibri" w:hAnsi="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11">
    <w:name w:val="Средняя заливка 1 - Акцент 111111"/>
    <w:basedOn w:val="af6"/>
    <w:uiPriority w:val="63"/>
    <w:rsid w:val="00C116FB"/>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9">
    <w:name w:val="Сетка таблицы1111"/>
    <w:basedOn w:val="af6"/>
    <w:next w:val="affffff1"/>
    <w:rsid w:val="00C116FB"/>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
    <w:name w:val="Сетка таблицы211111"/>
    <w:basedOn w:val="af6"/>
    <w:next w:val="affffff1"/>
    <w:uiPriority w:val="59"/>
    <w:rsid w:val="00C116F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411">
    <w:name w:val="Нет списка1141"/>
    <w:next w:val="af7"/>
    <w:uiPriority w:val="99"/>
    <w:semiHidden/>
    <w:unhideWhenUsed/>
    <w:qFormat/>
    <w:rsid w:val="00C116FB"/>
  </w:style>
  <w:style w:type="numbering" w:customStyle="1" w:styleId="9310">
    <w:name w:val="Нет списка931"/>
    <w:next w:val="af7"/>
    <w:uiPriority w:val="99"/>
    <w:semiHidden/>
    <w:unhideWhenUsed/>
    <w:qFormat/>
    <w:rsid w:val="00C116FB"/>
  </w:style>
  <w:style w:type="numbering" w:customStyle="1" w:styleId="12310">
    <w:name w:val="Нет списка1231"/>
    <w:next w:val="af7"/>
    <w:semiHidden/>
    <w:unhideWhenUsed/>
    <w:qFormat/>
    <w:rsid w:val="00C116FB"/>
  </w:style>
  <w:style w:type="numbering" w:customStyle="1" w:styleId="21310">
    <w:name w:val="Нет списка2131"/>
    <w:next w:val="af7"/>
    <w:uiPriority w:val="99"/>
    <w:semiHidden/>
    <w:unhideWhenUsed/>
    <w:qFormat/>
    <w:rsid w:val="00C116FB"/>
  </w:style>
  <w:style w:type="numbering" w:customStyle="1" w:styleId="31310">
    <w:name w:val="Нет списка3131"/>
    <w:next w:val="af7"/>
    <w:uiPriority w:val="99"/>
    <w:semiHidden/>
    <w:unhideWhenUsed/>
    <w:qFormat/>
    <w:rsid w:val="00C116FB"/>
  </w:style>
  <w:style w:type="numbering" w:customStyle="1" w:styleId="41310">
    <w:name w:val="Нет списка4131"/>
    <w:next w:val="af7"/>
    <w:uiPriority w:val="99"/>
    <w:semiHidden/>
    <w:unhideWhenUsed/>
    <w:qFormat/>
    <w:rsid w:val="00C116FB"/>
  </w:style>
  <w:style w:type="numbering" w:customStyle="1" w:styleId="51310">
    <w:name w:val="Нет списка5131"/>
    <w:next w:val="af7"/>
    <w:uiPriority w:val="99"/>
    <w:semiHidden/>
    <w:unhideWhenUsed/>
    <w:qFormat/>
    <w:rsid w:val="00C116FB"/>
  </w:style>
  <w:style w:type="numbering" w:customStyle="1" w:styleId="61310">
    <w:name w:val="Нет списка6131"/>
    <w:next w:val="af7"/>
    <w:uiPriority w:val="99"/>
    <w:semiHidden/>
    <w:unhideWhenUsed/>
    <w:qFormat/>
    <w:rsid w:val="00C116FB"/>
  </w:style>
  <w:style w:type="numbering" w:customStyle="1" w:styleId="71310">
    <w:name w:val="Нет списка7131"/>
    <w:next w:val="af7"/>
    <w:uiPriority w:val="99"/>
    <w:semiHidden/>
    <w:unhideWhenUsed/>
    <w:qFormat/>
    <w:rsid w:val="00C116FB"/>
  </w:style>
  <w:style w:type="numbering" w:customStyle="1" w:styleId="81310">
    <w:name w:val="Нет списка8131"/>
    <w:next w:val="af7"/>
    <w:semiHidden/>
    <w:unhideWhenUsed/>
    <w:qFormat/>
    <w:rsid w:val="00C116FB"/>
  </w:style>
  <w:style w:type="numbering" w:customStyle="1" w:styleId="1ai2131">
    <w:name w:val="1 / a / i2131"/>
    <w:basedOn w:val="af7"/>
    <w:next w:val="1ai"/>
    <w:qFormat/>
    <w:rsid w:val="00C116FB"/>
  </w:style>
  <w:style w:type="numbering" w:customStyle="1" w:styleId="10310">
    <w:name w:val="Нет списка1031"/>
    <w:next w:val="af7"/>
    <w:uiPriority w:val="99"/>
    <w:semiHidden/>
    <w:unhideWhenUsed/>
    <w:qFormat/>
    <w:rsid w:val="00C116FB"/>
  </w:style>
  <w:style w:type="numbering" w:customStyle="1" w:styleId="13310">
    <w:name w:val="Нет списка1331"/>
    <w:next w:val="af7"/>
    <w:semiHidden/>
    <w:unhideWhenUsed/>
    <w:qFormat/>
    <w:rsid w:val="00C116FB"/>
  </w:style>
  <w:style w:type="numbering" w:customStyle="1" w:styleId="22310">
    <w:name w:val="Нет списка2231"/>
    <w:next w:val="af7"/>
    <w:uiPriority w:val="99"/>
    <w:semiHidden/>
    <w:unhideWhenUsed/>
    <w:qFormat/>
    <w:rsid w:val="00C116FB"/>
  </w:style>
  <w:style w:type="numbering" w:customStyle="1" w:styleId="3231">
    <w:name w:val="Нет списка3231"/>
    <w:next w:val="af7"/>
    <w:uiPriority w:val="99"/>
    <w:semiHidden/>
    <w:unhideWhenUsed/>
    <w:qFormat/>
    <w:rsid w:val="00C116FB"/>
  </w:style>
  <w:style w:type="numbering" w:customStyle="1" w:styleId="4231">
    <w:name w:val="Нет списка4231"/>
    <w:next w:val="af7"/>
    <w:uiPriority w:val="99"/>
    <w:semiHidden/>
    <w:unhideWhenUsed/>
    <w:qFormat/>
    <w:rsid w:val="00C116FB"/>
  </w:style>
  <w:style w:type="numbering" w:customStyle="1" w:styleId="5231">
    <w:name w:val="Нет списка5231"/>
    <w:next w:val="af7"/>
    <w:uiPriority w:val="99"/>
    <w:semiHidden/>
    <w:unhideWhenUsed/>
    <w:qFormat/>
    <w:rsid w:val="00C116FB"/>
  </w:style>
  <w:style w:type="numbering" w:customStyle="1" w:styleId="6231">
    <w:name w:val="Нет списка6231"/>
    <w:next w:val="af7"/>
    <w:uiPriority w:val="99"/>
    <w:semiHidden/>
    <w:unhideWhenUsed/>
    <w:qFormat/>
    <w:rsid w:val="00C116FB"/>
  </w:style>
  <w:style w:type="numbering" w:customStyle="1" w:styleId="7231">
    <w:name w:val="Нет списка7231"/>
    <w:next w:val="af7"/>
    <w:uiPriority w:val="99"/>
    <w:semiHidden/>
    <w:unhideWhenUsed/>
    <w:qFormat/>
    <w:rsid w:val="00C116FB"/>
  </w:style>
  <w:style w:type="numbering" w:customStyle="1" w:styleId="8231">
    <w:name w:val="Нет списка8231"/>
    <w:next w:val="af7"/>
    <w:semiHidden/>
    <w:unhideWhenUsed/>
    <w:qFormat/>
    <w:rsid w:val="00C116FB"/>
  </w:style>
  <w:style w:type="numbering" w:customStyle="1" w:styleId="1ai2231">
    <w:name w:val="1 / a / i2231"/>
    <w:basedOn w:val="af7"/>
    <w:next w:val="1ai"/>
    <w:qFormat/>
    <w:rsid w:val="00C116FB"/>
  </w:style>
  <w:style w:type="numbering" w:customStyle="1" w:styleId="1ai331">
    <w:name w:val="1 / a / i331"/>
    <w:basedOn w:val="af7"/>
    <w:next w:val="1ai"/>
    <w:uiPriority w:val="99"/>
    <w:semiHidden/>
    <w:unhideWhenUsed/>
    <w:qFormat/>
    <w:rsid w:val="00C116FB"/>
  </w:style>
  <w:style w:type="table" w:customStyle="1" w:styleId="221111">
    <w:name w:val="Сетка таблицы22111"/>
    <w:basedOn w:val="af6"/>
    <w:next w:val="affffff1"/>
    <w:uiPriority w:val="59"/>
    <w:rsid w:val="00C116FB"/>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3">
    <w:name w:val="Нет списка1411"/>
    <w:next w:val="af7"/>
    <w:uiPriority w:val="99"/>
    <w:semiHidden/>
    <w:qFormat/>
    <w:rsid w:val="00C116FB"/>
  </w:style>
  <w:style w:type="numbering" w:customStyle="1" w:styleId="15111">
    <w:name w:val="Нет списка1511"/>
    <w:next w:val="af7"/>
    <w:uiPriority w:val="99"/>
    <w:semiHidden/>
    <w:unhideWhenUsed/>
    <w:qFormat/>
    <w:rsid w:val="00C116FB"/>
  </w:style>
  <w:style w:type="numbering" w:customStyle="1" w:styleId="112111">
    <w:name w:val="Нет списка11211"/>
    <w:next w:val="af7"/>
    <w:semiHidden/>
    <w:unhideWhenUsed/>
    <w:qFormat/>
    <w:rsid w:val="00C116FB"/>
  </w:style>
  <w:style w:type="numbering" w:customStyle="1" w:styleId="23112">
    <w:name w:val="Нет списка2311"/>
    <w:next w:val="af7"/>
    <w:uiPriority w:val="99"/>
    <w:semiHidden/>
    <w:unhideWhenUsed/>
    <w:qFormat/>
    <w:rsid w:val="00C116FB"/>
  </w:style>
  <w:style w:type="numbering" w:customStyle="1" w:styleId="33110">
    <w:name w:val="Нет списка3311"/>
    <w:next w:val="af7"/>
    <w:uiPriority w:val="99"/>
    <w:semiHidden/>
    <w:unhideWhenUsed/>
    <w:qFormat/>
    <w:rsid w:val="00C116FB"/>
  </w:style>
  <w:style w:type="numbering" w:customStyle="1" w:styleId="43110">
    <w:name w:val="Нет списка4311"/>
    <w:next w:val="af7"/>
    <w:uiPriority w:val="99"/>
    <w:semiHidden/>
    <w:unhideWhenUsed/>
    <w:qFormat/>
    <w:rsid w:val="00C116FB"/>
  </w:style>
  <w:style w:type="numbering" w:customStyle="1" w:styleId="5311">
    <w:name w:val="Нет списка5311"/>
    <w:next w:val="af7"/>
    <w:uiPriority w:val="99"/>
    <w:semiHidden/>
    <w:unhideWhenUsed/>
    <w:qFormat/>
    <w:rsid w:val="00C116FB"/>
  </w:style>
  <w:style w:type="numbering" w:customStyle="1" w:styleId="6311">
    <w:name w:val="Нет списка6311"/>
    <w:next w:val="af7"/>
    <w:uiPriority w:val="99"/>
    <w:semiHidden/>
    <w:unhideWhenUsed/>
    <w:qFormat/>
    <w:rsid w:val="00C116FB"/>
  </w:style>
  <w:style w:type="numbering" w:customStyle="1" w:styleId="7311">
    <w:name w:val="Нет списка7311"/>
    <w:next w:val="af7"/>
    <w:uiPriority w:val="99"/>
    <w:semiHidden/>
    <w:unhideWhenUsed/>
    <w:qFormat/>
    <w:rsid w:val="00C116FB"/>
  </w:style>
  <w:style w:type="numbering" w:customStyle="1" w:styleId="8311">
    <w:name w:val="Нет списка8311"/>
    <w:next w:val="af7"/>
    <w:semiHidden/>
    <w:unhideWhenUsed/>
    <w:qFormat/>
    <w:rsid w:val="00C116FB"/>
  </w:style>
  <w:style w:type="numbering" w:customStyle="1" w:styleId="1ai2311">
    <w:name w:val="1 / a / i2311"/>
    <w:basedOn w:val="af7"/>
    <w:next w:val="1ai"/>
    <w:qFormat/>
    <w:rsid w:val="00C116FB"/>
  </w:style>
  <w:style w:type="numbering" w:customStyle="1" w:styleId="1ai411">
    <w:name w:val="1 / a / i411"/>
    <w:basedOn w:val="af7"/>
    <w:next w:val="1ai"/>
    <w:uiPriority w:val="99"/>
    <w:unhideWhenUsed/>
    <w:qFormat/>
    <w:rsid w:val="00C116FB"/>
  </w:style>
  <w:style w:type="numbering" w:customStyle="1" w:styleId="91110">
    <w:name w:val="Нет списка9111"/>
    <w:next w:val="af7"/>
    <w:uiPriority w:val="99"/>
    <w:semiHidden/>
    <w:unhideWhenUsed/>
    <w:qFormat/>
    <w:rsid w:val="00C116FB"/>
  </w:style>
  <w:style w:type="numbering" w:customStyle="1" w:styleId="121111">
    <w:name w:val="Нет списка121111"/>
    <w:next w:val="af7"/>
    <w:semiHidden/>
    <w:unhideWhenUsed/>
    <w:qFormat/>
    <w:rsid w:val="00C116FB"/>
  </w:style>
  <w:style w:type="numbering" w:customStyle="1" w:styleId="411111">
    <w:name w:val="Нет списка41111"/>
    <w:next w:val="af7"/>
    <w:uiPriority w:val="99"/>
    <w:semiHidden/>
    <w:unhideWhenUsed/>
    <w:qFormat/>
    <w:rsid w:val="00C116FB"/>
  </w:style>
  <w:style w:type="numbering" w:customStyle="1" w:styleId="51111">
    <w:name w:val="Нет списка51111"/>
    <w:next w:val="af7"/>
    <w:uiPriority w:val="99"/>
    <w:semiHidden/>
    <w:unhideWhenUsed/>
    <w:qFormat/>
    <w:rsid w:val="00C116FB"/>
  </w:style>
  <w:style w:type="numbering" w:customStyle="1" w:styleId="61111">
    <w:name w:val="Нет списка61111"/>
    <w:next w:val="af7"/>
    <w:uiPriority w:val="99"/>
    <w:semiHidden/>
    <w:unhideWhenUsed/>
    <w:qFormat/>
    <w:rsid w:val="00C116FB"/>
  </w:style>
  <w:style w:type="numbering" w:customStyle="1" w:styleId="71111">
    <w:name w:val="Нет списка71111"/>
    <w:next w:val="af7"/>
    <w:uiPriority w:val="99"/>
    <w:semiHidden/>
    <w:unhideWhenUsed/>
    <w:qFormat/>
    <w:rsid w:val="00C116FB"/>
  </w:style>
  <w:style w:type="numbering" w:customStyle="1" w:styleId="81111">
    <w:name w:val="Нет списка81111"/>
    <w:next w:val="af7"/>
    <w:semiHidden/>
    <w:unhideWhenUsed/>
    <w:qFormat/>
    <w:rsid w:val="00C116FB"/>
  </w:style>
  <w:style w:type="numbering" w:customStyle="1" w:styleId="1ai21111">
    <w:name w:val="1 / a / i21111"/>
    <w:basedOn w:val="af7"/>
    <w:next w:val="1ai"/>
    <w:qFormat/>
    <w:rsid w:val="00C116FB"/>
  </w:style>
  <w:style w:type="numbering" w:customStyle="1" w:styleId="1ai1111">
    <w:name w:val="1 / a / i1111"/>
    <w:basedOn w:val="af7"/>
    <w:next w:val="1ai"/>
    <w:uiPriority w:val="99"/>
    <w:semiHidden/>
    <w:unhideWhenUsed/>
    <w:qFormat/>
    <w:rsid w:val="00C116FB"/>
  </w:style>
  <w:style w:type="numbering" w:customStyle="1" w:styleId="101110">
    <w:name w:val="Нет списка10111"/>
    <w:next w:val="af7"/>
    <w:uiPriority w:val="99"/>
    <w:semiHidden/>
    <w:unhideWhenUsed/>
    <w:qFormat/>
    <w:rsid w:val="00C116FB"/>
  </w:style>
  <w:style w:type="numbering" w:customStyle="1" w:styleId="131110">
    <w:name w:val="Нет списка13111"/>
    <w:next w:val="af7"/>
    <w:semiHidden/>
    <w:unhideWhenUsed/>
    <w:qFormat/>
    <w:rsid w:val="00C116FB"/>
  </w:style>
  <w:style w:type="numbering" w:customStyle="1" w:styleId="2211110">
    <w:name w:val="Нет списка221111"/>
    <w:next w:val="af7"/>
    <w:uiPriority w:val="99"/>
    <w:semiHidden/>
    <w:unhideWhenUsed/>
    <w:qFormat/>
    <w:rsid w:val="00C116FB"/>
  </w:style>
  <w:style w:type="numbering" w:customStyle="1" w:styleId="32111">
    <w:name w:val="Нет списка32111"/>
    <w:next w:val="af7"/>
    <w:uiPriority w:val="99"/>
    <w:semiHidden/>
    <w:unhideWhenUsed/>
    <w:qFormat/>
    <w:rsid w:val="00C116FB"/>
  </w:style>
  <w:style w:type="numbering" w:customStyle="1" w:styleId="421110">
    <w:name w:val="Нет списка42111"/>
    <w:next w:val="af7"/>
    <w:uiPriority w:val="99"/>
    <w:semiHidden/>
    <w:unhideWhenUsed/>
    <w:qFormat/>
    <w:rsid w:val="00C116FB"/>
  </w:style>
  <w:style w:type="numbering" w:customStyle="1" w:styleId="52111">
    <w:name w:val="Нет списка52111"/>
    <w:next w:val="af7"/>
    <w:uiPriority w:val="99"/>
    <w:semiHidden/>
    <w:unhideWhenUsed/>
    <w:qFormat/>
    <w:rsid w:val="00C116FB"/>
  </w:style>
  <w:style w:type="numbering" w:customStyle="1" w:styleId="62111">
    <w:name w:val="Нет списка62111"/>
    <w:next w:val="af7"/>
    <w:uiPriority w:val="99"/>
    <w:semiHidden/>
    <w:unhideWhenUsed/>
    <w:qFormat/>
    <w:rsid w:val="00C116FB"/>
  </w:style>
  <w:style w:type="numbering" w:customStyle="1" w:styleId="72111">
    <w:name w:val="Нет списка72111"/>
    <w:next w:val="af7"/>
    <w:uiPriority w:val="99"/>
    <w:semiHidden/>
    <w:unhideWhenUsed/>
    <w:qFormat/>
    <w:rsid w:val="00C116FB"/>
  </w:style>
  <w:style w:type="numbering" w:customStyle="1" w:styleId="82111">
    <w:name w:val="Нет списка82111"/>
    <w:next w:val="af7"/>
    <w:semiHidden/>
    <w:unhideWhenUsed/>
    <w:qFormat/>
    <w:rsid w:val="00C116FB"/>
  </w:style>
  <w:style w:type="numbering" w:customStyle="1" w:styleId="1ai22111">
    <w:name w:val="1 / a / i22111"/>
    <w:basedOn w:val="af7"/>
    <w:next w:val="1ai"/>
    <w:qFormat/>
    <w:rsid w:val="00C116FB"/>
  </w:style>
  <w:style w:type="numbering" w:customStyle="1" w:styleId="1ai3111">
    <w:name w:val="1 / a / i3111"/>
    <w:basedOn w:val="af7"/>
    <w:next w:val="1ai"/>
    <w:uiPriority w:val="99"/>
    <w:semiHidden/>
    <w:unhideWhenUsed/>
    <w:qFormat/>
    <w:rsid w:val="00C116FB"/>
  </w:style>
  <w:style w:type="numbering" w:customStyle="1" w:styleId="16110">
    <w:name w:val="Нет списка1611"/>
    <w:next w:val="af7"/>
    <w:uiPriority w:val="99"/>
    <w:semiHidden/>
    <w:qFormat/>
    <w:rsid w:val="00C116FB"/>
  </w:style>
  <w:style w:type="numbering" w:customStyle="1" w:styleId="17110">
    <w:name w:val="Нет списка1711"/>
    <w:next w:val="af7"/>
    <w:uiPriority w:val="99"/>
    <w:semiHidden/>
    <w:unhideWhenUsed/>
    <w:qFormat/>
    <w:rsid w:val="00C116FB"/>
  </w:style>
  <w:style w:type="numbering" w:customStyle="1" w:styleId="113110">
    <w:name w:val="Нет списка11311"/>
    <w:next w:val="af7"/>
    <w:semiHidden/>
    <w:unhideWhenUsed/>
    <w:qFormat/>
    <w:rsid w:val="00C116FB"/>
  </w:style>
  <w:style w:type="numbering" w:customStyle="1" w:styleId="24110">
    <w:name w:val="Нет списка2411"/>
    <w:next w:val="af7"/>
    <w:uiPriority w:val="99"/>
    <w:semiHidden/>
    <w:unhideWhenUsed/>
    <w:qFormat/>
    <w:rsid w:val="00C116FB"/>
  </w:style>
  <w:style w:type="numbering" w:customStyle="1" w:styleId="34110">
    <w:name w:val="Нет списка3411"/>
    <w:next w:val="af7"/>
    <w:uiPriority w:val="99"/>
    <w:semiHidden/>
    <w:unhideWhenUsed/>
    <w:qFormat/>
    <w:rsid w:val="00C116FB"/>
  </w:style>
  <w:style w:type="numbering" w:customStyle="1" w:styleId="44110">
    <w:name w:val="Нет списка4411"/>
    <w:next w:val="af7"/>
    <w:uiPriority w:val="99"/>
    <w:semiHidden/>
    <w:unhideWhenUsed/>
    <w:qFormat/>
    <w:rsid w:val="00C116FB"/>
  </w:style>
  <w:style w:type="numbering" w:customStyle="1" w:styleId="5411">
    <w:name w:val="Нет списка5411"/>
    <w:next w:val="af7"/>
    <w:uiPriority w:val="99"/>
    <w:semiHidden/>
    <w:unhideWhenUsed/>
    <w:qFormat/>
    <w:rsid w:val="00C116FB"/>
  </w:style>
  <w:style w:type="numbering" w:customStyle="1" w:styleId="6411">
    <w:name w:val="Нет списка6411"/>
    <w:next w:val="af7"/>
    <w:uiPriority w:val="99"/>
    <w:semiHidden/>
    <w:unhideWhenUsed/>
    <w:qFormat/>
    <w:rsid w:val="00C116FB"/>
  </w:style>
  <w:style w:type="numbering" w:customStyle="1" w:styleId="7411">
    <w:name w:val="Нет списка7411"/>
    <w:next w:val="af7"/>
    <w:uiPriority w:val="99"/>
    <w:semiHidden/>
    <w:unhideWhenUsed/>
    <w:qFormat/>
    <w:rsid w:val="00C116FB"/>
  </w:style>
  <w:style w:type="numbering" w:customStyle="1" w:styleId="8411">
    <w:name w:val="Нет списка8411"/>
    <w:next w:val="af7"/>
    <w:semiHidden/>
    <w:unhideWhenUsed/>
    <w:qFormat/>
    <w:rsid w:val="00C116FB"/>
  </w:style>
  <w:style w:type="numbering" w:customStyle="1" w:styleId="1ai2411">
    <w:name w:val="1 / a / i2411"/>
    <w:basedOn w:val="af7"/>
    <w:next w:val="1ai"/>
    <w:qFormat/>
    <w:rsid w:val="00C116FB"/>
  </w:style>
  <w:style w:type="numbering" w:customStyle="1" w:styleId="1ai511">
    <w:name w:val="1 / a / i511"/>
    <w:basedOn w:val="af7"/>
    <w:next w:val="1ai"/>
    <w:uiPriority w:val="99"/>
    <w:unhideWhenUsed/>
    <w:qFormat/>
    <w:rsid w:val="00C116FB"/>
  </w:style>
  <w:style w:type="numbering" w:customStyle="1" w:styleId="9211">
    <w:name w:val="Нет списка9211"/>
    <w:next w:val="af7"/>
    <w:uiPriority w:val="99"/>
    <w:semiHidden/>
    <w:unhideWhenUsed/>
    <w:qFormat/>
    <w:rsid w:val="00C116FB"/>
  </w:style>
  <w:style w:type="numbering" w:customStyle="1" w:styleId="122110">
    <w:name w:val="Нет списка12211"/>
    <w:next w:val="af7"/>
    <w:semiHidden/>
    <w:unhideWhenUsed/>
    <w:qFormat/>
    <w:rsid w:val="00C116FB"/>
  </w:style>
  <w:style w:type="numbering" w:customStyle="1" w:styleId="212110">
    <w:name w:val="Нет списка21211"/>
    <w:next w:val="af7"/>
    <w:uiPriority w:val="99"/>
    <w:semiHidden/>
    <w:unhideWhenUsed/>
    <w:qFormat/>
    <w:rsid w:val="00C116FB"/>
  </w:style>
  <w:style w:type="numbering" w:customStyle="1" w:styleId="31211">
    <w:name w:val="Нет списка31211"/>
    <w:next w:val="af7"/>
    <w:uiPriority w:val="99"/>
    <w:semiHidden/>
    <w:unhideWhenUsed/>
    <w:qFormat/>
    <w:rsid w:val="00C116FB"/>
  </w:style>
  <w:style w:type="numbering" w:customStyle="1" w:styleId="41211">
    <w:name w:val="Нет списка41211"/>
    <w:next w:val="af7"/>
    <w:uiPriority w:val="99"/>
    <w:semiHidden/>
    <w:unhideWhenUsed/>
    <w:qFormat/>
    <w:rsid w:val="00C116FB"/>
  </w:style>
  <w:style w:type="numbering" w:customStyle="1" w:styleId="51211">
    <w:name w:val="Нет списка51211"/>
    <w:next w:val="af7"/>
    <w:uiPriority w:val="99"/>
    <w:semiHidden/>
    <w:unhideWhenUsed/>
    <w:qFormat/>
    <w:rsid w:val="00C116FB"/>
  </w:style>
  <w:style w:type="numbering" w:customStyle="1" w:styleId="61211">
    <w:name w:val="Нет списка61211"/>
    <w:next w:val="af7"/>
    <w:uiPriority w:val="99"/>
    <w:semiHidden/>
    <w:unhideWhenUsed/>
    <w:qFormat/>
    <w:rsid w:val="00C116FB"/>
  </w:style>
  <w:style w:type="numbering" w:customStyle="1" w:styleId="71211">
    <w:name w:val="Нет списка71211"/>
    <w:next w:val="af7"/>
    <w:uiPriority w:val="99"/>
    <w:semiHidden/>
    <w:unhideWhenUsed/>
    <w:qFormat/>
    <w:rsid w:val="00C116FB"/>
  </w:style>
  <w:style w:type="numbering" w:customStyle="1" w:styleId="81211">
    <w:name w:val="Нет списка81211"/>
    <w:next w:val="af7"/>
    <w:semiHidden/>
    <w:unhideWhenUsed/>
    <w:qFormat/>
    <w:rsid w:val="00C116FB"/>
  </w:style>
  <w:style w:type="numbering" w:customStyle="1" w:styleId="1ai21211">
    <w:name w:val="1 / a / i21211"/>
    <w:basedOn w:val="af7"/>
    <w:next w:val="1ai"/>
    <w:qFormat/>
    <w:rsid w:val="00C116FB"/>
  </w:style>
  <w:style w:type="numbering" w:customStyle="1" w:styleId="1ai1211">
    <w:name w:val="1 / a / i1211"/>
    <w:basedOn w:val="af7"/>
    <w:next w:val="1ai"/>
    <w:uiPriority w:val="99"/>
    <w:semiHidden/>
    <w:unhideWhenUsed/>
    <w:qFormat/>
    <w:rsid w:val="00C116FB"/>
  </w:style>
  <w:style w:type="numbering" w:customStyle="1" w:styleId="10211">
    <w:name w:val="Нет списка10211"/>
    <w:next w:val="af7"/>
    <w:uiPriority w:val="99"/>
    <w:semiHidden/>
    <w:unhideWhenUsed/>
    <w:qFormat/>
    <w:rsid w:val="00C116FB"/>
  </w:style>
  <w:style w:type="numbering" w:customStyle="1" w:styleId="13211">
    <w:name w:val="Нет списка13211"/>
    <w:next w:val="af7"/>
    <w:semiHidden/>
    <w:unhideWhenUsed/>
    <w:qFormat/>
    <w:rsid w:val="00C116FB"/>
  </w:style>
  <w:style w:type="numbering" w:customStyle="1" w:styleId="22211">
    <w:name w:val="Нет списка22211"/>
    <w:next w:val="af7"/>
    <w:uiPriority w:val="99"/>
    <w:semiHidden/>
    <w:unhideWhenUsed/>
    <w:qFormat/>
    <w:rsid w:val="00C116FB"/>
  </w:style>
  <w:style w:type="numbering" w:customStyle="1" w:styleId="32211">
    <w:name w:val="Нет списка32211"/>
    <w:next w:val="af7"/>
    <w:uiPriority w:val="99"/>
    <w:semiHidden/>
    <w:unhideWhenUsed/>
    <w:qFormat/>
    <w:rsid w:val="00C116FB"/>
  </w:style>
  <w:style w:type="numbering" w:customStyle="1" w:styleId="42211">
    <w:name w:val="Нет списка42211"/>
    <w:next w:val="af7"/>
    <w:uiPriority w:val="99"/>
    <w:semiHidden/>
    <w:unhideWhenUsed/>
    <w:qFormat/>
    <w:rsid w:val="00C116FB"/>
  </w:style>
  <w:style w:type="numbering" w:customStyle="1" w:styleId="52211">
    <w:name w:val="Нет списка52211"/>
    <w:next w:val="af7"/>
    <w:uiPriority w:val="99"/>
    <w:semiHidden/>
    <w:unhideWhenUsed/>
    <w:qFormat/>
    <w:rsid w:val="00C116FB"/>
  </w:style>
  <w:style w:type="numbering" w:customStyle="1" w:styleId="62211">
    <w:name w:val="Нет списка62211"/>
    <w:next w:val="af7"/>
    <w:uiPriority w:val="99"/>
    <w:semiHidden/>
    <w:unhideWhenUsed/>
    <w:qFormat/>
    <w:rsid w:val="00C116FB"/>
  </w:style>
  <w:style w:type="numbering" w:customStyle="1" w:styleId="72211">
    <w:name w:val="Нет списка72211"/>
    <w:next w:val="af7"/>
    <w:uiPriority w:val="99"/>
    <w:semiHidden/>
    <w:unhideWhenUsed/>
    <w:qFormat/>
    <w:rsid w:val="00C116FB"/>
  </w:style>
  <w:style w:type="numbering" w:customStyle="1" w:styleId="82211">
    <w:name w:val="Нет списка82211"/>
    <w:next w:val="af7"/>
    <w:semiHidden/>
    <w:unhideWhenUsed/>
    <w:qFormat/>
    <w:rsid w:val="00C116FB"/>
  </w:style>
  <w:style w:type="numbering" w:customStyle="1" w:styleId="1ai22211">
    <w:name w:val="1 / a / i22211"/>
    <w:basedOn w:val="af7"/>
    <w:next w:val="1ai"/>
    <w:qFormat/>
    <w:rsid w:val="00C116FB"/>
  </w:style>
  <w:style w:type="numbering" w:customStyle="1" w:styleId="1ai3211">
    <w:name w:val="1 / a / i3211"/>
    <w:basedOn w:val="af7"/>
    <w:next w:val="1ai"/>
    <w:uiPriority w:val="99"/>
    <w:semiHidden/>
    <w:unhideWhenUsed/>
    <w:qFormat/>
    <w:rsid w:val="00C116FB"/>
  </w:style>
  <w:style w:type="table" w:customStyle="1" w:styleId="1-21">
    <w:name w:val="Средняя сетка 1 - Акцент 21"/>
    <w:basedOn w:val="af6"/>
    <w:next w:val="1-2"/>
    <w:uiPriority w:val="99"/>
    <w:rsid w:val="00C116FB"/>
    <w:rPr>
      <w:rFonts w:ascii="Calibri" w:hAnsi="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CF7B79"/>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FA7A6"/>
      </w:tcPr>
    </w:tblStylePr>
    <w:tblStylePr w:type="band1Horz">
      <w:rPr>
        <w:rFonts w:ascii="Calibri" w:hAnsi="Calibri" w:cs="Times New Roman" w:hint="default"/>
      </w:rPr>
      <w:tblPr/>
      <w:tcPr>
        <w:shd w:val="clear" w:color="auto" w:fill="DFA7A6"/>
      </w:tcPr>
    </w:tblStylePr>
  </w:style>
  <w:style w:type="table" w:customStyle="1" w:styleId="-313">
    <w:name w:val="Светлая заливка - Акцент 31"/>
    <w:basedOn w:val="af6"/>
    <w:next w:val="-35"/>
    <w:uiPriority w:val="99"/>
    <w:rsid w:val="00C116FB"/>
    <w:rPr>
      <w:rFonts w:ascii="Calibri" w:hAnsi="Calibri"/>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E6EED5"/>
      </w:tcPr>
    </w:tblStylePr>
    <w:tblStylePr w:type="band1Horz">
      <w:rPr>
        <w:rFonts w:ascii="Calibri" w:hAnsi="Calibri" w:cs="Times New Roman" w:hint="default"/>
      </w:rPr>
      <w:tblPr/>
      <w:tcPr>
        <w:tcBorders>
          <w:left w:val="nil"/>
          <w:right w:val="nil"/>
          <w:insideH w:val="nil"/>
          <w:insideV w:val="nil"/>
        </w:tcBorders>
        <w:shd w:val="clear" w:color="auto" w:fill="E6EED5"/>
      </w:tcPr>
    </w:tblStylePr>
  </w:style>
  <w:style w:type="table" w:customStyle="1" w:styleId="-314">
    <w:name w:val="Светлый список - Акцент 31"/>
    <w:basedOn w:val="af6"/>
    <w:next w:val="-36"/>
    <w:uiPriority w:val="99"/>
    <w:rsid w:val="00C116FB"/>
    <w:rPr>
      <w:rFonts w:ascii="Calibri" w:hAnsi="Calibri"/>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shd w:val="clear" w:color="auto" w:fill="9BBB59"/>
      </w:tcPr>
    </w:tblStylePr>
    <w:tblStylePr w:type="lastRow">
      <w:pPr>
        <w:spacing w:beforeLines="0" w:beforeAutospacing="0" w:afterLines="0" w:afterAutospacing="0"/>
      </w:pPr>
      <w:rPr>
        <w:rFonts w:ascii="Calibri" w:hAnsi="Calibri" w:cs="Times New Roman" w:hint="default"/>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style>
  <w:style w:type="table" w:customStyle="1" w:styleId="1-31">
    <w:name w:val="Средняя заливка 1 - Акцент 31"/>
    <w:basedOn w:val="af6"/>
    <w:next w:val="1-3"/>
    <w:uiPriority w:val="99"/>
    <w:rsid w:val="00C116FB"/>
    <w:rPr>
      <w:rFonts w:ascii="Calibri" w:hAnsi="Calibri"/>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Autospacing="0" w:afterLines="0" w:afterAutospacing="0"/>
      </w:pPr>
      <w:rPr>
        <w:rFonts w:ascii="Calibri" w:hAnsi="Calibri" w:cs="Times New Roman" w:hint="default"/>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E6EED5"/>
      </w:tcPr>
    </w:tblStylePr>
    <w:tblStylePr w:type="band1Horz">
      <w:rPr>
        <w:rFonts w:ascii="Calibri" w:hAnsi="Calibri" w:cs="Times New Roman" w:hint="default"/>
      </w:rPr>
      <w:tblPr/>
      <w:tcPr>
        <w:tcBorders>
          <w:insideH w:val="nil"/>
          <w:insideV w:val="nil"/>
        </w:tcBorders>
        <w:shd w:val="clear" w:color="auto" w:fill="E6EED5"/>
      </w:tcPr>
    </w:tblStylePr>
    <w:tblStylePr w:type="band2Horz">
      <w:rPr>
        <w:rFonts w:ascii="Calibri" w:hAnsi="Calibri" w:cs="Times New Roman" w:hint="default"/>
      </w:rPr>
      <w:tblPr/>
      <w:tcPr>
        <w:tcBorders>
          <w:insideH w:val="nil"/>
          <w:insideV w:val="nil"/>
        </w:tcBorders>
      </w:tcPr>
    </w:tblStylePr>
  </w:style>
  <w:style w:type="table" w:customStyle="1" w:styleId="2-31">
    <w:name w:val="Средняя заливка 2 - Акцент 31"/>
    <w:basedOn w:val="af6"/>
    <w:next w:val="2-3"/>
    <w:uiPriority w:val="99"/>
    <w:rsid w:val="00C116FB"/>
    <w:rPr>
      <w:rFonts w:ascii="Calibri" w:hAnsi="Calibr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0" w:afterLines="0" w:afterAutospacing="0"/>
      </w:pPr>
      <w:rPr>
        <w:rFonts w:ascii="Calibri" w:hAnsi="Calibri"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Calibri" w:hAnsi="Calibri" w:cs="Times New Roman" w:hint="default"/>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ascii="Calibri" w:hAnsi="Calibri" w:cs="Times New Roman" w:hint="default"/>
        <w:b/>
        <w:bCs/>
        <w:color w:val="FFFFFF"/>
      </w:rPr>
      <w:tblPr/>
      <w:tcPr>
        <w:tcBorders>
          <w:left w:val="nil"/>
          <w:right w:val="nil"/>
          <w:insideH w:val="nil"/>
          <w:insideV w:val="nil"/>
        </w:tcBorders>
        <w:shd w:val="clear" w:color="auto" w:fill="9BBB59"/>
      </w:tcPr>
    </w:tblStylePr>
    <w:tblStylePr w:type="band1Vert">
      <w:rPr>
        <w:rFonts w:ascii="Calibri" w:hAnsi="Calibri" w:cs="Times New Roman" w:hint="default"/>
      </w:rPr>
      <w:tblPr/>
      <w:tcPr>
        <w:tcBorders>
          <w:left w:val="nil"/>
          <w:right w:val="nil"/>
          <w:insideH w:val="nil"/>
          <w:insideV w:val="nil"/>
        </w:tcBorders>
        <w:shd w:val="clear" w:color="auto" w:fill="D8D8D8"/>
      </w:tcPr>
    </w:tblStylePr>
    <w:tblStylePr w:type="band1Horz">
      <w:rPr>
        <w:rFonts w:ascii="Calibri" w:hAnsi="Calibri" w:cs="Times New Roman" w:hint="default"/>
      </w:rPr>
      <w:tblPr/>
      <w:tcPr>
        <w:shd w:val="clear" w:color="auto" w:fill="D8D8D8"/>
      </w:tcPr>
    </w:tblStylePr>
    <w:tblStylePr w:type="neCell">
      <w:rPr>
        <w:rFonts w:ascii="Calibri" w:hAnsi="Calibri"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Calibri" w:hAnsi="Calibri"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яя сетка 1 - Акцент 31"/>
    <w:basedOn w:val="af6"/>
    <w:next w:val="1-30"/>
    <w:uiPriority w:val="99"/>
    <w:rsid w:val="00C116FB"/>
    <w:rPr>
      <w:rFonts w:ascii="Calibri" w:hAnsi="Calibri"/>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B3CC82"/>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customStyle="1" w:styleId="3-31">
    <w:name w:val="Средняя сетка 3 - Акцент 31"/>
    <w:basedOn w:val="af6"/>
    <w:next w:val="3-3"/>
    <w:uiPriority w:val="99"/>
    <w:rsid w:val="00C116FB"/>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ascii="Calibri" w:hAnsi="Calibri"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ascii="Calibri" w:hAnsi="Calibri" w:cs="Times New Roman" w:hint="default"/>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ascii="Calibri" w:hAnsi="Calibri" w:cs="Times New Roman" w:hint="default"/>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5">
    <w:name w:val="Цветная заливка - Акцент 31"/>
    <w:basedOn w:val="af6"/>
    <w:next w:val="-37"/>
    <w:uiPriority w:val="99"/>
    <w:rsid w:val="00C116FB"/>
    <w:rPr>
      <w:rFonts w:ascii="Calibri" w:hAnsi="Calibri"/>
      <w:color w:val="000000"/>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rFonts w:ascii="Calibri" w:hAnsi="Calibri" w:cs="Times New Roman" w:hint="default"/>
        <w:b/>
        <w:bCs/>
      </w:rPr>
      <w:tblPr/>
      <w:tcPr>
        <w:tcBorders>
          <w:top w:val="nil"/>
          <w:left w:val="nil"/>
          <w:bottom w:val="single" w:sz="24" w:space="0" w:color="8064A2"/>
          <w:right w:val="nil"/>
          <w:insideH w:val="nil"/>
          <w:insideV w:val="nil"/>
        </w:tcBorders>
        <w:shd w:val="clear" w:color="auto" w:fill="FFFFFF"/>
      </w:tcPr>
    </w:tblStylePr>
    <w:tblStylePr w:type="lastRow">
      <w:rPr>
        <w:rFonts w:ascii="Calibri" w:hAnsi="Calibri" w:cs="Times New Roman" w:hint="default"/>
        <w:b/>
        <w:bCs/>
        <w:color w:val="FFFFFF"/>
      </w:rPr>
      <w:tblPr/>
      <w:tcPr>
        <w:tcBorders>
          <w:top w:val="single" w:sz="6" w:space="0" w:color="FFFFFF"/>
        </w:tcBorders>
        <w:shd w:val="clear" w:color="auto" w:fill="5E7530"/>
      </w:tcPr>
    </w:tblStylePr>
    <w:tblStylePr w:type="firstCol">
      <w:rPr>
        <w:rFonts w:ascii="Calibri" w:hAnsi="Calibri" w:cs="Times New Roman" w:hint="default"/>
        <w:color w:val="FFFFFF"/>
      </w:rPr>
      <w:tblPr/>
      <w:tcPr>
        <w:tcBorders>
          <w:top w:val="nil"/>
          <w:left w:val="nil"/>
          <w:bottom w:val="nil"/>
          <w:right w:val="nil"/>
          <w:insideH w:val="single" w:sz="4" w:space="0" w:color="5E7530"/>
          <w:insideV w:val="nil"/>
        </w:tcBorders>
        <w:shd w:val="clear" w:color="auto" w:fill="5E7530"/>
      </w:tcPr>
    </w:tblStylePr>
    <w:tblStylePr w:type="lastCol">
      <w:rPr>
        <w:rFonts w:ascii="Calibri" w:hAnsi="Calibri" w:cs="Times New Roman" w:hint="default"/>
        <w:color w:val="FFFFFF"/>
      </w:rPr>
      <w:tblPr/>
      <w:tcPr>
        <w:tcBorders>
          <w:top w:val="nil"/>
          <w:left w:val="nil"/>
          <w:bottom w:val="nil"/>
          <w:right w:val="nil"/>
          <w:insideH w:val="nil"/>
          <w:insideV w:val="nil"/>
        </w:tcBorders>
        <w:shd w:val="clear" w:color="auto" w:fill="5E7530"/>
      </w:tcPr>
    </w:tblStylePr>
    <w:tblStylePr w:type="band1Vert">
      <w:rPr>
        <w:rFonts w:ascii="Calibri" w:hAnsi="Calibri" w:cs="Times New Roman" w:hint="default"/>
      </w:rPr>
      <w:tblPr/>
      <w:tcPr>
        <w:shd w:val="clear" w:color="auto" w:fill="D6E3BC"/>
      </w:tcPr>
    </w:tblStylePr>
    <w:tblStylePr w:type="band1Horz">
      <w:rPr>
        <w:rFonts w:ascii="Calibri" w:hAnsi="Calibri" w:cs="Times New Roman" w:hint="default"/>
      </w:rPr>
      <w:tblPr/>
      <w:tcPr>
        <w:shd w:val="clear" w:color="auto" w:fill="CDDDAC"/>
      </w:tcPr>
    </w:tblStylePr>
  </w:style>
  <w:style w:type="table" w:customStyle="1" w:styleId="-316">
    <w:name w:val="Цветная сетка - Акцент 31"/>
    <w:basedOn w:val="af6"/>
    <w:next w:val="-38"/>
    <w:uiPriority w:val="99"/>
    <w:rsid w:val="00C116FB"/>
    <w:rPr>
      <w:rFonts w:ascii="Calibri" w:hAnsi="Calibri"/>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rFonts w:ascii="Calibri" w:hAnsi="Calibri" w:cs="Times New Roman" w:hint="default"/>
        <w:b/>
        <w:bCs/>
      </w:rPr>
      <w:tblPr/>
      <w:tcPr>
        <w:shd w:val="clear" w:color="auto" w:fill="D6E3BC"/>
      </w:tcPr>
    </w:tblStylePr>
    <w:tblStylePr w:type="lastRow">
      <w:rPr>
        <w:rFonts w:ascii="Calibri" w:hAnsi="Calibri" w:cs="Times New Roman" w:hint="default"/>
        <w:b/>
        <w:bCs/>
        <w:color w:val="000000"/>
      </w:rPr>
      <w:tblPr/>
      <w:tcPr>
        <w:shd w:val="clear" w:color="auto" w:fill="D6E3BC"/>
      </w:tcPr>
    </w:tblStylePr>
    <w:tblStylePr w:type="firstCol">
      <w:rPr>
        <w:rFonts w:ascii="Calibri" w:hAnsi="Calibri" w:cs="Times New Roman" w:hint="default"/>
        <w:color w:val="FFFFFF"/>
      </w:rPr>
      <w:tblPr/>
      <w:tcPr>
        <w:shd w:val="clear" w:color="auto" w:fill="76923C"/>
      </w:tcPr>
    </w:tblStylePr>
    <w:tblStylePr w:type="lastCol">
      <w:rPr>
        <w:rFonts w:ascii="Calibri" w:hAnsi="Calibri" w:cs="Times New Roman" w:hint="default"/>
        <w:color w:val="FFFFFF"/>
      </w:rPr>
      <w:tblPr/>
      <w:tcPr>
        <w:shd w:val="clear" w:color="auto" w:fill="76923C"/>
      </w:tc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customStyle="1" w:styleId="3-61">
    <w:name w:val="Средняя сетка 3 - Акцент 61"/>
    <w:basedOn w:val="af6"/>
    <w:next w:val="3-6"/>
    <w:uiPriority w:val="69"/>
    <w:rsid w:val="00C116FB"/>
    <w:rPr>
      <w:rFonts w:ascii="Calibri" w:eastAsia="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612">
    <w:name w:val="Цветная сетка - Акцент 61"/>
    <w:basedOn w:val="af6"/>
    <w:next w:val="-62"/>
    <w:uiPriority w:val="99"/>
    <w:rsid w:val="00C116FB"/>
    <w:rPr>
      <w:rFonts w:ascii="Calibri" w:eastAsia="Calibri" w:hAnsi="Calibri"/>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2110">
    <w:name w:val="Светлая заливка - Акцент 211"/>
    <w:rsid w:val="00C116FB"/>
    <w:rPr>
      <w:color w:val="943634"/>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2413">
    <w:name w:val="Сетка таблицы241"/>
    <w:uiPriority w:val="99"/>
    <w:rsid w:val="00C116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
    <w:name w:val="Сетка таблицы811"/>
    <w:basedOn w:val="af6"/>
    <w:uiPriority w:val="99"/>
    <w:rsid w:val="00C116FB"/>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
    <w:basedOn w:val="af6"/>
    <w:uiPriority w:val="59"/>
    <w:rsid w:val="00C116FB"/>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6">
    <w:name w:val="Нет списка28"/>
    <w:next w:val="af7"/>
    <w:uiPriority w:val="99"/>
    <w:semiHidden/>
    <w:unhideWhenUsed/>
    <w:qFormat/>
    <w:rsid w:val="00C116FB"/>
  </w:style>
  <w:style w:type="numbering" w:customStyle="1" w:styleId="1ai27">
    <w:name w:val="1 / a / i27"/>
    <w:basedOn w:val="af7"/>
    <w:next w:val="1ai"/>
    <w:qFormat/>
    <w:rsid w:val="00C116FB"/>
    <w:pPr>
      <w:numPr>
        <w:numId w:val="118"/>
      </w:numPr>
    </w:pPr>
  </w:style>
  <w:style w:type="table" w:customStyle="1" w:styleId="15e">
    <w:name w:val="Светлая сетка15"/>
    <w:basedOn w:val="af6"/>
    <w:uiPriority w:val="99"/>
    <w:rsid w:val="00C116F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53">
    <w:name w:val="Средняя заливка 115"/>
    <w:basedOn w:val="af6"/>
    <w:uiPriority w:val="99"/>
    <w:rsid w:val="00C116FB"/>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5">
    <w:name w:val="Средняя заливка 1 - Акцент 115"/>
    <w:basedOn w:val="af6"/>
    <w:uiPriority w:val="99"/>
    <w:rsid w:val="00C116FB"/>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
    <w:name w:val="Веб-таблица 12"/>
    <w:basedOn w:val="af6"/>
    <w:next w:val="-18"/>
    <w:semiHidden/>
    <w:rsid w:val="00C116FB"/>
    <w:pPr>
      <w:spacing w:line="360" w:lineRule="auto"/>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3">
    <w:name w:val="Веб-таблица 22"/>
    <w:basedOn w:val="af6"/>
    <w:next w:val="-2a"/>
    <w:semiHidden/>
    <w:rsid w:val="00C116FB"/>
    <w:pPr>
      <w:spacing w:line="360"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f5">
    <w:name w:val="Изящная таблица 12"/>
    <w:basedOn w:val="af6"/>
    <w:next w:val="1fff"/>
    <w:semiHidden/>
    <w:rsid w:val="00C116FB"/>
    <w:pPr>
      <w:spacing w:line="360" w:lineRule="auto"/>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9">
    <w:name w:val="Изящная таблица 22"/>
    <w:basedOn w:val="af6"/>
    <w:next w:val="2ffffffd"/>
    <w:semiHidden/>
    <w:rsid w:val="00C116FB"/>
    <w:pPr>
      <w:spacing w:line="360" w:lineRule="auto"/>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f6">
    <w:name w:val="Классическая таблица 12"/>
    <w:basedOn w:val="af6"/>
    <w:next w:val="1fffffffffc"/>
    <w:semiHidden/>
    <w:rsid w:val="00C116FB"/>
    <w:pPr>
      <w:spacing w:line="36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a">
    <w:name w:val="Классическая таблица 22"/>
    <w:basedOn w:val="af6"/>
    <w:next w:val="2ffffff8"/>
    <w:semiHidden/>
    <w:rsid w:val="00C116FB"/>
    <w:pPr>
      <w:spacing w:line="36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d">
    <w:name w:val="Классическая таблица 32"/>
    <w:basedOn w:val="af6"/>
    <w:next w:val="3ffd"/>
    <w:semiHidden/>
    <w:rsid w:val="00C116FB"/>
    <w:pPr>
      <w:spacing w:line="360" w:lineRule="auto"/>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2ff7">
    <w:name w:val="Объемная таблица 12"/>
    <w:basedOn w:val="af6"/>
    <w:next w:val="1ffffffffff"/>
    <w:semiHidden/>
    <w:rsid w:val="00C116FB"/>
    <w:pPr>
      <w:spacing w:line="360" w:lineRule="auto"/>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b">
    <w:name w:val="Объемная таблица 22"/>
    <w:basedOn w:val="af6"/>
    <w:next w:val="2ffffffc"/>
    <w:semiHidden/>
    <w:rsid w:val="00C116FB"/>
    <w:pPr>
      <w:spacing w:line="360" w:lineRule="auto"/>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f8">
    <w:name w:val="Простая таблица 12"/>
    <w:basedOn w:val="af6"/>
    <w:next w:val="1fffa"/>
    <w:semiHidden/>
    <w:rsid w:val="00C116FB"/>
    <w:pPr>
      <w:spacing w:line="360" w:lineRule="auto"/>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fc">
    <w:name w:val="Простая таблица 22"/>
    <w:basedOn w:val="af6"/>
    <w:next w:val="2ffffff7"/>
    <w:semiHidden/>
    <w:rsid w:val="00C116FB"/>
    <w:pPr>
      <w:spacing w:line="360" w:lineRule="auto"/>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e">
    <w:name w:val="Простая таблица 32"/>
    <w:basedOn w:val="af6"/>
    <w:next w:val="3ffff2"/>
    <w:semiHidden/>
    <w:rsid w:val="00C116FB"/>
    <w:pPr>
      <w:spacing w:line="360" w:lineRule="auto"/>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ff9">
    <w:name w:val="Сетка таблицы 12"/>
    <w:basedOn w:val="af6"/>
    <w:next w:val="1fffffffffe"/>
    <w:semiHidden/>
    <w:rsid w:val="00C116FB"/>
    <w:pPr>
      <w:spacing w:line="36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fd">
    <w:name w:val="Сетка таблицы 22"/>
    <w:basedOn w:val="af6"/>
    <w:next w:val="2ffffffb"/>
    <w:semiHidden/>
    <w:rsid w:val="00C116FB"/>
    <w:pPr>
      <w:spacing w:line="360" w:lineRule="auto"/>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f">
    <w:name w:val="Сетка таблицы 32"/>
    <w:basedOn w:val="af6"/>
    <w:next w:val="3ffff4"/>
    <w:semiHidden/>
    <w:rsid w:val="00C116FB"/>
    <w:pPr>
      <w:spacing w:line="360" w:lineRule="auto"/>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5">
    <w:name w:val="Сетка таблицы 42"/>
    <w:basedOn w:val="af6"/>
    <w:next w:val="4fb"/>
    <w:semiHidden/>
    <w:rsid w:val="00C116FB"/>
    <w:pPr>
      <w:spacing w:line="360" w:lineRule="auto"/>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6">
    <w:name w:val="Сетка таблицы 52"/>
    <w:basedOn w:val="af6"/>
    <w:next w:val="5ff1"/>
    <w:semiHidden/>
    <w:rsid w:val="00C116FB"/>
    <w:pPr>
      <w:spacing w:line="36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5">
    <w:name w:val="Сетка таблицы 62"/>
    <w:basedOn w:val="af6"/>
    <w:next w:val="6f7"/>
    <w:semiHidden/>
    <w:rsid w:val="00C116FB"/>
    <w:pPr>
      <w:spacing w:line="360" w:lineRule="auto"/>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5">
    <w:name w:val="Сетка таблицы 72"/>
    <w:basedOn w:val="af6"/>
    <w:next w:val="7f6"/>
    <w:semiHidden/>
    <w:rsid w:val="00C116FB"/>
    <w:pPr>
      <w:spacing w:line="360" w:lineRule="auto"/>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5">
    <w:name w:val="Сетка таблицы 82"/>
    <w:basedOn w:val="af6"/>
    <w:next w:val="8f7"/>
    <w:semiHidden/>
    <w:rsid w:val="00C116FB"/>
    <w:pPr>
      <w:spacing w:line="360" w:lineRule="auto"/>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fe">
    <w:name w:val="Столбцы таблицы 22"/>
    <w:basedOn w:val="af6"/>
    <w:next w:val="2ffffffa"/>
    <w:semiHidden/>
    <w:rsid w:val="00C116FB"/>
    <w:pPr>
      <w:spacing w:line="360" w:lineRule="auto"/>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f0">
    <w:name w:val="Столбцы таблицы 32"/>
    <w:basedOn w:val="af6"/>
    <w:next w:val="3ffe"/>
    <w:semiHidden/>
    <w:rsid w:val="00C116FB"/>
    <w:pPr>
      <w:spacing w:line="360" w:lineRule="auto"/>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
    <w:name w:val="Столбцы таблицы 42"/>
    <w:basedOn w:val="af6"/>
    <w:next w:val="4fff2"/>
    <w:semiHidden/>
    <w:rsid w:val="00C116FB"/>
    <w:pPr>
      <w:spacing w:line="360" w:lineRule="auto"/>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123">
    <w:name w:val="Таблица-список 12"/>
    <w:basedOn w:val="af6"/>
    <w:next w:val="-17"/>
    <w:semiHidden/>
    <w:rsid w:val="00C116FB"/>
    <w:pPr>
      <w:spacing w:line="360" w:lineRule="auto"/>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Таблица-список 32"/>
    <w:basedOn w:val="af6"/>
    <w:next w:val="-34"/>
    <w:semiHidden/>
    <w:rsid w:val="00C116FB"/>
    <w:pPr>
      <w:spacing w:line="360" w:lineRule="auto"/>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0">
    <w:name w:val="Таблица-список 42"/>
    <w:basedOn w:val="af6"/>
    <w:next w:val="-43"/>
    <w:semiHidden/>
    <w:rsid w:val="00C116FB"/>
    <w:pPr>
      <w:spacing w:line="36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0">
    <w:name w:val="Таблица-список 52"/>
    <w:basedOn w:val="af6"/>
    <w:next w:val="-53"/>
    <w:semiHidden/>
    <w:rsid w:val="00C116FB"/>
    <w:pPr>
      <w:spacing w:line="36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0">
    <w:name w:val="Таблица-список 62"/>
    <w:basedOn w:val="af6"/>
    <w:next w:val="-60"/>
    <w:semiHidden/>
    <w:rsid w:val="00C116FB"/>
    <w:pPr>
      <w:spacing w:line="360" w:lineRule="auto"/>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2fffffff1">
    <w:name w:val="Тема таблицы2"/>
    <w:basedOn w:val="af6"/>
    <w:next w:val="afffffffffffffffffffff6"/>
    <w:semiHidden/>
    <w:rsid w:val="00C116FB"/>
    <w:pPr>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ffa">
    <w:name w:val="Цветная таблица 12"/>
    <w:basedOn w:val="af6"/>
    <w:next w:val="1fffffffffd"/>
    <w:semiHidden/>
    <w:rsid w:val="00C116FB"/>
    <w:pPr>
      <w:spacing w:line="360" w:lineRule="auto"/>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f">
    <w:name w:val="Цветная таблица 22"/>
    <w:basedOn w:val="af6"/>
    <w:next w:val="2ffffff9"/>
    <w:semiHidden/>
    <w:rsid w:val="00C116FB"/>
    <w:pPr>
      <w:spacing w:line="360" w:lineRule="auto"/>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f1">
    <w:name w:val="Цветная таблица 32"/>
    <w:basedOn w:val="af6"/>
    <w:next w:val="3ffff3"/>
    <w:semiHidden/>
    <w:rsid w:val="00C116FB"/>
    <w:pPr>
      <w:spacing w:line="360"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fb">
    <w:name w:val="Стиль12"/>
    <w:basedOn w:val="af6"/>
    <w:uiPriority w:val="99"/>
    <w:qFormat/>
    <w:rsid w:val="00C116FB"/>
    <w:rPr>
      <w:rFonts w:ascii="Calibri" w:hAnsi="Calibri"/>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cPr>
      <w:shd w:val="clear" w:color="auto" w:fill="FFFFFF"/>
      <w:vAlign w:val="center"/>
    </w:tcPr>
    <w:tblStylePr w:type="firstRow">
      <w:tblPr/>
      <w:tcPr>
        <w:shd w:val="clear" w:color="auto" w:fill="F79646"/>
      </w:tcPr>
    </w:tblStylePr>
  </w:style>
  <w:style w:type="table" w:customStyle="1" w:styleId="-621">
    <w:name w:val="Светлый список - Акцент 62"/>
    <w:basedOn w:val="af6"/>
    <w:next w:val="-61"/>
    <w:uiPriority w:val="99"/>
    <w:rsid w:val="00C116FB"/>
    <w:rPr>
      <w:rFonts w:ascii="Calibri" w:eastAsia="Calibri" w:hAnsi="Calibri"/>
      <w:sz w:val="22"/>
      <w:szCs w:val="22"/>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35">
    <w:name w:val="Сетка таблицы113"/>
    <w:basedOn w:val="af6"/>
    <w:next w:val="affffff1"/>
    <w:uiPriority w:val="99"/>
    <w:rsid w:val="00C116F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4">
    <w:name w:val="Нет списка215"/>
    <w:next w:val="af7"/>
    <w:uiPriority w:val="99"/>
    <w:semiHidden/>
    <w:unhideWhenUsed/>
    <w:qFormat/>
    <w:rsid w:val="00C116FB"/>
  </w:style>
  <w:style w:type="numbering" w:customStyle="1" w:styleId="1ai215">
    <w:name w:val="1 / a / i215"/>
    <w:basedOn w:val="af7"/>
    <w:next w:val="1ai"/>
    <w:qFormat/>
    <w:rsid w:val="00C116FB"/>
  </w:style>
  <w:style w:type="numbering" w:customStyle="1" w:styleId="1ai15">
    <w:name w:val="1 / a / i15"/>
    <w:basedOn w:val="af7"/>
    <w:next w:val="1ai"/>
    <w:uiPriority w:val="99"/>
    <w:unhideWhenUsed/>
    <w:qFormat/>
    <w:rsid w:val="00C116FB"/>
  </w:style>
  <w:style w:type="table" w:customStyle="1" w:styleId="1144">
    <w:name w:val="Светлая сетка114"/>
    <w:basedOn w:val="af6"/>
    <w:uiPriority w:val="99"/>
    <w:rsid w:val="00C116F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41">
    <w:name w:val="Средняя заливка 1114"/>
    <w:basedOn w:val="af6"/>
    <w:uiPriority w:val="99"/>
    <w:rsid w:val="00C116FB"/>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4">
    <w:name w:val="Средняя заливка 1 - Акцент 1114"/>
    <w:basedOn w:val="af6"/>
    <w:uiPriority w:val="99"/>
    <w:rsid w:val="00C116FB"/>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6b">
    <w:name w:val="Сетка таблицы26"/>
    <w:uiPriority w:val="99"/>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f2">
    <w:name w:val="Сетка таблицы32"/>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ветлая заливка - Акцент 23"/>
    <w:basedOn w:val="af6"/>
    <w:next w:val="-28"/>
    <w:uiPriority w:val="99"/>
    <w:rsid w:val="00C116FB"/>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customStyle="1" w:styleId="1225">
    <w:name w:val="Сетка таблицы122"/>
    <w:uiPriority w:val="99"/>
    <w:rsid w:val="00C116FB"/>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6">
    <w:name w:val="Сетка таблицы214"/>
    <w:uiPriority w:val="99"/>
    <w:rsid w:val="00C116FB"/>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7">
    <w:name w:val="Сетка таблицы42"/>
    <w:uiPriority w:val="99"/>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5">
    <w:name w:val="Сетка таблицы132"/>
    <w:uiPriority w:val="99"/>
    <w:rsid w:val="00C116FB"/>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
    <w:name w:val="Сетка таблицы223"/>
    <w:uiPriority w:val="99"/>
    <w:rsid w:val="00C116FB"/>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6">
    <w:name w:val="Текущий список112"/>
    <w:qFormat/>
    <w:rsid w:val="00C116FB"/>
  </w:style>
  <w:style w:type="numbering" w:customStyle="1" w:styleId="1226">
    <w:name w:val="Текущий список122"/>
    <w:qFormat/>
    <w:rsid w:val="00C116FB"/>
  </w:style>
  <w:style w:type="numbering" w:customStyle="1" w:styleId="11111123">
    <w:name w:val="1 / 1.1 / 1.1.123"/>
    <w:basedOn w:val="af7"/>
    <w:next w:val="111111"/>
    <w:qFormat/>
    <w:rsid w:val="00C116FB"/>
  </w:style>
  <w:style w:type="numbering" w:customStyle="1" w:styleId="11111132">
    <w:name w:val="1 / 1.1 / 1.1.132"/>
    <w:basedOn w:val="af7"/>
    <w:next w:val="111111"/>
    <w:qFormat/>
    <w:rsid w:val="00C116FB"/>
  </w:style>
  <w:style w:type="numbering" w:customStyle="1" w:styleId="471">
    <w:name w:val="Нет списка47"/>
    <w:next w:val="af7"/>
    <w:uiPriority w:val="99"/>
    <w:semiHidden/>
    <w:unhideWhenUsed/>
    <w:qFormat/>
    <w:rsid w:val="00C116FB"/>
  </w:style>
  <w:style w:type="table" w:customStyle="1" w:styleId="726">
    <w:name w:val="Сетка таблицы72"/>
    <w:basedOn w:val="af6"/>
    <w:next w:val="affffff1"/>
    <w:uiPriority w:val="59"/>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1">
    <w:name w:val="Нет списка57"/>
    <w:next w:val="af7"/>
    <w:uiPriority w:val="99"/>
    <w:semiHidden/>
    <w:unhideWhenUsed/>
    <w:qFormat/>
    <w:rsid w:val="00C116FB"/>
  </w:style>
  <w:style w:type="numbering" w:customStyle="1" w:styleId="671">
    <w:name w:val="Нет списка67"/>
    <w:next w:val="af7"/>
    <w:uiPriority w:val="99"/>
    <w:semiHidden/>
    <w:unhideWhenUsed/>
    <w:qFormat/>
    <w:rsid w:val="00C116FB"/>
  </w:style>
  <w:style w:type="numbering" w:customStyle="1" w:styleId="771">
    <w:name w:val="Нет списка77"/>
    <w:next w:val="af7"/>
    <w:uiPriority w:val="99"/>
    <w:semiHidden/>
    <w:unhideWhenUsed/>
    <w:qFormat/>
    <w:rsid w:val="00C116FB"/>
  </w:style>
  <w:style w:type="numbering" w:customStyle="1" w:styleId="871">
    <w:name w:val="Нет списка87"/>
    <w:next w:val="af7"/>
    <w:semiHidden/>
    <w:unhideWhenUsed/>
    <w:qFormat/>
    <w:rsid w:val="00C116FB"/>
  </w:style>
  <w:style w:type="numbering" w:customStyle="1" w:styleId="951">
    <w:name w:val="Нет списка95"/>
    <w:next w:val="af7"/>
    <w:uiPriority w:val="99"/>
    <w:semiHidden/>
    <w:unhideWhenUsed/>
    <w:qFormat/>
    <w:rsid w:val="00C116FB"/>
  </w:style>
  <w:style w:type="numbering" w:customStyle="1" w:styleId="1254">
    <w:name w:val="Нет списка125"/>
    <w:next w:val="af7"/>
    <w:semiHidden/>
    <w:unhideWhenUsed/>
    <w:qFormat/>
    <w:rsid w:val="00C116FB"/>
  </w:style>
  <w:style w:type="numbering" w:customStyle="1" w:styleId="3151">
    <w:name w:val="Нет списка315"/>
    <w:next w:val="af7"/>
    <w:uiPriority w:val="99"/>
    <w:semiHidden/>
    <w:unhideWhenUsed/>
    <w:qFormat/>
    <w:rsid w:val="00C116FB"/>
  </w:style>
  <w:style w:type="numbering" w:customStyle="1" w:styleId="4151">
    <w:name w:val="Нет списка415"/>
    <w:next w:val="af7"/>
    <w:uiPriority w:val="99"/>
    <w:semiHidden/>
    <w:unhideWhenUsed/>
    <w:qFormat/>
    <w:rsid w:val="00C116FB"/>
  </w:style>
  <w:style w:type="numbering" w:customStyle="1" w:styleId="5150">
    <w:name w:val="Нет списка515"/>
    <w:next w:val="af7"/>
    <w:uiPriority w:val="99"/>
    <w:semiHidden/>
    <w:unhideWhenUsed/>
    <w:qFormat/>
    <w:rsid w:val="00C116FB"/>
  </w:style>
  <w:style w:type="numbering" w:customStyle="1" w:styleId="6150">
    <w:name w:val="Нет списка615"/>
    <w:next w:val="af7"/>
    <w:uiPriority w:val="99"/>
    <w:semiHidden/>
    <w:unhideWhenUsed/>
    <w:qFormat/>
    <w:rsid w:val="00C116FB"/>
  </w:style>
  <w:style w:type="numbering" w:customStyle="1" w:styleId="7150">
    <w:name w:val="Нет списка715"/>
    <w:next w:val="af7"/>
    <w:uiPriority w:val="99"/>
    <w:semiHidden/>
    <w:unhideWhenUsed/>
    <w:qFormat/>
    <w:rsid w:val="00C116FB"/>
  </w:style>
  <w:style w:type="numbering" w:customStyle="1" w:styleId="8150">
    <w:name w:val="Нет списка815"/>
    <w:next w:val="af7"/>
    <w:semiHidden/>
    <w:unhideWhenUsed/>
    <w:qFormat/>
    <w:rsid w:val="00C116FB"/>
  </w:style>
  <w:style w:type="numbering" w:customStyle="1" w:styleId="1051">
    <w:name w:val="Нет списка105"/>
    <w:next w:val="af7"/>
    <w:uiPriority w:val="99"/>
    <w:semiHidden/>
    <w:unhideWhenUsed/>
    <w:qFormat/>
    <w:rsid w:val="00C116FB"/>
  </w:style>
  <w:style w:type="numbering" w:customStyle="1" w:styleId="1351">
    <w:name w:val="Нет списка135"/>
    <w:next w:val="af7"/>
    <w:semiHidden/>
    <w:unhideWhenUsed/>
    <w:qFormat/>
    <w:rsid w:val="00C116FB"/>
  </w:style>
  <w:style w:type="numbering" w:customStyle="1" w:styleId="2251">
    <w:name w:val="Нет списка225"/>
    <w:next w:val="af7"/>
    <w:uiPriority w:val="99"/>
    <w:semiHidden/>
    <w:unhideWhenUsed/>
    <w:qFormat/>
    <w:rsid w:val="00C116FB"/>
  </w:style>
  <w:style w:type="numbering" w:customStyle="1" w:styleId="3250">
    <w:name w:val="Нет списка325"/>
    <w:next w:val="af7"/>
    <w:uiPriority w:val="99"/>
    <w:semiHidden/>
    <w:unhideWhenUsed/>
    <w:qFormat/>
    <w:rsid w:val="00C116FB"/>
  </w:style>
  <w:style w:type="numbering" w:customStyle="1" w:styleId="4250">
    <w:name w:val="Нет списка425"/>
    <w:next w:val="af7"/>
    <w:uiPriority w:val="99"/>
    <w:semiHidden/>
    <w:unhideWhenUsed/>
    <w:qFormat/>
    <w:rsid w:val="00C116FB"/>
  </w:style>
  <w:style w:type="numbering" w:customStyle="1" w:styleId="5250">
    <w:name w:val="Нет списка525"/>
    <w:next w:val="af7"/>
    <w:uiPriority w:val="99"/>
    <w:semiHidden/>
    <w:unhideWhenUsed/>
    <w:qFormat/>
    <w:rsid w:val="00C116FB"/>
  </w:style>
  <w:style w:type="numbering" w:customStyle="1" w:styleId="6250">
    <w:name w:val="Нет списка625"/>
    <w:next w:val="af7"/>
    <w:uiPriority w:val="99"/>
    <w:semiHidden/>
    <w:unhideWhenUsed/>
    <w:qFormat/>
    <w:rsid w:val="00C116FB"/>
  </w:style>
  <w:style w:type="numbering" w:customStyle="1" w:styleId="7250">
    <w:name w:val="Нет списка725"/>
    <w:next w:val="af7"/>
    <w:uiPriority w:val="99"/>
    <w:semiHidden/>
    <w:unhideWhenUsed/>
    <w:qFormat/>
    <w:rsid w:val="00C116FB"/>
  </w:style>
  <w:style w:type="numbering" w:customStyle="1" w:styleId="8250">
    <w:name w:val="Нет списка825"/>
    <w:next w:val="af7"/>
    <w:semiHidden/>
    <w:unhideWhenUsed/>
    <w:qFormat/>
    <w:rsid w:val="00C116FB"/>
  </w:style>
  <w:style w:type="numbering" w:customStyle="1" w:styleId="1ai225">
    <w:name w:val="1 / a / i225"/>
    <w:basedOn w:val="af7"/>
    <w:next w:val="1ai"/>
    <w:qFormat/>
    <w:rsid w:val="00C116FB"/>
  </w:style>
  <w:style w:type="numbering" w:customStyle="1" w:styleId="1431">
    <w:name w:val="Нет списка143"/>
    <w:next w:val="af7"/>
    <w:uiPriority w:val="99"/>
    <w:semiHidden/>
    <w:qFormat/>
    <w:rsid w:val="00C116FB"/>
  </w:style>
  <w:style w:type="numbering" w:customStyle="1" w:styleId="1531">
    <w:name w:val="Нет списка153"/>
    <w:next w:val="af7"/>
    <w:uiPriority w:val="99"/>
    <w:semiHidden/>
    <w:unhideWhenUsed/>
    <w:qFormat/>
    <w:rsid w:val="00C116FB"/>
  </w:style>
  <w:style w:type="numbering" w:customStyle="1" w:styleId="11230">
    <w:name w:val="Нет списка1123"/>
    <w:next w:val="af7"/>
    <w:semiHidden/>
    <w:unhideWhenUsed/>
    <w:qFormat/>
    <w:rsid w:val="00C116FB"/>
  </w:style>
  <w:style w:type="numbering" w:customStyle="1" w:styleId="2331">
    <w:name w:val="Нет списка233"/>
    <w:next w:val="af7"/>
    <w:uiPriority w:val="99"/>
    <w:semiHidden/>
    <w:unhideWhenUsed/>
    <w:qFormat/>
    <w:rsid w:val="00C116FB"/>
  </w:style>
  <w:style w:type="numbering" w:customStyle="1" w:styleId="3331">
    <w:name w:val="Нет списка333"/>
    <w:next w:val="af7"/>
    <w:uiPriority w:val="99"/>
    <w:semiHidden/>
    <w:unhideWhenUsed/>
    <w:qFormat/>
    <w:rsid w:val="00C116FB"/>
  </w:style>
  <w:style w:type="numbering" w:customStyle="1" w:styleId="4330">
    <w:name w:val="Нет списка433"/>
    <w:next w:val="af7"/>
    <w:uiPriority w:val="99"/>
    <w:semiHidden/>
    <w:unhideWhenUsed/>
    <w:qFormat/>
    <w:rsid w:val="00C116FB"/>
  </w:style>
  <w:style w:type="numbering" w:customStyle="1" w:styleId="533">
    <w:name w:val="Нет списка533"/>
    <w:next w:val="af7"/>
    <w:uiPriority w:val="99"/>
    <w:semiHidden/>
    <w:unhideWhenUsed/>
    <w:qFormat/>
    <w:rsid w:val="00C116FB"/>
  </w:style>
  <w:style w:type="numbering" w:customStyle="1" w:styleId="633">
    <w:name w:val="Нет списка633"/>
    <w:next w:val="af7"/>
    <w:uiPriority w:val="99"/>
    <w:semiHidden/>
    <w:unhideWhenUsed/>
    <w:qFormat/>
    <w:rsid w:val="00C116FB"/>
  </w:style>
  <w:style w:type="numbering" w:customStyle="1" w:styleId="733">
    <w:name w:val="Нет списка733"/>
    <w:next w:val="af7"/>
    <w:uiPriority w:val="99"/>
    <w:semiHidden/>
    <w:unhideWhenUsed/>
    <w:qFormat/>
    <w:rsid w:val="00C116FB"/>
  </w:style>
  <w:style w:type="numbering" w:customStyle="1" w:styleId="8330">
    <w:name w:val="Нет списка833"/>
    <w:next w:val="af7"/>
    <w:semiHidden/>
    <w:unhideWhenUsed/>
    <w:qFormat/>
    <w:rsid w:val="00C116FB"/>
  </w:style>
  <w:style w:type="numbering" w:customStyle="1" w:styleId="1ai233">
    <w:name w:val="1 / a / i233"/>
    <w:basedOn w:val="af7"/>
    <w:next w:val="1ai"/>
    <w:qFormat/>
    <w:rsid w:val="00C116FB"/>
  </w:style>
  <w:style w:type="numbering" w:customStyle="1" w:styleId="9130">
    <w:name w:val="Нет списка913"/>
    <w:next w:val="af7"/>
    <w:uiPriority w:val="99"/>
    <w:semiHidden/>
    <w:unhideWhenUsed/>
    <w:qFormat/>
    <w:rsid w:val="00C116FB"/>
  </w:style>
  <w:style w:type="numbering" w:customStyle="1" w:styleId="12131">
    <w:name w:val="Нет списка1213"/>
    <w:next w:val="af7"/>
    <w:semiHidden/>
    <w:unhideWhenUsed/>
    <w:qFormat/>
    <w:rsid w:val="00C116FB"/>
  </w:style>
  <w:style w:type="numbering" w:customStyle="1" w:styleId="21131">
    <w:name w:val="Нет списка2113"/>
    <w:next w:val="af7"/>
    <w:uiPriority w:val="99"/>
    <w:semiHidden/>
    <w:unhideWhenUsed/>
    <w:qFormat/>
    <w:rsid w:val="00C116FB"/>
  </w:style>
  <w:style w:type="numbering" w:customStyle="1" w:styleId="31130">
    <w:name w:val="Нет списка3113"/>
    <w:next w:val="af7"/>
    <w:uiPriority w:val="99"/>
    <w:semiHidden/>
    <w:unhideWhenUsed/>
    <w:qFormat/>
    <w:rsid w:val="00C116FB"/>
  </w:style>
  <w:style w:type="numbering" w:customStyle="1" w:styleId="41130">
    <w:name w:val="Нет списка4113"/>
    <w:next w:val="af7"/>
    <w:uiPriority w:val="99"/>
    <w:semiHidden/>
    <w:unhideWhenUsed/>
    <w:qFormat/>
    <w:rsid w:val="00C116FB"/>
  </w:style>
  <w:style w:type="numbering" w:customStyle="1" w:styleId="51130">
    <w:name w:val="Нет списка5113"/>
    <w:next w:val="af7"/>
    <w:uiPriority w:val="99"/>
    <w:semiHidden/>
    <w:unhideWhenUsed/>
    <w:qFormat/>
    <w:rsid w:val="00C116FB"/>
  </w:style>
  <w:style w:type="numbering" w:customStyle="1" w:styleId="6113">
    <w:name w:val="Нет списка6113"/>
    <w:next w:val="af7"/>
    <w:uiPriority w:val="99"/>
    <w:semiHidden/>
    <w:unhideWhenUsed/>
    <w:qFormat/>
    <w:rsid w:val="00C116FB"/>
  </w:style>
  <w:style w:type="numbering" w:customStyle="1" w:styleId="7113">
    <w:name w:val="Нет списка7113"/>
    <w:next w:val="af7"/>
    <w:uiPriority w:val="99"/>
    <w:semiHidden/>
    <w:unhideWhenUsed/>
    <w:qFormat/>
    <w:rsid w:val="00C116FB"/>
  </w:style>
  <w:style w:type="numbering" w:customStyle="1" w:styleId="81130">
    <w:name w:val="Нет списка8113"/>
    <w:next w:val="af7"/>
    <w:semiHidden/>
    <w:unhideWhenUsed/>
    <w:qFormat/>
    <w:rsid w:val="00C116FB"/>
  </w:style>
  <w:style w:type="numbering" w:customStyle="1" w:styleId="1ai2113">
    <w:name w:val="1 / a / i2113"/>
    <w:basedOn w:val="af7"/>
    <w:next w:val="1ai"/>
    <w:qFormat/>
    <w:rsid w:val="00C116FB"/>
  </w:style>
  <w:style w:type="numbering" w:customStyle="1" w:styleId="1ai113">
    <w:name w:val="1 / a / i113"/>
    <w:basedOn w:val="af7"/>
    <w:next w:val="1ai"/>
    <w:uiPriority w:val="99"/>
    <w:semiHidden/>
    <w:unhideWhenUsed/>
    <w:qFormat/>
    <w:rsid w:val="00C116FB"/>
  </w:style>
  <w:style w:type="numbering" w:customStyle="1" w:styleId="10130">
    <w:name w:val="Нет списка1013"/>
    <w:next w:val="af7"/>
    <w:uiPriority w:val="99"/>
    <w:semiHidden/>
    <w:unhideWhenUsed/>
    <w:qFormat/>
    <w:rsid w:val="00C116FB"/>
  </w:style>
  <w:style w:type="numbering" w:customStyle="1" w:styleId="13132">
    <w:name w:val="Нет списка1313"/>
    <w:next w:val="af7"/>
    <w:semiHidden/>
    <w:unhideWhenUsed/>
    <w:qFormat/>
    <w:rsid w:val="00C116FB"/>
  </w:style>
  <w:style w:type="numbering" w:customStyle="1" w:styleId="22130">
    <w:name w:val="Нет списка2213"/>
    <w:next w:val="af7"/>
    <w:uiPriority w:val="99"/>
    <w:semiHidden/>
    <w:unhideWhenUsed/>
    <w:qFormat/>
    <w:rsid w:val="00C116FB"/>
  </w:style>
  <w:style w:type="numbering" w:customStyle="1" w:styleId="32130">
    <w:name w:val="Нет списка3213"/>
    <w:next w:val="af7"/>
    <w:uiPriority w:val="99"/>
    <w:semiHidden/>
    <w:unhideWhenUsed/>
    <w:qFormat/>
    <w:rsid w:val="00C116FB"/>
  </w:style>
  <w:style w:type="numbering" w:customStyle="1" w:styleId="42130">
    <w:name w:val="Нет списка4213"/>
    <w:next w:val="af7"/>
    <w:uiPriority w:val="99"/>
    <w:semiHidden/>
    <w:unhideWhenUsed/>
    <w:qFormat/>
    <w:rsid w:val="00C116FB"/>
  </w:style>
  <w:style w:type="numbering" w:customStyle="1" w:styleId="5213">
    <w:name w:val="Нет списка5213"/>
    <w:next w:val="af7"/>
    <w:uiPriority w:val="99"/>
    <w:semiHidden/>
    <w:unhideWhenUsed/>
    <w:qFormat/>
    <w:rsid w:val="00C116FB"/>
  </w:style>
  <w:style w:type="numbering" w:customStyle="1" w:styleId="6213">
    <w:name w:val="Нет списка6213"/>
    <w:next w:val="af7"/>
    <w:uiPriority w:val="99"/>
    <w:semiHidden/>
    <w:unhideWhenUsed/>
    <w:qFormat/>
    <w:rsid w:val="00C116FB"/>
  </w:style>
  <w:style w:type="numbering" w:customStyle="1" w:styleId="7213">
    <w:name w:val="Нет списка7213"/>
    <w:next w:val="af7"/>
    <w:uiPriority w:val="99"/>
    <w:semiHidden/>
    <w:unhideWhenUsed/>
    <w:qFormat/>
    <w:rsid w:val="00C116FB"/>
  </w:style>
  <w:style w:type="numbering" w:customStyle="1" w:styleId="8213">
    <w:name w:val="Нет списка8213"/>
    <w:next w:val="af7"/>
    <w:semiHidden/>
    <w:unhideWhenUsed/>
    <w:qFormat/>
    <w:rsid w:val="00C116FB"/>
  </w:style>
  <w:style w:type="numbering" w:customStyle="1" w:styleId="1ai2213">
    <w:name w:val="1 / a / i2213"/>
    <w:basedOn w:val="af7"/>
    <w:next w:val="1ai"/>
    <w:qFormat/>
    <w:rsid w:val="00C116FB"/>
  </w:style>
  <w:style w:type="numbering" w:customStyle="1" w:styleId="1ai313">
    <w:name w:val="1 / a / i313"/>
    <w:basedOn w:val="af7"/>
    <w:next w:val="1ai"/>
    <w:uiPriority w:val="99"/>
    <w:unhideWhenUsed/>
    <w:qFormat/>
    <w:rsid w:val="00C116FB"/>
  </w:style>
  <w:style w:type="numbering" w:customStyle="1" w:styleId="1631">
    <w:name w:val="Нет списка163"/>
    <w:next w:val="af7"/>
    <w:uiPriority w:val="99"/>
    <w:semiHidden/>
    <w:qFormat/>
    <w:rsid w:val="00C116FB"/>
  </w:style>
  <w:style w:type="numbering" w:customStyle="1" w:styleId="1730">
    <w:name w:val="Нет списка173"/>
    <w:next w:val="af7"/>
    <w:uiPriority w:val="99"/>
    <w:semiHidden/>
    <w:unhideWhenUsed/>
    <w:qFormat/>
    <w:rsid w:val="00C116FB"/>
  </w:style>
  <w:style w:type="numbering" w:customStyle="1" w:styleId="11330">
    <w:name w:val="Нет списка1133"/>
    <w:next w:val="af7"/>
    <w:semiHidden/>
    <w:unhideWhenUsed/>
    <w:qFormat/>
    <w:rsid w:val="00C116FB"/>
  </w:style>
  <w:style w:type="numbering" w:customStyle="1" w:styleId="2431">
    <w:name w:val="Нет списка243"/>
    <w:next w:val="af7"/>
    <w:uiPriority w:val="99"/>
    <w:semiHidden/>
    <w:unhideWhenUsed/>
    <w:qFormat/>
    <w:rsid w:val="00C116FB"/>
  </w:style>
  <w:style w:type="numbering" w:customStyle="1" w:styleId="3431">
    <w:name w:val="Нет списка343"/>
    <w:next w:val="af7"/>
    <w:uiPriority w:val="99"/>
    <w:semiHidden/>
    <w:unhideWhenUsed/>
    <w:qFormat/>
    <w:rsid w:val="00C116FB"/>
  </w:style>
  <w:style w:type="numbering" w:customStyle="1" w:styleId="443">
    <w:name w:val="Нет списка443"/>
    <w:next w:val="af7"/>
    <w:uiPriority w:val="99"/>
    <w:semiHidden/>
    <w:unhideWhenUsed/>
    <w:qFormat/>
    <w:rsid w:val="00C116FB"/>
  </w:style>
  <w:style w:type="numbering" w:customStyle="1" w:styleId="543">
    <w:name w:val="Нет списка543"/>
    <w:next w:val="af7"/>
    <w:uiPriority w:val="99"/>
    <w:semiHidden/>
    <w:unhideWhenUsed/>
    <w:qFormat/>
    <w:rsid w:val="00C116FB"/>
  </w:style>
  <w:style w:type="numbering" w:customStyle="1" w:styleId="643">
    <w:name w:val="Нет списка643"/>
    <w:next w:val="af7"/>
    <w:uiPriority w:val="99"/>
    <w:semiHidden/>
    <w:unhideWhenUsed/>
    <w:qFormat/>
    <w:rsid w:val="00C116FB"/>
  </w:style>
  <w:style w:type="numbering" w:customStyle="1" w:styleId="743">
    <w:name w:val="Нет списка743"/>
    <w:next w:val="af7"/>
    <w:uiPriority w:val="99"/>
    <w:semiHidden/>
    <w:unhideWhenUsed/>
    <w:qFormat/>
    <w:rsid w:val="00C116FB"/>
  </w:style>
  <w:style w:type="numbering" w:customStyle="1" w:styleId="8430">
    <w:name w:val="Нет списка843"/>
    <w:next w:val="af7"/>
    <w:semiHidden/>
    <w:unhideWhenUsed/>
    <w:qFormat/>
    <w:rsid w:val="00C116FB"/>
  </w:style>
  <w:style w:type="numbering" w:customStyle="1" w:styleId="1ai243">
    <w:name w:val="1 / a / i243"/>
    <w:basedOn w:val="af7"/>
    <w:next w:val="1ai"/>
    <w:qFormat/>
    <w:rsid w:val="00C116FB"/>
  </w:style>
  <w:style w:type="numbering" w:customStyle="1" w:styleId="1ai53">
    <w:name w:val="1 / a / i53"/>
    <w:basedOn w:val="af7"/>
    <w:next w:val="1ai"/>
    <w:uiPriority w:val="99"/>
    <w:unhideWhenUsed/>
    <w:qFormat/>
    <w:rsid w:val="00C116FB"/>
  </w:style>
  <w:style w:type="numbering" w:customStyle="1" w:styleId="923">
    <w:name w:val="Нет списка923"/>
    <w:next w:val="af7"/>
    <w:uiPriority w:val="99"/>
    <w:semiHidden/>
    <w:unhideWhenUsed/>
    <w:qFormat/>
    <w:rsid w:val="00C116FB"/>
  </w:style>
  <w:style w:type="numbering" w:customStyle="1" w:styleId="12230">
    <w:name w:val="Нет списка1223"/>
    <w:next w:val="af7"/>
    <w:semiHidden/>
    <w:unhideWhenUsed/>
    <w:qFormat/>
    <w:rsid w:val="00C116FB"/>
  </w:style>
  <w:style w:type="numbering" w:customStyle="1" w:styleId="21230">
    <w:name w:val="Нет списка2123"/>
    <w:next w:val="af7"/>
    <w:uiPriority w:val="99"/>
    <w:semiHidden/>
    <w:unhideWhenUsed/>
    <w:qFormat/>
    <w:rsid w:val="00C116FB"/>
  </w:style>
  <w:style w:type="numbering" w:customStyle="1" w:styleId="31230">
    <w:name w:val="Нет списка3123"/>
    <w:next w:val="af7"/>
    <w:uiPriority w:val="99"/>
    <w:semiHidden/>
    <w:unhideWhenUsed/>
    <w:qFormat/>
    <w:rsid w:val="00C116FB"/>
  </w:style>
  <w:style w:type="numbering" w:customStyle="1" w:styleId="4123">
    <w:name w:val="Нет списка4123"/>
    <w:next w:val="af7"/>
    <w:uiPriority w:val="99"/>
    <w:semiHidden/>
    <w:unhideWhenUsed/>
    <w:qFormat/>
    <w:rsid w:val="00C116FB"/>
  </w:style>
  <w:style w:type="numbering" w:customStyle="1" w:styleId="5123">
    <w:name w:val="Нет списка5123"/>
    <w:next w:val="af7"/>
    <w:uiPriority w:val="99"/>
    <w:semiHidden/>
    <w:unhideWhenUsed/>
    <w:qFormat/>
    <w:rsid w:val="00C116FB"/>
  </w:style>
  <w:style w:type="numbering" w:customStyle="1" w:styleId="6123">
    <w:name w:val="Нет списка6123"/>
    <w:next w:val="af7"/>
    <w:uiPriority w:val="99"/>
    <w:semiHidden/>
    <w:unhideWhenUsed/>
    <w:qFormat/>
    <w:rsid w:val="00C116FB"/>
  </w:style>
  <w:style w:type="numbering" w:customStyle="1" w:styleId="7123">
    <w:name w:val="Нет списка7123"/>
    <w:next w:val="af7"/>
    <w:uiPriority w:val="99"/>
    <w:semiHidden/>
    <w:unhideWhenUsed/>
    <w:qFormat/>
    <w:rsid w:val="00C116FB"/>
  </w:style>
  <w:style w:type="numbering" w:customStyle="1" w:styleId="8123">
    <w:name w:val="Нет списка8123"/>
    <w:next w:val="af7"/>
    <w:semiHidden/>
    <w:unhideWhenUsed/>
    <w:qFormat/>
    <w:rsid w:val="00C116FB"/>
  </w:style>
  <w:style w:type="numbering" w:customStyle="1" w:styleId="1ai2123">
    <w:name w:val="1 / a / i2123"/>
    <w:basedOn w:val="af7"/>
    <w:next w:val="1ai"/>
    <w:qFormat/>
    <w:rsid w:val="00C116FB"/>
  </w:style>
  <w:style w:type="numbering" w:customStyle="1" w:styleId="1ai123">
    <w:name w:val="1 / a / i123"/>
    <w:basedOn w:val="af7"/>
    <w:next w:val="1ai"/>
    <w:uiPriority w:val="99"/>
    <w:semiHidden/>
    <w:unhideWhenUsed/>
    <w:qFormat/>
    <w:rsid w:val="00C116FB"/>
  </w:style>
  <w:style w:type="numbering" w:customStyle="1" w:styleId="1023">
    <w:name w:val="Нет списка1023"/>
    <w:next w:val="af7"/>
    <w:uiPriority w:val="99"/>
    <w:semiHidden/>
    <w:unhideWhenUsed/>
    <w:qFormat/>
    <w:rsid w:val="00C116FB"/>
  </w:style>
  <w:style w:type="numbering" w:customStyle="1" w:styleId="13230">
    <w:name w:val="Нет списка1323"/>
    <w:next w:val="af7"/>
    <w:semiHidden/>
    <w:unhideWhenUsed/>
    <w:qFormat/>
    <w:rsid w:val="00C116FB"/>
  </w:style>
  <w:style w:type="numbering" w:customStyle="1" w:styleId="22230">
    <w:name w:val="Нет списка2223"/>
    <w:next w:val="af7"/>
    <w:uiPriority w:val="99"/>
    <w:semiHidden/>
    <w:unhideWhenUsed/>
    <w:qFormat/>
    <w:rsid w:val="00C116FB"/>
  </w:style>
  <w:style w:type="numbering" w:customStyle="1" w:styleId="3223">
    <w:name w:val="Нет списка3223"/>
    <w:next w:val="af7"/>
    <w:uiPriority w:val="99"/>
    <w:semiHidden/>
    <w:unhideWhenUsed/>
    <w:qFormat/>
    <w:rsid w:val="00C116FB"/>
  </w:style>
  <w:style w:type="numbering" w:customStyle="1" w:styleId="4223">
    <w:name w:val="Нет списка4223"/>
    <w:next w:val="af7"/>
    <w:uiPriority w:val="99"/>
    <w:semiHidden/>
    <w:unhideWhenUsed/>
    <w:qFormat/>
    <w:rsid w:val="00C116FB"/>
  </w:style>
  <w:style w:type="numbering" w:customStyle="1" w:styleId="5223">
    <w:name w:val="Нет списка5223"/>
    <w:next w:val="af7"/>
    <w:uiPriority w:val="99"/>
    <w:semiHidden/>
    <w:unhideWhenUsed/>
    <w:qFormat/>
    <w:rsid w:val="00C116FB"/>
  </w:style>
  <w:style w:type="numbering" w:customStyle="1" w:styleId="6223">
    <w:name w:val="Нет списка6223"/>
    <w:next w:val="af7"/>
    <w:uiPriority w:val="99"/>
    <w:semiHidden/>
    <w:unhideWhenUsed/>
    <w:qFormat/>
    <w:rsid w:val="00C116FB"/>
  </w:style>
  <w:style w:type="numbering" w:customStyle="1" w:styleId="7223">
    <w:name w:val="Нет списка7223"/>
    <w:next w:val="af7"/>
    <w:uiPriority w:val="99"/>
    <w:semiHidden/>
    <w:unhideWhenUsed/>
    <w:qFormat/>
    <w:rsid w:val="00C116FB"/>
  </w:style>
  <w:style w:type="numbering" w:customStyle="1" w:styleId="8223">
    <w:name w:val="Нет списка8223"/>
    <w:next w:val="af7"/>
    <w:semiHidden/>
    <w:unhideWhenUsed/>
    <w:qFormat/>
    <w:rsid w:val="00C116FB"/>
  </w:style>
  <w:style w:type="numbering" w:customStyle="1" w:styleId="1ai2223">
    <w:name w:val="1 / a / i2223"/>
    <w:basedOn w:val="af7"/>
    <w:next w:val="1ai"/>
    <w:qFormat/>
    <w:rsid w:val="00C116FB"/>
  </w:style>
  <w:style w:type="numbering" w:customStyle="1" w:styleId="1ai323">
    <w:name w:val="1 / a / i323"/>
    <w:basedOn w:val="af7"/>
    <w:next w:val="1ai"/>
    <w:unhideWhenUsed/>
    <w:qFormat/>
    <w:rsid w:val="00C116FB"/>
  </w:style>
  <w:style w:type="numbering" w:customStyle="1" w:styleId="1820">
    <w:name w:val="Нет списка182"/>
    <w:next w:val="af7"/>
    <w:uiPriority w:val="99"/>
    <w:semiHidden/>
    <w:unhideWhenUsed/>
    <w:qFormat/>
    <w:rsid w:val="00C116FB"/>
  </w:style>
  <w:style w:type="table" w:customStyle="1" w:styleId="534">
    <w:name w:val="Сетка таблицы53"/>
    <w:basedOn w:val="af6"/>
    <w:next w:val="affffff1"/>
    <w:rsid w:val="00C116FB"/>
    <w:pPr>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Сетка таблицы143"/>
    <w:basedOn w:val="af6"/>
    <w:next w:val="affffff1"/>
    <w:rsid w:val="00C116F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20">
    <w:name w:val="Нет списка192"/>
    <w:next w:val="af7"/>
    <w:uiPriority w:val="99"/>
    <w:semiHidden/>
    <w:unhideWhenUsed/>
    <w:qFormat/>
    <w:rsid w:val="00C116FB"/>
  </w:style>
  <w:style w:type="numbering" w:customStyle="1" w:styleId="2520">
    <w:name w:val="Нет списка252"/>
    <w:next w:val="af7"/>
    <w:uiPriority w:val="99"/>
    <w:semiHidden/>
    <w:unhideWhenUsed/>
    <w:qFormat/>
    <w:rsid w:val="00C116FB"/>
  </w:style>
  <w:style w:type="numbering" w:customStyle="1" w:styleId="1ai252">
    <w:name w:val="1 / a / i252"/>
    <w:basedOn w:val="af7"/>
    <w:next w:val="1ai"/>
    <w:qFormat/>
    <w:rsid w:val="00C116FB"/>
  </w:style>
  <w:style w:type="table" w:customStyle="1" w:styleId="1237">
    <w:name w:val="Светлая сетка123"/>
    <w:basedOn w:val="af6"/>
    <w:uiPriority w:val="62"/>
    <w:rsid w:val="00C116F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31">
    <w:name w:val="Средняя заливка 1123"/>
    <w:basedOn w:val="af6"/>
    <w:uiPriority w:val="63"/>
    <w:rsid w:val="00C116FB"/>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3">
    <w:name w:val="Средняя заливка 1 - Акцент 1123"/>
    <w:basedOn w:val="af6"/>
    <w:uiPriority w:val="63"/>
    <w:rsid w:val="00C116FB"/>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Светлая сетка1113"/>
    <w:basedOn w:val="af6"/>
    <w:uiPriority w:val="62"/>
    <w:rsid w:val="00C116F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30">
    <w:name w:val="Средняя заливка 11113"/>
    <w:basedOn w:val="af6"/>
    <w:uiPriority w:val="63"/>
    <w:rsid w:val="00C116FB"/>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3">
    <w:name w:val="Средняя заливка 1 - Акцент 11113"/>
    <w:basedOn w:val="af6"/>
    <w:uiPriority w:val="63"/>
    <w:rsid w:val="00C116FB"/>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332">
    <w:name w:val="Сетка таблицы233"/>
    <w:basedOn w:val="af6"/>
    <w:next w:val="affffff1"/>
    <w:uiPriority w:val="59"/>
    <w:rsid w:val="00C116F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20">
    <w:name w:val="Нет списка352"/>
    <w:next w:val="af7"/>
    <w:uiPriority w:val="99"/>
    <w:semiHidden/>
    <w:unhideWhenUsed/>
    <w:qFormat/>
    <w:rsid w:val="00C116FB"/>
  </w:style>
  <w:style w:type="numbering" w:customStyle="1" w:styleId="4520">
    <w:name w:val="Нет списка452"/>
    <w:next w:val="af7"/>
    <w:uiPriority w:val="99"/>
    <w:semiHidden/>
    <w:unhideWhenUsed/>
    <w:qFormat/>
    <w:rsid w:val="00C116FB"/>
  </w:style>
  <w:style w:type="numbering" w:customStyle="1" w:styleId="552">
    <w:name w:val="Нет списка552"/>
    <w:next w:val="af7"/>
    <w:uiPriority w:val="99"/>
    <w:semiHidden/>
    <w:unhideWhenUsed/>
    <w:qFormat/>
    <w:rsid w:val="00C116FB"/>
  </w:style>
  <w:style w:type="numbering" w:customStyle="1" w:styleId="652">
    <w:name w:val="Нет списка652"/>
    <w:next w:val="af7"/>
    <w:uiPriority w:val="99"/>
    <w:semiHidden/>
    <w:unhideWhenUsed/>
    <w:qFormat/>
    <w:rsid w:val="00C116FB"/>
  </w:style>
  <w:style w:type="numbering" w:customStyle="1" w:styleId="752">
    <w:name w:val="Нет списка752"/>
    <w:next w:val="af7"/>
    <w:uiPriority w:val="99"/>
    <w:semiHidden/>
    <w:unhideWhenUsed/>
    <w:qFormat/>
    <w:rsid w:val="00C116FB"/>
  </w:style>
  <w:style w:type="numbering" w:customStyle="1" w:styleId="8520">
    <w:name w:val="Нет списка852"/>
    <w:next w:val="af7"/>
    <w:semiHidden/>
    <w:unhideWhenUsed/>
    <w:qFormat/>
    <w:rsid w:val="00C116FB"/>
  </w:style>
  <w:style w:type="numbering" w:customStyle="1" w:styleId="1ai132">
    <w:name w:val="1 / a / i132"/>
    <w:basedOn w:val="af7"/>
    <w:next w:val="1ai"/>
    <w:uiPriority w:val="99"/>
    <w:semiHidden/>
    <w:unhideWhenUsed/>
    <w:qFormat/>
    <w:rsid w:val="00C116FB"/>
  </w:style>
  <w:style w:type="table" w:customStyle="1" w:styleId="21132">
    <w:name w:val="Сетка таблицы2113"/>
    <w:basedOn w:val="af6"/>
    <w:next w:val="affffff1"/>
    <w:uiPriority w:val="59"/>
    <w:rsid w:val="00C116FB"/>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612">
    <w:name w:val="1 / a / i612"/>
    <w:basedOn w:val="af7"/>
    <w:next w:val="1ai"/>
    <w:uiPriority w:val="99"/>
    <w:semiHidden/>
    <w:unhideWhenUsed/>
    <w:qFormat/>
    <w:rsid w:val="00C116FB"/>
  </w:style>
  <w:style w:type="table" w:customStyle="1" w:styleId="1326">
    <w:name w:val="Светлая сетка132"/>
    <w:basedOn w:val="af6"/>
    <w:uiPriority w:val="62"/>
    <w:rsid w:val="00C116FB"/>
    <w:rPr>
      <w:rFonts w:ascii="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321">
    <w:name w:val="Средняя заливка 1132"/>
    <w:basedOn w:val="af6"/>
    <w:uiPriority w:val="63"/>
    <w:rsid w:val="00C116FB"/>
    <w:rPr>
      <w:rFonts w:ascii="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32">
    <w:name w:val="Средняя заливка 1 - Акцент 1132"/>
    <w:basedOn w:val="af6"/>
    <w:uiPriority w:val="63"/>
    <w:rsid w:val="00C116FB"/>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Светлая сетка1122"/>
    <w:basedOn w:val="af6"/>
    <w:uiPriority w:val="62"/>
    <w:rsid w:val="00C116FB"/>
    <w:rPr>
      <w:rFonts w:ascii="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20">
    <w:name w:val="Средняя заливка 11122"/>
    <w:basedOn w:val="af6"/>
    <w:uiPriority w:val="63"/>
    <w:rsid w:val="00C116FB"/>
    <w:rPr>
      <w:rFonts w:ascii="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22">
    <w:name w:val="Средняя заливка 1 - Акцент 11122"/>
    <w:basedOn w:val="af6"/>
    <w:uiPriority w:val="63"/>
    <w:rsid w:val="00C116FB"/>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24">
    <w:name w:val="Сетка таблицы512"/>
    <w:basedOn w:val="af6"/>
    <w:next w:val="affffff1"/>
    <w:rsid w:val="00C116F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Сетка таблицы1412"/>
    <w:basedOn w:val="af6"/>
    <w:next w:val="affffff1"/>
    <w:rsid w:val="00C116FB"/>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622">
    <w:name w:val="1 / a / i622"/>
    <w:basedOn w:val="af7"/>
    <w:next w:val="1ai"/>
    <w:uiPriority w:val="99"/>
    <w:unhideWhenUsed/>
    <w:qFormat/>
    <w:rsid w:val="00C116FB"/>
  </w:style>
  <w:style w:type="table" w:customStyle="1" w:styleId="23120">
    <w:name w:val="Сетка таблицы2312"/>
    <w:basedOn w:val="af6"/>
    <w:next w:val="affffff1"/>
    <w:uiPriority w:val="59"/>
    <w:rsid w:val="00C116F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2">
    <w:name w:val="Светлая сетка1212"/>
    <w:basedOn w:val="af6"/>
    <w:uiPriority w:val="62"/>
    <w:rsid w:val="00C116FB"/>
    <w:rPr>
      <w:rFonts w:ascii="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120">
    <w:name w:val="Средняя заливка 11212"/>
    <w:basedOn w:val="af6"/>
    <w:uiPriority w:val="63"/>
    <w:rsid w:val="00C116FB"/>
    <w:rPr>
      <w:rFonts w:ascii="Calibri" w:hAnsi="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12">
    <w:name w:val="Средняя заливка 1 - Акцент 11212"/>
    <w:basedOn w:val="af6"/>
    <w:uiPriority w:val="63"/>
    <w:rsid w:val="00C116FB"/>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Светлая сетка11112"/>
    <w:basedOn w:val="af6"/>
    <w:uiPriority w:val="62"/>
    <w:rsid w:val="00C116FB"/>
    <w:rPr>
      <w:rFonts w:ascii="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120">
    <w:name w:val="Средняя заливка 111112"/>
    <w:basedOn w:val="af6"/>
    <w:uiPriority w:val="63"/>
    <w:rsid w:val="00C116FB"/>
    <w:rPr>
      <w:rFonts w:ascii="Calibri" w:hAnsi="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12">
    <w:name w:val="Средняя заливка 1 - Акцент 111112"/>
    <w:basedOn w:val="af6"/>
    <w:uiPriority w:val="63"/>
    <w:rsid w:val="00C116FB"/>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Сетка таблицы1112"/>
    <w:basedOn w:val="af6"/>
    <w:next w:val="affffff1"/>
    <w:rsid w:val="00C116FB"/>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0">
    <w:name w:val="Сетка таблицы21112"/>
    <w:basedOn w:val="af6"/>
    <w:next w:val="affffff1"/>
    <w:uiPriority w:val="59"/>
    <w:rsid w:val="00C116F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420">
    <w:name w:val="Нет списка1142"/>
    <w:next w:val="af7"/>
    <w:uiPriority w:val="99"/>
    <w:semiHidden/>
    <w:unhideWhenUsed/>
    <w:qFormat/>
    <w:rsid w:val="00C116FB"/>
  </w:style>
  <w:style w:type="numbering" w:customStyle="1" w:styleId="932">
    <w:name w:val="Нет списка932"/>
    <w:next w:val="af7"/>
    <w:uiPriority w:val="99"/>
    <w:semiHidden/>
    <w:unhideWhenUsed/>
    <w:qFormat/>
    <w:rsid w:val="00C116FB"/>
  </w:style>
  <w:style w:type="numbering" w:customStyle="1" w:styleId="12321">
    <w:name w:val="Нет списка1232"/>
    <w:next w:val="af7"/>
    <w:semiHidden/>
    <w:unhideWhenUsed/>
    <w:qFormat/>
    <w:rsid w:val="00C116FB"/>
  </w:style>
  <w:style w:type="numbering" w:customStyle="1" w:styleId="21320">
    <w:name w:val="Нет списка2132"/>
    <w:next w:val="af7"/>
    <w:uiPriority w:val="99"/>
    <w:semiHidden/>
    <w:unhideWhenUsed/>
    <w:qFormat/>
    <w:rsid w:val="00C116FB"/>
  </w:style>
  <w:style w:type="numbering" w:customStyle="1" w:styleId="3132">
    <w:name w:val="Нет списка3132"/>
    <w:next w:val="af7"/>
    <w:uiPriority w:val="99"/>
    <w:semiHidden/>
    <w:unhideWhenUsed/>
    <w:qFormat/>
    <w:rsid w:val="00C116FB"/>
  </w:style>
  <w:style w:type="numbering" w:customStyle="1" w:styleId="4132">
    <w:name w:val="Нет списка4132"/>
    <w:next w:val="af7"/>
    <w:uiPriority w:val="99"/>
    <w:semiHidden/>
    <w:unhideWhenUsed/>
    <w:qFormat/>
    <w:rsid w:val="00C116FB"/>
  </w:style>
  <w:style w:type="numbering" w:customStyle="1" w:styleId="5132">
    <w:name w:val="Нет списка5132"/>
    <w:next w:val="af7"/>
    <w:uiPriority w:val="99"/>
    <w:semiHidden/>
    <w:unhideWhenUsed/>
    <w:qFormat/>
    <w:rsid w:val="00C116FB"/>
  </w:style>
  <w:style w:type="numbering" w:customStyle="1" w:styleId="6132">
    <w:name w:val="Нет списка6132"/>
    <w:next w:val="af7"/>
    <w:uiPriority w:val="99"/>
    <w:semiHidden/>
    <w:unhideWhenUsed/>
    <w:qFormat/>
    <w:rsid w:val="00C116FB"/>
  </w:style>
  <w:style w:type="numbering" w:customStyle="1" w:styleId="7132">
    <w:name w:val="Нет списка7132"/>
    <w:next w:val="af7"/>
    <w:uiPriority w:val="99"/>
    <w:semiHidden/>
    <w:unhideWhenUsed/>
    <w:qFormat/>
    <w:rsid w:val="00C116FB"/>
  </w:style>
  <w:style w:type="numbering" w:customStyle="1" w:styleId="8132">
    <w:name w:val="Нет списка8132"/>
    <w:next w:val="af7"/>
    <w:semiHidden/>
    <w:unhideWhenUsed/>
    <w:qFormat/>
    <w:rsid w:val="00C116FB"/>
  </w:style>
  <w:style w:type="numbering" w:customStyle="1" w:styleId="1ai2132">
    <w:name w:val="1 / a / i2132"/>
    <w:basedOn w:val="af7"/>
    <w:next w:val="1ai"/>
    <w:qFormat/>
    <w:rsid w:val="00C116FB"/>
  </w:style>
  <w:style w:type="numbering" w:customStyle="1" w:styleId="1032">
    <w:name w:val="Нет списка1032"/>
    <w:next w:val="af7"/>
    <w:uiPriority w:val="99"/>
    <w:semiHidden/>
    <w:unhideWhenUsed/>
    <w:qFormat/>
    <w:rsid w:val="00C116FB"/>
  </w:style>
  <w:style w:type="numbering" w:customStyle="1" w:styleId="13320">
    <w:name w:val="Нет списка1332"/>
    <w:next w:val="af7"/>
    <w:semiHidden/>
    <w:unhideWhenUsed/>
    <w:qFormat/>
    <w:rsid w:val="00C116FB"/>
  </w:style>
  <w:style w:type="numbering" w:customStyle="1" w:styleId="22320">
    <w:name w:val="Нет списка2232"/>
    <w:next w:val="af7"/>
    <w:uiPriority w:val="99"/>
    <w:semiHidden/>
    <w:unhideWhenUsed/>
    <w:qFormat/>
    <w:rsid w:val="00C116FB"/>
  </w:style>
  <w:style w:type="numbering" w:customStyle="1" w:styleId="3232">
    <w:name w:val="Нет списка3232"/>
    <w:next w:val="af7"/>
    <w:uiPriority w:val="99"/>
    <w:semiHidden/>
    <w:unhideWhenUsed/>
    <w:qFormat/>
    <w:rsid w:val="00C116FB"/>
  </w:style>
  <w:style w:type="numbering" w:customStyle="1" w:styleId="4232">
    <w:name w:val="Нет списка4232"/>
    <w:next w:val="af7"/>
    <w:uiPriority w:val="99"/>
    <w:semiHidden/>
    <w:unhideWhenUsed/>
    <w:qFormat/>
    <w:rsid w:val="00C116FB"/>
  </w:style>
  <w:style w:type="numbering" w:customStyle="1" w:styleId="5232">
    <w:name w:val="Нет списка5232"/>
    <w:next w:val="af7"/>
    <w:uiPriority w:val="99"/>
    <w:semiHidden/>
    <w:unhideWhenUsed/>
    <w:qFormat/>
    <w:rsid w:val="00C116FB"/>
  </w:style>
  <w:style w:type="numbering" w:customStyle="1" w:styleId="6232">
    <w:name w:val="Нет списка6232"/>
    <w:next w:val="af7"/>
    <w:uiPriority w:val="99"/>
    <w:semiHidden/>
    <w:unhideWhenUsed/>
    <w:qFormat/>
    <w:rsid w:val="00C116FB"/>
  </w:style>
  <w:style w:type="numbering" w:customStyle="1" w:styleId="7232">
    <w:name w:val="Нет списка7232"/>
    <w:next w:val="af7"/>
    <w:uiPriority w:val="99"/>
    <w:semiHidden/>
    <w:unhideWhenUsed/>
    <w:qFormat/>
    <w:rsid w:val="00C116FB"/>
  </w:style>
  <w:style w:type="numbering" w:customStyle="1" w:styleId="8232">
    <w:name w:val="Нет списка8232"/>
    <w:next w:val="af7"/>
    <w:semiHidden/>
    <w:unhideWhenUsed/>
    <w:qFormat/>
    <w:rsid w:val="00C116FB"/>
  </w:style>
  <w:style w:type="numbering" w:customStyle="1" w:styleId="1ai2232">
    <w:name w:val="1 / a / i2232"/>
    <w:basedOn w:val="af7"/>
    <w:next w:val="1ai"/>
    <w:qFormat/>
    <w:rsid w:val="00C116FB"/>
  </w:style>
  <w:style w:type="numbering" w:customStyle="1" w:styleId="1ai332">
    <w:name w:val="1 / a / i332"/>
    <w:basedOn w:val="af7"/>
    <w:next w:val="1ai"/>
    <w:uiPriority w:val="99"/>
    <w:semiHidden/>
    <w:unhideWhenUsed/>
    <w:qFormat/>
    <w:rsid w:val="00C116FB"/>
  </w:style>
  <w:style w:type="table" w:customStyle="1" w:styleId="22121">
    <w:name w:val="Сетка таблицы2212"/>
    <w:basedOn w:val="af6"/>
    <w:next w:val="affffff1"/>
    <w:uiPriority w:val="59"/>
    <w:rsid w:val="00C116FB"/>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2">
    <w:name w:val="Нет списка1412"/>
    <w:next w:val="af7"/>
    <w:uiPriority w:val="99"/>
    <w:semiHidden/>
    <w:qFormat/>
    <w:rsid w:val="00C116FB"/>
  </w:style>
  <w:style w:type="numbering" w:customStyle="1" w:styleId="15120">
    <w:name w:val="Нет списка1512"/>
    <w:next w:val="af7"/>
    <w:uiPriority w:val="99"/>
    <w:semiHidden/>
    <w:unhideWhenUsed/>
    <w:qFormat/>
    <w:rsid w:val="00C116FB"/>
  </w:style>
  <w:style w:type="numbering" w:customStyle="1" w:styleId="112121">
    <w:name w:val="Нет списка11212"/>
    <w:next w:val="af7"/>
    <w:semiHidden/>
    <w:unhideWhenUsed/>
    <w:qFormat/>
    <w:rsid w:val="00C116FB"/>
  </w:style>
  <w:style w:type="numbering" w:customStyle="1" w:styleId="23121">
    <w:name w:val="Нет списка2312"/>
    <w:next w:val="af7"/>
    <w:uiPriority w:val="99"/>
    <w:semiHidden/>
    <w:unhideWhenUsed/>
    <w:qFormat/>
    <w:rsid w:val="00C116FB"/>
  </w:style>
  <w:style w:type="numbering" w:customStyle="1" w:styleId="3312">
    <w:name w:val="Нет списка3312"/>
    <w:next w:val="af7"/>
    <w:uiPriority w:val="99"/>
    <w:semiHidden/>
    <w:unhideWhenUsed/>
    <w:qFormat/>
    <w:rsid w:val="00C116FB"/>
  </w:style>
  <w:style w:type="numbering" w:customStyle="1" w:styleId="4312">
    <w:name w:val="Нет списка4312"/>
    <w:next w:val="af7"/>
    <w:uiPriority w:val="99"/>
    <w:semiHidden/>
    <w:unhideWhenUsed/>
    <w:qFormat/>
    <w:rsid w:val="00C116FB"/>
  </w:style>
  <w:style w:type="numbering" w:customStyle="1" w:styleId="5312">
    <w:name w:val="Нет списка5312"/>
    <w:next w:val="af7"/>
    <w:uiPriority w:val="99"/>
    <w:semiHidden/>
    <w:unhideWhenUsed/>
    <w:qFormat/>
    <w:rsid w:val="00C116FB"/>
  </w:style>
  <w:style w:type="numbering" w:customStyle="1" w:styleId="6312">
    <w:name w:val="Нет списка6312"/>
    <w:next w:val="af7"/>
    <w:uiPriority w:val="99"/>
    <w:semiHidden/>
    <w:unhideWhenUsed/>
    <w:qFormat/>
    <w:rsid w:val="00C116FB"/>
  </w:style>
  <w:style w:type="numbering" w:customStyle="1" w:styleId="7312">
    <w:name w:val="Нет списка7312"/>
    <w:next w:val="af7"/>
    <w:uiPriority w:val="99"/>
    <w:semiHidden/>
    <w:unhideWhenUsed/>
    <w:qFormat/>
    <w:rsid w:val="00C116FB"/>
  </w:style>
  <w:style w:type="numbering" w:customStyle="1" w:styleId="8312">
    <w:name w:val="Нет списка8312"/>
    <w:next w:val="af7"/>
    <w:semiHidden/>
    <w:unhideWhenUsed/>
    <w:qFormat/>
    <w:rsid w:val="00C116FB"/>
  </w:style>
  <w:style w:type="numbering" w:customStyle="1" w:styleId="1ai2312">
    <w:name w:val="1 / a / i2312"/>
    <w:basedOn w:val="af7"/>
    <w:next w:val="1ai"/>
    <w:qFormat/>
    <w:rsid w:val="00C116FB"/>
  </w:style>
  <w:style w:type="numbering" w:customStyle="1" w:styleId="1ai412">
    <w:name w:val="1 / a / i412"/>
    <w:basedOn w:val="af7"/>
    <w:next w:val="1ai"/>
    <w:uiPriority w:val="99"/>
    <w:unhideWhenUsed/>
    <w:qFormat/>
    <w:rsid w:val="00C116FB"/>
  </w:style>
  <w:style w:type="numbering" w:customStyle="1" w:styleId="91120">
    <w:name w:val="Нет списка9112"/>
    <w:next w:val="af7"/>
    <w:uiPriority w:val="99"/>
    <w:semiHidden/>
    <w:unhideWhenUsed/>
    <w:qFormat/>
    <w:rsid w:val="00C116FB"/>
  </w:style>
  <w:style w:type="numbering" w:customStyle="1" w:styleId="121120">
    <w:name w:val="Нет списка12112"/>
    <w:next w:val="af7"/>
    <w:semiHidden/>
    <w:unhideWhenUsed/>
    <w:qFormat/>
    <w:rsid w:val="00C116FB"/>
  </w:style>
  <w:style w:type="numbering" w:customStyle="1" w:styleId="211121">
    <w:name w:val="Нет списка21112"/>
    <w:next w:val="af7"/>
    <w:uiPriority w:val="99"/>
    <w:semiHidden/>
    <w:unhideWhenUsed/>
    <w:qFormat/>
    <w:rsid w:val="00C116FB"/>
  </w:style>
  <w:style w:type="numbering" w:customStyle="1" w:styleId="31112">
    <w:name w:val="Нет списка31112"/>
    <w:next w:val="af7"/>
    <w:uiPriority w:val="99"/>
    <w:semiHidden/>
    <w:unhideWhenUsed/>
    <w:qFormat/>
    <w:rsid w:val="00C116FB"/>
  </w:style>
  <w:style w:type="numbering" w:customStyle="1" w:styleId="411120">
    <w:name w:val="Нет списка41112"/>
    <w:next w:val="af7"/>
    <w:uiPriority w:val="99"/>
    <w:semiHidden/>
    <w:unhideWhenUsed/>
    <w:qFormat/>
    <w:rsid w:val="00C116FB"/>
  </w:style>
  <w:style w:type="numbering" w:customStyle="1" w:styleId="51112">
    <w:name w:val="Нет списка51112"/>
    <w:next w:val="af7"/>
    <w:uiPriority w:val="99"/>
    <w:semiHidden/>
    <w:unhideWhenUsed/>
    <w:qFormat/>
    <w:rsid w:val="00C116FB"/>
  </w:style>
  <w:style w:type="numbering" w:customStyle="1" w:styleId="61112">
    <w:name w:val="Нет списка61112"/>
    <w:next w:val="af7"/>
    <w:uiPriority w:val="99"/>
    <w:semiHidden/>
    <w:unhideWhenUsed/>
    <w:qFormat/>
    <w:rsid w:val="00C116FB"/>
  </w:style>
  <w:style w:type="numbering" w:customStyle="1" w:styleId="71112">
    <w:name w:val="Нет списка71112"/>
    <w:next w:val="af7"/>
    <w:uiPriority w:val="99"/>
    <w:semiHidden/>
    <w:unhideWhenUsed/>
    <w:qFormat/>
    <w:rsid w:val="00C116FB"/>
  </w:style>
  <w:style w:type="numbering" w:customStyle="1" w:styleId="81112">
    <w:name w:val="Нет списка81112"/>
    <w:next w:val="af7"/>
    <w:semiHidden/>
    <w:unhideWhenUsed/>
    <w:qFormat/>
    <w:rsid w:val="00C116FB"/>
  </w:style>
  <w:style w:type="numbering" w:customStyle="1" w:styleId="1ai21112">
    <w:name w:val="1 / a / i21112"/>
    <w:basedOn w:val="af7"/>
    <w:next w:val="1ai"/>
    <w:qFormat/>
    <w:rsid w:val="00C116FB"/>
  </w:style>
  <w:style w:type="numbering" w:customStyle="1" w:styleId="1ai1112">
    <w:name w:val="1 / a / i1112"/>
    <w:basedOn w:val="af7"/>
    <w:next w:val="1ai"/>
    <w:uiPriority w:val="99"/>
    <w:semiHidden/>
    <w:unhideWhenUsed/>
    <w:qFormat/>
    <w:rsid w:val="00C116FB"/>
  </w:style>
  <w:style w:type="numbering" w:customStyle="1" w:styleId="10112">
    <w:name w:val="Нет списка10112"/>
    <w:next w:val="af7"/>
    <w:uiPriority w:val="99"/>
    <w:semiHidden/>
    <w:unhideWhenUsed/>
    <w:qFormat/>
    <w:rsid w:val="00C116FB"/>
  </w:style>
  <w:style w:type="numbering" w:customStyle="1" w:styleId="131120">
    <w:name w:val="Нет списка13112"/>
    <w:next w:val="af7"/>
    <w:semiHidden/>
    <w:unhideWhenUsed/>
    <w:qFormat/>
    <w:rsid w:val="00C116FB"/>
  </w:style>
  <w:style w:type="numbering" w:customStyle="1" w:styleId="221120">
    <w:name w:val="Нет списка22112"/>
    <w:next w:val="af7"/>
    <w:uiPriority w:val="99"/>
    <w:semiHidden/>
    <w:unhideWhenUsed/>
    <w:qFormat/>
    <w:rsid w:val="00C116FB"/>
  </w:style>
  <w:style w:type="numbering" w:customStyle="1" w:styleId="32112">
    <w:name w:val="Нет списка32112"/>
    <w:next w:val="af7"/>
    <w:uiPriority w:val="99"/>
    <w:semiHidden/>
    <w:unhideWhenUsed/>
    <w:qFormat/>
    <w:rsid w:val="00C116FB"/>
  </w:style>
  <w:style w:type="numbering" w:customStyle="1" w:styleId="42112">
    <w:name w:val="Нет списка42112"/>
    <w:next w:val="af7"/>
    <w:uiPriority w:val="99"/>
    <w:semiHidden/>
    <w:unhideWhenUsed/>
    <w:qFormat/>
    <w:rsid w:val="00C116FB"/>
  </w:style>
  <w:style w:type="numbering" w:customStyle="1" w:styleId="52112">
    <w:name w:val="Нет списка52112"/>
    <w:next w:val="af7"/>
    <w:uiPriority w:val="99"/>
    <w:semiHidden/>
    <w:unhideWhenUsed/>
    <w:qFormat/>
    <w:rsid w:val="00C116FB"/>
  </w:style>
  <w:style w:type="numbering" w:customStyle="1" w:styleId="62112">
    <w:name w:val="Нет списка62112"/>
    <w:next w:val="af7"/>
    <w:uiPriority w:val="99"/>
    <w:semiHidden/>
    <w:unhideWhenUsed/>
    <w:qFormat/>
    <w:rsid w:val="00C116FB"/>
  </w:style>
  <w:style w:type="numbering" w:customStyle="1" w:styleId="72112">
    <w:name w:val="Нет списка72112"/>
    <w:next w:val="af7"/>
    <w:uiPriority w:val="99"/>
    <w:semiHidden/>
    <w:unhideWhenUsed/>
    <w:qFormat/>
    <w:rsid w:val="00C116FB"/>
  </w:style>
  <w:style w:type="numbering" w:customStyle="1" w:styleId="82112">
    <w:name w:val="Нет списка82112"/>
    <w:next w:val="af7"/>
    <w:semiHidden/>
    <w:unhideWhenUsed/>
    <w:qFormat/>
    <w:rsid w:val="00C116FB"/>
  </w:style>
  <w:style w:type="numbering" w:customStyle="1" w:styleId="1ai22112">
    <w:name w:val="1 / a / i22112"/>
    <w:basedOn w:val="af7"/>
    <w:next w:val="1ai"/>
    <w:qFormat/>
    <w:rsid w:val="00C116FB"/>
  </w:style>
  <w:style w:type="numbering" w:customStyle="1" w:styleId="1ai3112">
    <w:name w:val="1 / a / i3112"/>
    <w:basedOn w:val="af7"/>
    <w:next w:val="1ai"/>
    <w:uiPriority w:val="99"/>
    <w:semiHidden/>
    <w:unhideWhenUsed/>
    <w:qFormat/>
    <w:rsid w:val="00C116FB"/>
  </w:style>
  <w:style w:type="numbering" w:customStyle="1" w:styleId="16120">
    <w:name w:val="Нет списка1612"/>
    <w:next w:val="af7"/>
    <w:uiPriority w:val="99"/>
    <w:semiHidden/>
    <w:qFormat/>
    <w:rsid w:val="00C116FB"/>
  </w:style>
  <w:style w:type="numbering" w:customStyle="1" w:styleId="17120">
    <w:name w:val="Нет списка1712"/>
    <w:next w:val="af7"/>
    <w:uiPriority w:val="99"/>
    <w:semiHidden/>
    <w:unhideWhenUsed/>
    <w:qFormat/>
    <w:rsid w:val="00C116FB"/>
  </w:style>
  <w:style w:type="numbering" w:customStyle="1" w:styleId="113120">
    <w:name w:val="Нет списка11312"/>
    <w:next w:val="af7"/>
    <w:semiHidden/>
    <w:unhideWhenUsed/>
    <w:qFormat/>
    <w:rsid w:val="00C116FB"/>
  </w:style>
  <w:style w:type="numbering" w:customStyle="1" w:styleId="24120">
    <w:name w:val="Нет списка2412"/>
    <w:next w:val="af7"/>
    <w:uiPriority w:val="99"/>
    <w:semiHidden/>
    <w:unhideWhenUsed/>
    <w:qFormat/>
    <w:rsid w:val="00C116FB"/>
  </w:style>
  <w:style w:type="numbering" w:customStyle="1" w:styleId="3412">
    <w:name w:val="Нет списка3412"/>
    <w:next w:val="af7"/>
    <w:uiPriority w:val="99"/>
    <w:semiHidden/>
    <w:unhideWhenUsed/>
    <w:qFormat/>
    <w:rsid w:val="00C116FB"/>
  </w:style>
  <w:style w:type="numbering" w:customStyle="1" w:styleId="4412">
    <w:name w:val="Нет списка4412"/>
    <w:next w:val="af7"/>
    <w:uiPriority w:val="99"/>
    <w:semiHidden/>
    <w:unhideWhenUsed/>
    <w:qFormat/>
    <w:rsid w:val="00C116FB"/>
  </w:style>
  <w:style w:type="numbering" w:customStyle="1" w:styleId="5412">
    <w:name w:val="Нет списка5412"/>
    <w:next w:val="af7"/>
    <w:uiPriority w:val="99"/>
    <w:semiHidden/>
    <w:unhideWhenUsed/>
    <w:qFormat/>
    <w:rsid w:val="00C116FB"/>
  </w:style>
  <w:style w:type="numbering" w:customStyle="1" w:styleId="6412">
    <w:name w:val="Нет списка6412"/>
    <w:next w:val="af7"/>
    <w:uiPriority w:val="99"/>
    <w:semiHidden/>
    <w:unhideWhenUsed/>
    <w:qFormat/>
    <w:rsid w:val="00C116FB"/>
  </w:style>
  <w:style w:type="numbering" w:customStyle="1" w:styleId="7412">
    <w:name w:val="Нет списка7412"/>
    <w:next w:val="af7"/>
    <w:uiPriority w:val="99"/>
    <w:semiHidden/>
    <w:unhideWhenUsed/>
    <w:qFormat/>
    <w:rsid w:val="00C116FB"/>
  </w:style>
  <w:style w:type="numbering" w:customStyle="1" w:styleId="8412">
    <w:name w:val="Нет списка8412"/>
    <w:next w:val="af7"/>
    <w:semiHidden/>
    <w:unhideWhenUsed/>
    <w:qFormat/>
    <w:rsid w:val="00C116FB"/>
  </w:style>
  <w:style w:type="numbering" w:customStyle="1" w:styleId="1ai2412">
    <w:name w:val="1 / a / i2412"/>
    <w:basedOn w:val="af7"/>
    <w:next w:val="1ai"/>
    <w:qFormat/>
    <w:rsid w:val="00C116FB"/>
  </w:style>
  <w:style w:type="numbering" w:customStyle="1" w:styleId="1ai512">
    <w:name w:val="1 / a / i512"/>
    <w:basedOn w:val="af7"/>
    <w:next w:val="1ai"/>
    <w:uiPriority w:val="99"/>
    <w:unhideWhenUsed/>
    <w:qFormat/>
    <w:rsid w:val="00C116FB"/>
  </w:style>
  <w:style w:type="numbering" w:customStyle="1" w:styleId="9212">
    <w:name w:val="Нет списка9212"/>
    <w:next w:val="af7"/>
    <w:uiPriority w:val="99"/>
    <w:semiHidden/>
    <w:unhideWhenUsed/>
    <w:qFormat/>
    <w:rsid w:val="00C116FB"/>
  </w:style>
  <w:style w:type="numbering" w:customStyle="1" w:styleId="12212">
    <w:name w:val="Нет списка12212"/>
    <w:next w:val="af7"/>
    <w:semiHidden/>
    <w:unhideWhenUsed/>
    <w:qFormat/>
    <w:rsid w:val="00C116FB"/>
  </w:style>
  <w:style w:type="numbering" w:customStyle="1" w:styleId="212120">
    <w:name w:val="Нет списка21212"/>
    <w:next w:val="af7"/>
    <w:uiPriority w:val="99"/>
    <w:semiHidden/>
    <w:unhideWhenUsed/>
    <w:qFormat/>
    <w:rsid w:val="00C116FB"/>
  </w:style>
  <w:style w:type="numbering" w:customStyle="1" w:styleId="31212">
    <w:name w:val="Нет списка31212"/>
    <w:next w:val="af7"/>
    <w:uiPriority w:val="99"/>
    <w:semiHidden/>
    <w:unhideWhenUsed/>
    <w:qFormat/>
    <w:rsid w:val="00C116FB"/>
  </w:style>
  <w:style w:type="numbering" w:customStyle="1" w:styleId="41212">
    <w:name w:val="Нет списка41212"/>
    <w:next w:val="af7"/>
    <w:uiPriority w:val="99"/>
    <w:semiHidden/>
    <w:unhideWhenUsed/>
    <w:qFormat/>
    <w:rsid w:val="00C116FB"/>
  </w:style>
  <w:style w:type="numbering" w:customStyle="1" w:styleId="51212">
    <w:name w:val="Нет списка51212"/>
    <w:next w:val="af7"/>
    <w:uiPriority w:val="99"/>
    <w:semiHidden/>
    <w:unhideWhenUsed/>
    <w:qFormat/>
    <w:rsid w:val="00C116FB"/>
  </w:style>
  <w:style w:type="numbering" w:customStyle="1" w:styleId="61212">
    <w:name w:val="Нет списка61212"/>
    <w:next w:val="af7"/>
    <w:uiPriority w:val="99"/>
    <w:semiHidden/>
    <w:unhideWhenUsed/>
    <w:qFormat/>
    <w:rsid w:val="00C116FB"/>
  </w:style>
  <w:style w:type="numbering" w:customStyle="1" w:styleId="71212">
    <w:name w:val="Нет списка71212"/>
    <w:next w:val="af7"/>
    <w:uiPriority w:val="99"/>
    <w:semiHidden/>
    <w:unhideWhenUsed/>
    <w:qFormat/>
    <w:rsid w:val="00C116FB"/>
  </w:style>
  <w:style w:type="numbering" w:customStyle="1" w:styleId="81212">
    <w:name w:val="Нет списка81212"/>
    <w:next w:val="af7"/>
    <w:semiHidden/>
    <w:unhideWhenUsed/>
    <w:qFormat/>
    <w:rsid w:val="00C116FB"/>
  </w:style>
  <w:style w:type="numbering" w:customStyle="1" w:styleId="1ai21212">
    <w:name w:val="1 / a / i21212"/>
    <w:basedOn w:val="af7"/>
    <w:next w:val="1ai"/>
    <w:qFormat/>
    <w:rsid w:val="00C116FB"/>
  </w:style>
  <w:style w:type="numbering" w:customStyle="1" w:styleId="1ai1212">
    <w:name w:val="1 / a / i1212"/>
    <w:basedOn w:val="af7"/>
    <w:next w:val="1ai"/>
    <w:uiPriority w:val="99"/>
    <w:semiHidden/>
    <w:unhideWhenUsed/>
    <w:qFormat/>
    <w:rsid w:val="00C116FB"/>
  </w:style>
  <w:style w:type="numbering" w:customStyle="1" w:styleId="10212">
    <w:name w:val="Нет списка10212"/>
    <w:next w:val="af7"/>
    <w:uiPriority w:val="99"/>
    <w:semiHidden/>
    <w:unhideWhenUsed/>
    <w:qFormat/>
    <w:rsid w:val="00C116FB"/>
  </w:style>
  <w:style w:type="numbering" w:customStyle="1" w:styleId="13212">
    <w:name w:val="Нет списка13212"/>
    <w:next w:val="af7"/>
    <w:semiHidden/>
    <w:unhideWhenUsed/>
    <w:qFormat/>
    <w:rsid w:val="00C116FB"/>
  </w:style>
  <w:style w:type="numbering" w:customStyle="1" w:styleId="22212">
    <w:name w:val="Нет списка22212"/>
    <w:next w:val="af7"/>
    <w:uiPriority w:val="99"/>
    <w:semiHidden/>
    <w:unhideWhenUsed/>
    <w:qFormat/>
    <w:rsid w:val="00C116FB"/>
  </w:style>
  <w:style w:type="numbering" w:customStyle="1" w:styleId="32212">
    <w:name w:val="Нет списка32212"/>
    <w:next w:val="af7"/>
    <w:uiPriority w:val="99"/>
    <w:semiHidden/>
    <w:unhideWhenUsed/>
    <w:qFormat/>
    <w:rsid w:val="00C116FB"/>
  </w:style>
  <w:style w:type="numbering" w:customStyle="1" w:styleId="42212">
    <w:name w:val="Нет списка42212"/>
    <w:next w:val="af7"/>
    <w:uiPriority w:val="99"/>
    <w:semiHidden/>
    <w:unhideWhenUsed/>
    <w:qFormat/>
    <w:rsid w:val="00C116FB"/>
  </w:style>
  <w:style w:type="numbering" w:customStyle="1" w:styleId="52212">
    <w:name w:val="Нет списка52212"/>
    <w:next w:val="af7"/>
    <w:uiPriority w:val="99"/>
    <w:semiHidden/>
    <w:unhideWhenUsed/>
    <w:qFormat/>
    <w:rsid w:val="00C116FB"/>
  </w:style>
  <w:style w:type="numbering" w:customStyle="1" w:styleId="62212">
    <w:name w:val="Нет списка62212"/>
    <w:next w:val="af7"/>
    <w:uiPriority w:val="99"/>
    <w:semiHidden/>
    <w:unhideWhenUsed/>
    <w:qFormat/>
    <w:rsid w:val="00C116FB"/>
  </w:style>
  <w:style w:type="numbering" w:customStyle="1" w:styleId="72212">
    <w:name w:val="Нет списка72212"/>
    <w:next w:val="af7"/>
    <w:uiPriority w:val="99"/>
    <w:semiHidden/>
    <w:unhideWhenUsed/>
    <w:qFormat/>
    <w:rsid w:val="00C116FB"/>
  </w:style>
  <w:style w:type="numbering" w:customStyle="1" w:styleId="82212">
    <w:name w:val="Нет списка82212"/>
    <w:next w:val="af7"/>
    <w:semiHidden/>
    <w:unhideWhenUsed/>
    <w:qFormat/>
    <w:rsid w:val="00C116FB"/>
  </w:style>
  <w:style w:type="numbering" w:customStyle="1" w:styleId="1ai22212">
    <w:name w:val="1 / a / i22212"/>
    <w:basedOn w:val="af7"/>
    <w:next w:val="1ai"/>
    <w:qFormat/>
    <w:rsid w:val="00C116FB"/>
  </w:style>
  <w:style w:type="numbering" w:customStyle="1" w:styleId="1ai3212">
    <w:name w:val="1 / a / i3212"/>
    <w:basedOn w:val="af7"/>
    <w:next w:val="1ai"/>
    <w:uiPriority w:val="99"/>
    <w:semiHidden/>
    <w:unhideWhenUsed/>
    <w:qFormat/>
    <w:rsid w:val="00C116FB"/>
  </w:style>
  <w:style w:type="numbering" w:customStyle="1" w:styleId="1111121">
    <w:name w:val="Нет списка111112"/>
    <w:next w:val="af7"/>
    <w:semiHidden/>
    <w:unhideWhenUsed/>
    <w:qFormat/>
    <w:rsid w:val="00C116FB"/>
  </w:style>
  <w:style w:type="table" w:customStyle="1" w:styleId="1-22">
    <w:name w:val="Средняя сетка 1 - Акцент 22"/>
    <w:basedOn w:val="af6"/>
    <w:next w:val="1-2"/>
    <w:uiPriority w:val="99"/>
    <w:rsid w:val="00C116FB"/>
    <w:rPr>
      <w:rFonts w:ascii="Calibri" w:hAnsi="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CF7B79"/>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FA7A6"/>
      </w:tcPr>
    </w:tblStylePr>
    <w:tblStylePr w:type="band1Horz">
      <w:rPr>
        <w:rFonts w:ascii="Calibri" w:hAnsi="Calibri" w:cs="Times New Roman" w:hint="default"/>
      </w:rPr>
      <w:tblPr/>
      <w:tcPr>
        <w:shd w:val="clear" w:color="auto" w:fill="DFA7A6"/>
      </w:tcPr>
    </w:tblStylePr>
  </w:style>
  <w:style w:type="table" w:customStyle="1" w:styleId="-323">
    <w:name w:val="Светлая заливка - Акцент 32"/>
    <w:basedOn w:val="af6"/>
    <w:next w:val="-35"/>
    <w:uiPriority w:val="99"/>
    <w:rsid w:val="00C116FB"/>
    <w:rPr>
      <w:rFonts w:ascii="Calibri" w:hAnsi="Calibri"/>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E6EED5"/>
      </w:tcPr>
    </w:tblStylePr>
    <w:tblStylePr w:type="band1Horz">
      <w:rPr>
        <w:rFonts w:ascii="Calibri" w:hAnsi="Calibri" w:cs="Times New Roman" w:hint="default"/>
      </w:rPr>
      <w:tblPr/>
      <w:tcPr>
        <w:tcBorders>
          <w:left w:val="nil"/>
          <w:right w:val="nil"/>
          <w:insideH w:val="nil"/>
          <w:insideV w:val="nil"/>
        </w:tcBorders>
        <w:shd w:val="clear" w:color="auto" w:fill="E6EED5"/>
      </w:tcPr>
    </w:tblStylePr>
  </w:style>
  <w:style w:type="table" w:customStyle="1" w:styleId="-324">
    <w:name w:val="Светлый список - Акцент 32"/>
    <w:basedOn w:val="af6"/>
    <w:next w:val="-36"/>
    <w:uiPriority w:val="99"/>
    <w:rsid w:val="00C116FB"/>
    <w:rPr>
      <w:rFonts w:ascii="Calibri" w:hAnsi="Calibri"/>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shd w:val="clear" w:color="auto" w:fill="9BBB59"/>
      </w:tcPr>
    </w:tblStylePr>
    <w:tblStylePr w:type="lastRow">
      <w:pPr>
        <w:spacing w:beforeLines="0" w:beforeAutospacing="0" w:afterLines="0" w:afterAutospacing="0"/>
      </w:pPr>
      <w:rPr>
        <w:rFonts w:ascii="Calibri" w:hAnsi="Calibri" w:cs="Times New Roman" w:hint="default"/>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style>
  <w:style w:type="table" w:customStyle="1" w:styleId="1-32">
    <w:name w:val="Средняя заливка 1 - Акцент 32"/>
    <w:basedOn w:val="af6"/>
    <w:next w:val="1-3"/>
    <w:uiPriority w:val="99"/>
    <w:rsid w:val="00C116FB"/>
    <w:rPr>
      <w:rFonts w:ascii="Calibri" w:hAnsi="Calibri"/>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Autospacing="0" w:afterLines="0" w:afterAutospacing="0"/>
      </w:pPr>
      <w:rPr>
        <w:rFonts w:ascii="Calibri" w:hAnsi="Calibri" w:cs="Times New Roman" w:hint="default"/>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E6EED5"/>
      </w:tcPr>
    </w:tblStylePr>
    <w:tblStylePr w:type="band1Horz">
      <w:rPr>
        <w:rFonts w:ascii="Calibri" w:hAnsi="Calibri" w:cs="Times New Roman" w:hint="default"/>
      </w:rPr>
      <w:tblPr/>
      <w:tcPr>
        <w:tcBorders>
          <w:insideH w:val="nil"/>
          <w:insideV w:val="nil"/>
        </w:tcBorders>
        <w:shd w:val="clear" w:color="auto" w:fill="E6EED5"/>
      </w:tcPr>
    </w:tblStylePr>
    <w:tblStylePr w:type="band2Horz">
      <w:rPr>
        <w:rFonts w:ascii="Calibri" w:hAnsi="Calibri" w:cs="Times New Roman" w:hint="default"/>
      </w:rPr>
      <w:tblPr/>
      <w:tcPr>
        <w:tcBorders>
          <w:insideH w:val="nil"/>
          <w:insideV w:val="nil"/>
        </w:tcBorders>
      </w:tcPr>
    </w:tblStylePr>
  </w:style>
  <w:style w:type="table" w:customStyle="1" w:styleId="2-32">
    <w:name w:val="Средняя заливка 2 - Акцент 32"/>
    <w:basedOn w:val="af6"/>
    <w:next w:val="2-3"/>
    <w:uiPriority w:val="99"/>
    <w:rsid w:val="00C116FB"/>
    <w:rPr>
      <w:rFonts w:ascii="Calibri" w:hAnsi="Calibr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0" w:afterLines="0" w:afterAutospacing="0"/>
      </w:pPr>
      <w:rPr>
        <w:rFonts w:ascii="Calibri" w:hAnsi="Calibri"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Calibri" w:hAnsi="Calibri" w:cs="Times New Roman" w:hint="default"/>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ascii="Calibri" w:hAnsi="Calibri" w:cs="Times New Roman" w:hint="default"/>
        <w:b/>
        <w:bCs/>
        <w:color w:val="FFFFFF"/>
      </w:rPr>
      <w:tblPr/>
      <w:tcPr>
        <w:tcBorders>
          <w:left w:val="nil"/>
          <w:right w:val="nil"/>
          <w:insideH w:val="nil"/>
          <w:insideV w:val="nil"/>
        </w:tcBorders>
        <w:shd w:val="clear" w:color="auto" w:fill="9BBB59"/>
      </w:tcPr>
    </w:tblStylePr>
    <w:tblStylePr w:type="band1Vert">
      <w:rPr>
        <w:rFonts w:ascii="Calibri" w:hAnsi="Calibri" w:cs="Times New Roman" w:hint="default"/>
      </w:rPr>
      <w:tblPr/>
      <w:tcPr>
        <w:tcBorders>
          <w:left w:val="nil"/>
          <w:right w:val="nil"/>
          <w:insideH w:val="nil"/>
          <w:insideV w:val="nil"/>
        </w:tcBorders>
        <w:shd w:val="clear" w:color="auto" w:fill="D8D8D8"/>
      </w:tcPr>
    </w:tblStylePr>
    <w:tblStylePr w:type="band1Horz">
      <w:rPr>
        <w:rFonts w:ascii="Calibri" w:hAnsi="Calibri" w:cs="Times New Roman" w:hint="default"/>
      </w:rPr>
      <w:tblPr/>
      <w:tcPr>
        <w:shd w:val="clear" w:color="auto" w:fill="D8D8D8"/>
      </w:tcPr>
    </w:tblStylePr>
    <w:tblStylePr w:type="neCell">
      <w:rPr>
        <w:rFonts w:ascii="Calibri" w:hAnsi="Calibri"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Calibri" w:hAnsi="Calibri"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320">
    <w:name w:val="Средняя сетка 1 - Акцент 32"/>
    <w:basedOn w:val="af6"/>
    <w:next w:val="1-30"/>
    <w:uiPriority w:val="99"/>
    <w:rsid w:val="00C116FB"/>
    <w:rPr>
      <w:rFonts w:ascii="Calibri" w:hAnsi="Calibri"/>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B3CC82"/>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customStyle="1" w:styleId="3-32">
    <w:name w:val="Средняя сетка 3 - Акцент 32"/>
    <w:basedOn w:val="af6"/>
    <w:next w:val="3-3"/>
    <w:uiPriority w:val="99"/>
    <w:rsid w:val="00C116FB"/>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ascii="Calibri" w:hAnsi="Calibri"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ascii="Calibri" w:hAnsi="Calibri" w:cs="Times New Roman" w:hint="default"/>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ascii="Calibri" w:hAnsi="Calibri" w:cs="Times New Roman" w:hint="default"/>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25">
    <w:name w:val="Цветная заливка - Акцент 32"/>
    <w:basedOn w:val="af6"/>
    <w:next w:val="-37"/>
    <w:uiPriority w:val="99"/>
    <w:rsid w:val="00C116FB"/>
    <w:rPr>
      <w:rFonts w:ascii="Calibri" w:hAnsi="Calibri"/>
      <w:color w:val="000000"/>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rFonts w:ascii="Calibri" w:hAnsi="Calibri" w:cs="Times New Roman" w:hint="default"/>
        <w:b/>
        <w:bCs/>
      </w:rPr>
      <w:tblPr/>
      <w:tcPr>
        <w:tcBorders>
          <w:top w:val="nil"/>
          <w:left w:val="nil"/>
          <w:bottom w:val="single" w:sz="24" w:space="0" w:color="8064A2"/>
          <w:right w:val="nil"/>
          <w:insideH w:val="nil"/>
          <w:insideV w:val="nil"/>
        </w:tcBorders>
        <w:shd w:val="clear" w:color="auto" w:fill="FFFFFF"/>
      </w:tcPr>
    </w:tblStylePr>
    <w:tblStylePr w:type="lastRow">
      <w:rPr>
        <w:rFonts w:ascii="Calibri" w:hAnsi="Calibri" w:cs="Times New Roman" w:hint="default"/>
        <w:b/>
        <w:bCs/>
        <w:color w:val="FFFFFF"/>
      </w:rPr>
      <w:tblPr/>
      <w:tcPr>
        <w:tcBorders>
          <w:top w:val="single" w:sz="6" w:space="0" w:color="FFFFFF"/>
        </w:tcBorders>
        <w:shd w:val="clear" w:color="auto" w:fill="5E7530"/>
      </w:tcPr>
    </w:tblStylePr>
    <w:tblStylePr w:type="firstCol">
      <w:rPr>
        <w:rFonts w:ascii="Calibri" w:hAnsi="Calibri" w:cs="Times New Roman" w:hint="default"/>
        <w:color w:val="FFFFFF"/>
      </w:rPr>
      <w:tblPr/>
      <w:tcPr>
        <w:tcBorders>
          <w:top w:val="nil"/>
          <w:left w:val="nil"/>
          <w:bottom w:val="nil"/>
          <w:right w:val="nil"/>
          <w:insideH w:val="single" w:sz="4" w:space="0" w:color="5E7530"/>
          <w:insideV w:val="nil"/>
        </w:tcBorders>
        <w:shd w:val="clear" w:color="auto" w:fill="5E7530"/>
      </w:tcPr>
    </w:tblStylePr>
    <w:tblStylePr w:type="lastCol">
      <w:rPr>
        <w:rFonts w:ascii="Calibri" w:hAnsi="Calibri" w:cs="Times New Roman" w:hint="default"/>
        <w:color w:val="FFFFFF"/>
      </w:rPr>
      <w:tblPr/>
      <w:tcPr>
        <w:tcBorders>
          <w:top w:val="nil"/>
          <w:left w:val="nil"/>
          <w:bottom w:val="nil"/>
          <w:right w:val="nil"/>
          <w:insideH w:val="nil"/>
          <w:insideV w:val="nil"/>
        </w:tcBorders>
        <w:shd w:val="clear" w:color="auto" w:fill="5E7530"/>
      </w:tcPr>
    </w:tblStylePr>
    <w:tblStylePr w:type="band1Vert">
      <w:rPr>
        <w:rFonts w:ascii="Calibri" w:hAnsi="Calibri" w:cs="Times New Roman" w:hint="default"/>
      </w:rPr>
      <w:tblPr/>
      <w:tcPr>
        <w:shd w:val="clear" w:color="auto" w:fill="D6E3BC"/>
      </w:tcPr>
    </w:tblStylePr>
    <w:tblStylePr w:type="band1Horz">
      <w:rPr>
        <w:rFonts w:ascii="Calibri" w:hAnsi="Calibri" w:cs="Times New Roman" w:hint="default"/>
      </w:rPr>
      <w:tblPr/>
      <w:tcPr>
        <w:shd w:val="clear" w:color="auto" w:fill="CDDDAC"/>
      </w:tcPr>
    </w:tblStylePr>
  </w:style>
  <w:style w:type="table" w:customStyle="1" w:styleId="-326">
    <w:name w:val="Цветная сетка - Акцент 32"/>
    <w:basedOn w:val="af6"/>
    <w:next w:val="-38"/>
    <w:uiPriority w:val="99"/>
    <w:rsid w:val="00C116FB"/>
    <w:rPr>
      <w:rFonts w:ascii="Calibri" w:hAnsi="Calibri"/>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rFonts w:ascii="Calibri" w:hAnsi="Calibri" w:cs="Times New Roman" w:hint="default"/>
        <w:b/>
        <w:bCs/>
      </w:rPr>
      <w:tblPr/>
      <w:tcPr>
        <w:shd w:val="clear" w:color="auto" w:fill="D6E3BC"/>
      </w:tcPr>
    </w:tblStylePr>
    <w:tblStylePr w:type="lastRow">
      <w:rPr>
        <w:rFonts w:ascii="Calibri" w:hAnsi="Calibri" w:cs="Times New Roman" w:hint="default"/>
        <w:b/>
        <w:bCs/>
        <w:color w:val="000000"/>
      </w:rPr>
      <w:tblPr/>
      <w:tcPr>
        <w:shd w:val="clear" w:color="auto" w:fill="D6E3BC"/>
      </w:tcPr>
    </w:tblStylePr>
    <w:tblStylePr w:type="firstCol">
      <w:rPr>
        <w:rFonts w:ascii="Calibri" w:hAnsi="Calibri" w:cs="Times New Roman" w:hint="default"/>
        <w:color w:val="FFFFFF"/>
      </w:rPr>
      <w:tblPr/>
      <w:tcPr>
        <w:shd w:val="clear" w:color="auto" w:fill="76923C"/>
      </w:tcPr>
    </w:tblStylePr>
    <w:tblStylePr w:type="lastCol">
      <w:rPr>
        <w:rFonts w:ascii="Calibri" w:hAnsi="Calibri" w:cs="Times New Roman" w:hint="default"/>
        <w:color w:val="FFFFFF"/>
      </w:rPr>
      <w:tblPr/>
      <w:tcPr>
        <w:shd w:val="clear" w:color="auto" w:fill="76923C"/>
      </w:tc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customStyle="1" w:styleId="3-62">
    <w:name w:val="Средняя сетка 3 - Акцент 62"/>
    <w:basedOn w:val="af6"/>
    <w:next w:val="3-6"/>
    <w:uiPriority w:val="69"/>
    <w:rsid w:val="00C116FB"/>
    <w:rPr>
      <w:rFonts w:ascii="Calibri" w:eastAsia="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622">
    <w:name w:val="Цветная сетка - Акцент 62"/>
    <w:basedOn w:val="af6"/>
    <w:next w:val="-62"/>
    <w:uiPriority w:val="73"/>
    <w:rsid w:val="00C116FB"/>
    <w:rPr>
      <w:rFonts w:ascii="Calibri" w:eastAsia="Calibri" w:hAnsi="Calibri"/>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2120">
    <w:name w:val="Светлая заливка - Акцент 212"/>
    <w:rsid w:val="00C116FB"/>
    <w:rPr>
      <w:color w:val="943634"/>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2422">
    <w:name w:val="Сетка таблицы242"/>
    <w:uiPriority w:val="99"/>
    <w:rsid w:val="00C116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
    <w:name w:val="Сетка таблицы2122"/>
    <w:uiPriority w:val="99"/>
    <w:rsid w:val="00C116FB"/>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26">
    <w:name w:val="Сетка таблицы82"/>
    <w:basedOn w:val="af6"/>
    <w:uiPriority w:val="59"/>
    <w:rsid w:val="00C116FB"/>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
    <w:name w:val="Сетка таблицы92"/>
    <w:basedOn w:val="af6"/>
    <w:uiPriority w:val="59"/>
    <w:rsid w:val="00C116FB"/>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a">
    <w:name w:val="Нет списка29"/>
    <w:next w:val="af7"/>
    <w:uiPriority w:val="99"/>
    <w:semiHidden/>
    <w:unhideWhenUsed/>
    <w:qFormat/>
    <w:rsid w:val="00C116FB"/>
  </w:style>
  <w:style w:type="numbering" w:customStyle="1" w:styleId="2102">
    <w:name w:val="Нет списка210"/>
    <w:next w:val="af7"/>
    <w:uiPriority w:val="99"/>
    <w:semiHidden/>
    <w:unhideWhenUsed/>
    <w:qFormat/>
    <w:rsid w:val="00C116FB"/>
  </w:style>
  <w:style w:type="numbering" w:customStyle="1" w:styleId="1ai28">
    <w:name w:val="1 / a / i28"/>
    <w:basedOn w:val="af7"/>
    <w:next w:val="1ai"/>
    <w:qFormat/>
    <w:rsid w:val="00C116FB"/>
    <w:pPr>
      <w:numPr>
        <w:numId w:val="114"/>
      </w:numPr>
    </w:pPr>
  </w:style>
  <w:style w:type="table" w:customStyle="1" w:styleId="16b">
    <w:name w:val="Светлая сетка16"/>
    <w:basedOn w:val="af6"/>
    <w:uiPriority w:val="62"/>
    <w:rsid w:val="00C116F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63">
    <w:name w:val="Средняя заливка 116"/>
    <w:basedOn w:val="af6"/>
    <w:uiPriority w:val="63"/>
    <w:rsid w:val="00C116FB"/>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6">
    <w:name w:val="Средняя заливка 1 - Акцент 116"/>
    <w:basedOn w:val="af6"/>
    <w:uiPriority w:val="63"/>
    <w:rsid w:val="00C116FB"/>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30">
    <w:name w:val="Веб-таблица 13"/>
    <w:basedOn w:val="af6"/>
    <w:next w:val="-18"/>
    <w:semiHidden/>
    <w:rsid w:val="00C116FB"/>
    <w:pPr>
      <w:spacing w:line="360" w:lineRule="auto"/>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2">
    <w:name w:val="Веб-таблица 23"/>
    <w:basedOn w:val="af6"/>
    <w:next w:val="-2a"/>
    <w:semiHidden/>
    <w:rsid w:val="00C116FB"/>
    <w:pPr>
      <w:spacing w:line="360"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2">
    <w:name w:val="Изящная таблица 13"/>
    <w:basedOn w:val="af6"/>
    <w:next w:val="1fff"/>
    <w:semiHidden/>
    <w:rsid w:val="00C116FB"/>
    <w:pPr>
      <w:spacing w:line="360" w:lineRule="auto"/>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f2">
    <w:name w:val="Изящная таблица 23"/>
    <w:basedOn w:val="af6"/>
    <w:next w:val="2ffffffd"/>
    <w:semiHidden/>
    <w:rsid w:val="00C116FB"/>
    <w:pPr>
      <w:spacing w:line="360" w:lineRule="auto"/>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3">
    <w:name w:val="Классическая таблица 13"/>
    <w:basedOn w:val="af6"/>
    <w:next w:val="1fffffffffc"/>
    <w:semiHidden/>
    <w:rsid w:val="00C116FB"/>
    <w:pPr>
      <w:spacing w:line="36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f3">
    <w:name w:val="Классическая таблица 23"/>
    <w:basedOn w:val="af6"/>
    <w:next w:val="2ffffff8"/>
    <w:semiHidden/>
    <w:rsid w:val="00C116FB"/>
    <w:pPr>
      <w:spacing w:line="36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a">
    <w:name w:val="Классическая таблица 33"/>
    <w:basedOn w:val="af6"/>
    <w:next w:val="3ffd"/>
    <w:semiHidden/>
    <w:rsid w:val="00C116FB"/>
    <w:pPr>
      <w:spacing w:line="360" w:lineRule="auto"/>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3f4">
    <w:name w:val="Объемная таблица 13"/>
    <w:basedOn w:val="af6"/>
    <w:next w:val="1ffffffffff"/>
    <w:semiHidden/>
    <w:rsid w:val="00C116FB"/>
    <w:pPr>
      <w:spacing w:line="360" w:lineRule="auto"/>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f4">
    <w:name w:val="Объемная таблица 23"/>
    <w:basedOn w:val="af6"/>
    <w:next w:val="2ffffffc"/>
    <w:semiHidden/>
    <w:rsid w:val="00C116FB"/>
    <w:pPr>
      <w:spacing w:line="360" w:lineRule="auto"/>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5">
    <w:name w:val="Простая таблица 13"/>
    <w:basedOn w:val="af6"/>
    <w:next w:val="1fffa"/>
    <w:semiHidden/>
    <w:rsid w:val="00C116FB"/>
    <w:pPr>
      <w:spacing w:line="360" w:lineRule="auto"/>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f5">
    <w:name w:val="Простая таблица 23"/>
    <w:basedOn w:val="af6"/>
    <w:next w:val="2ffffff7"/>
    <w:semiHidden/>
    <w:rsid w:val="00C116FB"/>
    <w:pPr>
      <w:spacing w:line="360" w:lineRule="auto"/>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b">
    <w:name w:val="Простая таблица 33"/>
    <w:basedOn w:val="af6"/>
    <w:next w:val="3ffff2"/>
    <w:semiHidden/>
    <w:rsid w:val="00C116FB"/>
    <w:pPr>
      <w:spacing w:line="360" w:lineRule="auto"/>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f6">
    <w:name w:val="Сетка таблицы 13"/>
    <w:basedOn w:val="af6"/>
    <w:next w:val="1fffffffffe"/>
    <w:semiHidden/>
    <w:rsid w:val="00C116FB"/>
    <w:pPr>
      <w:spacing w:line="36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f6">
    <w:name w:val="Сетка таблицы 23"/>
    <w:basedOn w:val="af6"/>
    <w:next w:val="2ffffffb"/>
    <w:semiHidden/>
    <w:rsid w:val="00C116FB"/>
    <w:pPr>
      <w:spacing w:line="360" w:lineRule="auto"/>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c">
    <w:name w:val="Сетка таблицы 33"/>
    <w:basedOn w:val="af6"/>
    <w:next w:val="3ffff4"/>
    <w:semiHidden/>
    <w:rsid w:val="00C116FB"/>
    <w:pPr>
      <w:spacing w:line="360" w:lineRule="auto"/>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4">
    <w:name w:val="Сетка таблицы 43"/>
    <w:basedOn w:val="af6"/>
    <w:next w:val="4fb"/>
    <w:semiHidden/>
    <w:rsid w:val="00C116FB"/>
    <w:pPr>
      <w:spacing w:line="360" w:lineRule="auto"/>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5">
    <w:name w:val="Сетка таблицы 53"/>
    <w:basedOn w:val="af6"/>
    <w:next w:val="5ff1"/>
    <w:semiHidden/>
    <w:rsid w:val="00C116FB"/>
    <w:pPr>
      <w:spacing w:line="36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4">
    <w:name w:val="Сетка таблицы 63"/>
    <w:basedOn w:val="af6"/>
    <w:next w:val="6f7"/>
    <w:semiHidden/>
    <w:rsid w:val="00C116FB"/>
    <w:pPr>
      <w:spacing w:line="360" w:lineRule="auto"/>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4">
    <w:name w:val="Сетка таблицы 73"/>
    <w:basedOn w:val="af6"/>
    <w:next w:val="7f6"/>
    <w:semiHidden/>
    <w:rsid w:val="00C116FB"/>
    <w:pPr>
      <w:spacing w:line="360" w:lineRule="auto"/>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5">
    <w:name w:val="Сетка таблицы 83"/>
    <w:basedOn w:val="af6"/>
    <w:next w:val="8f7"/>
    <w:semiHidden/>
    <w:rsid w:val="00C116FB"/>
    <w:pPr>
      <w:spacing w:line="360" w:lineRule="auto"/>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f7">
    <w:name w:val="Столбцы таблицы 23"/>
    <w:basedOn w:val="af6"/>
    <w:next w:val="2ffffffa"/>
    <w:semiHidden/>
    <w:rsid w:val="00C116FB"/>
    <w:pPr>
      <w:spacing w:line="360" w:lineRule="auto"/>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d">
    <w:name w:val="Столбцы таблицы 33"/>
    <w:basedOn w:val="af6"/>
    <w:next w:val="3ffe"/>
    <w:semiHidden/>
    <w:rsid w:val="00C116FB"/>
    <w:pPr>
      <w:spacing w:line="360" w:lineRule="auto"/>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5">
    <w:name w:val="Столбцы таблицы 43"/>
    <w:basedOn w:val="af6"/>
    <w:next w:val="4fff2"/>
    <w:semiHidden/>
    <w:rsid w:val="00C116FB"/>
    <w:pPr>
      <w:spacing w:line="360" w:lineRule="auto"/>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131">
    <w:name w:val="Таблица-список 13"/>
    <w:basedOn w:val="af6"/>
    <w:next w:val="-17"/>
    <w:semiHidden/>
    <w:rsid w:val="00C116FB"/>
    <w:pPr>
      <w:spacing w:line="360" w:lineRule="auto"/>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Таблица-список 33"/>
    <w:basedOn w:val="af6"/>
    <w:next w:val="-34"/>
    <w:semiHidden/>
    <w:rsid w:val="00C116FB"/>
    <w:pPr>
      <w:spacing w:line="360" w:lineRule="auto"/>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0">
    <w:name w:val="Таблица-список 43"/>
    <w:basedOn w:val="af6"/>
    <w:next w:val="-43"/>
    <w:semiHidden/>
    <w:rsid w:val="00C116FB"/>
    <w:pPr>
      <w:spacing w:line="36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0">
    <w:name w:val="Таблица-список 53"/>
    <w:basedOn w:val="af6"/>
    <w:next w:val="-53"/>
    <w:semiHidden/>
    <w:rsid w:val="00C116FB"/>
    <w:pPr>
      <w:spacing w:line="36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6"/>
    <w:next w:val="-60"/>
    <w:semiHidden/>
    <w:rsid w:val="00C116FB"/>
    <w:pPr>
      <w:spacing w:line="360" w:lineRule="auto"/>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3ffff6">
    <w:name w:val="Тема таблицы3"/>
    <w:basedOn w:val="af6"/>
    <w:next w:val="afffffffffffffffffffff6"/>
    <w:semiHidden/>
    <w:rsid w:val="00C116FB"/>
    <w:pPr>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f7">
    <w:name w:val="Цветная таблица 13"/>
    <w:basedOn w:val="af6"/>
    <w:next w:val="1fffffffffd"/>
    <w:semiHidden/>
    <w:rsid w:val="00C116FB"/>
    <w:pPr>
      <w:spacing w:line="360" w:lineRule="auto"/>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f8">
    <w:name w:val="Цветная таблица 23"/>
    <w:basedOn w:val="af6"/>
    <w:next w:val="2ffffff9"/>
    <w:semiHidden/>
    <w:rsid w:val="00C116FB"/>
    <w:pPr>
      <w:spacing w:line="360" w:lineRule="auto"/>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e">
    <w:name w:val="Цветная таблица 33"/>
    <w:basedOn w:val="af6"/>
    <w:next w:val="3ffff3"/>
    <w:semiHidden/>
    <w:rsid w:val="00C116FB"/>
    <w:pPr>
      <w:spacing w:line="360"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8">
    <w:name w:val="Стиль13"/>
    <w:basedOn w:val="af6"/>
    <w:uiPriority w:val="99"/>
    <w:qFormat/>
    <w:rsid w:val="00C116FB"/>
    <w:rPr>
      <w:rFonts w:ascii="Calibri" w:hAnsi="Calibri"/>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cPr>
      <w:shd w:val="clear" w:color="auto" w:fill="FFFFFF"/>
      <w:vAlign w:val="center"/>
    </w:tcPr>
    <w:tblStylePr w:type="firstRow">
      <w:tblPr/>
      <w:tcPr>
        <w:shd w:val="clear" w:color="auto" w:fill="F79646"/>
      </w:tcPr>
    </w:tblStylePr>
  </w:style>
  <w:style w:type="table" w:customStyle="1" w:styleId="-630">
    <w:name w:val="Светлый список - Акцент 63"/>
    <w:basedOn w:val="af6"/>
    <w:next w:val="-61"/>
    <w:uiPriority w:val="99"/>
    <w:rsid w:val="00C116FB"/>
    <w:rPr>
      <w:rFonts w:ascii="Calibri" w:eastAsia="Calibri" w:hAnsi="Calibri"/>
      <w:sz w:val="22"/>
      <w:szCs w:val="22"/>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387">
    <w:name w:val="Нет списка38"/>
    <w:next w:val="af7"/>
    <w:uiPriority w:val="99"/>
    <w:semiHidden/>
    <w:unhideWhenUsed/>
    <w:qFormat/>
    <w:rsid w:val="00C116FB"/>
  </w:style>
  <w:style w:type="numbering" w:customStyle="1" w:styleId="1191">
    <w:name w:val="Нет списка119"/>
    <w:next w:val="af7"/>
    <w:uiPriority w:val="99"/>
    <w:semiHidden/>
    <w:unhideWhenUsed/>
    <w:qFormat/>
    <w:rsid w:val="00C116FB"/>
  </w:style>
  <w:style w:type="table" w:customStyle="1" w:styleId="1145">
    <w:name w:val="Сетка таблицы114"/>
    <w:basedOn w:val="af6"/>
    <w:next w:val="affffff1"/>
    <w:uiPriority w:val="99"/>
    <w:rsid w:val="00C116F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3">
    <w:name w:val="Нет списка216"/>
    <w:next w:val="af7"/>
    <w:uiPriority w:val="99"/>
    <w:semiHidden/>
    <w:unhideWhenUsed/>
    <w:qFormat/>
    <w:rsid w:val="00C116FB"/>
  </w:style>
  <w:style w:type="numbering" w:customStyle="1" w:styleId="1ai216">
    <w:name w:val="1 / a / i216"/>
    <w:basedOn w:val="af7"/>
    <w:next w:val="1ai"/>
    <w:qFormat/>
    <w:rsid w:val="00C116FB"/>
  </w:style>
  <w:style w:type="numbering" w:customStyle="1" w:styleId="1ai16">
    <w:name w:val="1 / a / i16"/>
    <w:basedOn w:val="af7"/>
    <w:next w:val="1ai"/>
    <w:unhideWhenUsed/>
    <w:qFormat/>
    <w:rsid w:val="00C116FB"/>
  </w:style>
  <w:style w:type="table" w:customStyle="1" w:styleId="1154">
    <w:name w:val="Светлая сетка115"/>
    <w:basedOn w:val="af6"/>
    <w:uiPriority w:val="62"/>
    <w:rsid w:val="00C116F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51">
    <w:name w:val="Средняя заливка 1115"/>
    <w:basedOn w:val="af6"/>
    <w:uiPriority w:val="63"/>
    <w:rsid w:val="00C116FB"/>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5">
    <w:name w:val="Средняя заливка 1 - Акцент 1115"/>
    <w:basedOn w:val="af6"/>
    <w:uiPriority w:val="63"/>
    <w:rsid w:val="00C116FB"/>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7b">
    <w:name w:val="Сетка таблицы27"/>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f">
    <w:name w:val="Сетка таблицы33"/>
    <w:uiPriority w:val="99"/>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ветлая заливка - Акцент 24"/>
    <w:basedOn w:val="af6"/>
    <w:next w:val="-28"/>
    <w:uiPriority w:val="99"/>
    <w:rsid w:val="00C116FB"/>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customStyle="1" w:styleId="1238">
    <w:name w:val="Сетка таблицы123"/>
    <w:uiPriority w:val="99"/>
    <w:rsid w:val="00C116FB"/>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5">
    <w:name w:val="Сетка таблицы215"/>
    <w:uiPriority w:val="99"/>
    <w:rsid w:val="00C116FB"/>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
    <w:uiPriority w:val="99"/>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
    <w:name w:val="Сетка таблицы133"/>
    <w:uiPriority w:val="99"/>
    <w:rsid w:val="00C116FB"/>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2">
    <w:name w:val="Сетка таблицы224"/>
    <w:uiPriority w:val="99"/>
    <w:rsid w:val="00C116FB"/>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36">
    <w:name w:val="Текущий список113"/>
    <w:qFormat/>
    <w:rsid w:val="00C116FB"/>
  </w:style>
  <w:style w:type="numbering" w:customStyle="1" w:styleId="1239">
    <w:name w:val="Текущий список123"/>
    <w:qFormat/>
    <w:rsid w:val="00C116FB"/>
  </w:style>
  <w:style w:type="numbering" w:customStyle="1" w:styleId="11111124">
    <w:name w:val="1 / 1.1 / 1.1.124"/>
    <w:basedOn w:val="af7"/>
    <w:next w:val="111111"/>
    <w:qFormat/>
    <w:rsid w:val="00C116FB"/>
    <w:pPr>
      <w:numPr>
        <w:numId w:val="115"/>
      </w:numPr>
    </w:pPr>
  </w:style>
  <w:style w:type="numbering" w:customStyle="1" w:styleId="11111133">
    <w:name w:val="1 / 1.1 / 1.1.133"/>
    <w:basedOn w:val="af7"/>
    <w:next w:val="111111"/>
    <w:qFormat/>
    <w:rsid w:val="00C116FB"/>
  </w:style>
  <w:style w:type="numbering" w:customStyle="1" w:styleId="481">
    <w:name w:val="Нет списка48"/>
    <w:next w:val="af7"/>
    <w:uiPriority w:val="99"/>
    <w:semiHidden/>
    <w:unhideWhenUsed/>
    <w:qFormat/>
    <w:rsid w:val="00C116FB"/>
  </w:style>
  <w:style w:type="table" w:customStyle="1" w:styleId="735">
    <w:name w:val="Сетка таблицы73"/>
    <w:basedOn w:val="af6"/>
    <w:next w:val="affffff1"/>
    <w:uiPriority w:val="59"/>
    <w:rsid w:val="00C116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5">
    <w:name w:val="Сетка таблицы63"/>
    <w:basedOn w:val="af6"/>
    <w:next w:val="affffff1"/>
    <w:uiPriority w:val="59"/>
    <w:rsid w:val="00C116FB"/>
    <w:rPr>
      <w:rFonts w:eastAsia="Calibri"/>
      <w:sz w:val="26"/>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1">
    <w:name w:val="Нет списка58"/>
    <w:next w:val="af7"/>
    <w:uiPriority w:val="99"/>
    <w:semiHidden/>
    <w:unhideWhenUsed/>
    <w:qFormat/>
    <w:rsid w:val="00C116FB"/>
  </w:style>
  <w:style w:type="numbering" w:customStyle="1" w:styleId="681">
    <w:name w:val="Нет списка68"/>
    <w:next w:val="af7"/>
    <w:uiPriority w:val="99"/>
    <w:semiHidden/>
    <w:unhideWhenUsed/>
    <w:qFormat/>
    <w:rsid w:val="00C116FB"/>
  </w:style>
  <w:style w:type="numbering" w:customStyle="1" w:styleId="781">
    <w:name w:val="Нет списка78"/>
    <w:next w:val="af7"/>
    <w:uiPriority w:val="99"/>
    <w:semiHidden/>
    <w:unhideWhenUsed/>
    <w:qFormat/>
    <w:rsid w:val="00C116FB"/>
  </w:style>
  <w:style w:type="numbering" w:customStyle="1" w:styleId="881">
    <w:name w:val="Нет списка88"/>
    <w:next w:val="af7"/>
    <w:semiHidden/>
    <w:unhideWhenUsed/>
    <w:qFormat/>
    <w:rsid w:val="00C116FB"/>
  </w:style>
  <w:style w:type="numbering" w:customStyle="1" w:styleId="961">
    <w:name w:val="Нет списка96"/>
    <w:next w:val="af7"/>
    <w:uiPriority w:val="99"/>
    <w:semiHidden/>
    <w:unhideWhenUsed/>
    <w:qFormat/>
    <w:rsid w:val="00C116FB"/>
  </w:style>
  <w:style w:type="numbering" w:customStyle="1" w:styleId="1261">
    <w:name w:val="Нет списка126"/>
    <w:next w:val="af7"/>
    <w:semiHidden/>
    <w:unhideWhenUsed/>
    <w:qFormat/>
    <w:rsid w:val="00C116FB"/>
  </w:style>
  <w:style w:type="numbering" w:customStyle="1" w:styleId="3161">
    <w:name w:val="Нет списка316"/>
    <w:next w:val="af7"/>
    <w:uiPriority w:val="99"/>
    <w:semiHidden/>
    <w:unhideWhenUsed/>
    <w:qFormat/>
    <w:rsid w:val="00C116FB"/>
  </w:style>
  <w:style w:type="numbering" w:customStyle="1" w:styleId="4160">
    <w:name w:val="Нет списка416"/>
    <w:next w:val="af7"/>
    <w:uiPriority w:val="99"/>
    <w:semiHidden/>
    <w:unhideWhenUsed/>
    <w:qFormat/>
    <w:rsid w:val="00C116FB"/>
  </w:style>
  <w:style w:type="numbering" w:customStyle="1" w:styleId="5160">
    <w:name w:val="Нет списка516"/>
    <w:next w:val="af7"/>
    <w:uiPriority w:val="99"/>
    <w:semiHidden/>
    <w:unhideWhenUsed/>
    <w:qFormat/>
    <w:rsid w:val="00C116FB"/>
  </w:style>
  <w:style w:type="numbering" w:customStyle="1" w:styleId="616">
    <w:name w:val="Нет списка616"/>
    <w:next w:val="af7"/>
    <w:uiPriority w:val="99"/>
    <w:semiHidden/>
    <w:unhideWhenUsed/>
    <w:qFormat/>
    <w:rsid w:val="00C116FB"/>
  </w:style>
  <w:style w:type="numbering" w:customStyle="1" w:styleId="716">
    <w:name w:val="Нет списка716"/>
    <w:next w:val="af7"/>
    <w:uiPriority w:val="99"/>
    <w:semiHidden/>
    <w:unhideWhenUsed/>
    <w:qFormat/>
    <w:rsid w:val="00C116FB"/>
  </w:style>
  <w:style w:type="numbering" w:customStyle="1" w:styleId="816">
    <w:name w:val="Нет списка816"/>
    <w:next w:val="af7"/>
    <w:semiHidden/>
    <w:unhideWhenUsed/>
    <w:qFormat/>
    <w:rsid w:val="00C116FB"/>
  </w:style>
  <w:style w:type="numbering" w:customStyle="1" w:styleId="1061">
    <w:name w:val="Нет списка106"/>
    <w:next w:val="af7"/>
    <w:uiPriority w:val="99"/>
    <w:semiHidden/>
    <w:unhideWhenUsed/>
    <w:qFormat/>
    <w:rsid w:val="00C116FB"/>
  </w:style>
  <w:style w:type="numbering" w:customStyle="1" w:styleId="1361">
    <w:name w:val="Нет списка136"/>
    <w:next w:val="af7"/>
    <w:semiHidden/>
    <w:unhideWhenUsed/>
    <w:qFormat/>
    <w:rsid w:val="00C116FB"/>
  </w:style>
  <w:style w:type="numbering" w:customStyle="1" w:styleId="2260">
    <w:name w:val="Нет списка226"/>
    <w:next w:val="af7"/>
    <w:uiPriority w:val="99"/>
    <w:semiHidden/>
    <w:unhideWhenUsed/>
    <w:qFormat/>
    <w:rsid w:val="00C116FB"/>
  </w:style>
  <w:style w:type="numbering" w:customStyle="1" w:styleId="3260">
    <w:name w:val="Нет списка326"/>
    <w:next w:val="af7"/>
    <w:uiPriority w:val="99"/>
    <w:semiHidden/>
    <w:unhideWhenUsed/>
    <w:qFormat/>
    <w:rsid w:val="00C116FB"/>
  </w:style>
  <w:style w:type="numbering" w:customStyle="1" w:styleId="4260">
    <w:name w:val="Нет списка426"/>
    <w:next w:val="af7"/>
    <w:uiPriority w:val="99"/>
    <w:semiHidden/>
    <w:unhideWhenUsed/>
    <w:qFormat/>
    <w:rsid w:val="00C116FB"/>
  </w:style>
  <w:style w:type="numbering" w:customStyle="1" w:styleId="5260">
    <w:name w:val="Нет списка526"/>
    <w:next w:val="af7"/>
    <w:uiPriority w:val="99"/>
    <w:semiHidden/>
    <w:unhideWhenUsed/>
    <w:qFormat/>
    <w:rsid w:val="00C116FB"/>
  </w:style>
  <w:style w:type="numbering" w:customStyle="1" w:styleId="626">
    <w:name w:val="Нет списка626"/>
    <w:next w:val="af7"/>
    <w:uiPriority w:val="99"/>
    <w:semiHidden/>
    <w:unhideWhenUsed/>
    <w:qFormat/>
    <w:rsid w:val="00C116FB"/>
  </w:style>
  <w:style w:type="numbering" w:customStyle="1" w:styleId="7260">
    <w:name w:val="Нет списка726"/>
    <w:next w:val="af7"/>
    <w:uiPriority w:val="99"/>
    <w:semiHidden/>
    <w:unhideWhenUsed/>
    <w:qFormat/>
    <w:rsid w:val="00C116FB"/>
  </w:style>
  <w:style w:type="numbering" w:customStyle="1" w:styleId="8260">
    <w:name w:val="Нет списка826"/>
    <w:next w:val="af7"/>
    <w:semiHidden/>
    <w:unhideWhenUsed/>
    <w:qFormat/>
    <w:rsid w:val="00C116FB"/>
  </w:style>
  <w:style w:type="numbering" w:customStyle="1" w:styleId="1ai226">
    <w:name w:val="1 / a / i226"/>
    <w:basedOn w:val="af7"/>
    <w:next w:val="1ai"/>
    <w:qFormat/>
    <w:rsid w:val="00C116FB"/>
  </w:style>
  <w:style w:type="numbering" w:customStyle="1" w:styleId="1441">
    <w:name w:val="Нет списка144"/>
    <w:next w:val="af7"/>
    <w:uiPriority w:val="99"/>
    <w:semiHidden/>
    <w:qFormat/>
    <w:rsid w:val="00C116FB"/>
  </w:style>
  <w:style w:type="numbering" w:customStyle="1" w:styleId="1541">
    <w:name w:val="Нет списка154"/>
    <w:next w:val="af7"/>
    <w:uiPriority w:val="99"/>
    <w:semiHidden/>
    <w:unhideWhenUsed/>
    <w:qFormat/>
    <w:rsid w:val="00C116FB"/>
  </w:style>
  <w:style w:type="numbering" w:customStyle="1" w:styleId="11240">
    <w:name w:val="Нет списка1124"/>
    <w:next w:val="af7"/>
    <w:semiHidden/>
    <w:unhideWhenUsed/>
    <w:qFormat/>
    <w:rsid w:val="00C116FB"/>
  </w:style>
  <w:style w:type="numbering" w:customStyle="1" w:styleId="2341">
    <w:name w:val="Нет списка234"/>
    <w:next w:val="af7"/>
    <w:uiPriority w:val="99"/>
    <w:semiHidden/>
    <w:unhideWhenUsed/>
    <w:qFormat/>
    <w:rsid w:val="00C116FB"/>
  </w:style>
  <w:style w:type="numbering" w:customStyle="1" w:styleId="3341">
    <w:name w:val="Нет списка334"/>
    <w:next w:val="af7"/>
    <w:uiPriority w:val="99"/>
    <w:semiHidden/>
    <w:unhideWhenUsed/>
    <w:qFormat/>
    <w:rsid w:val="00C116FB"/>
  </w:style>
  <w:style w:type="numbering" w:customStyle="1" w:styleId="4340">
    <w:name w:val="Нет списка434"/>
    <w:next w:val="af7"/>
    <w:uiPriority w:val="99"/>
    <w:semiHidden/>
    <w:unhideWhenUsed/>
    <w:qFormat/>
    <w:rsid w:val="00C116FB"/>
  </w:style>
  <w:style w:type="numbering" w:customStyle="1" w:styleId="5340">
    <w:name w:val="Нет списка534"/>
    <w:next w:val="af7"/>
    <w:uiPriority w:val="99"/>
    <w:semiHidden/>
    <w:unhideWhenUsed/>
    <w:qFormat/>
    <w:rsid w:val="00C116FB"/>
  </w:style>
  <w:style w:type="numbering" w:customStyle="1" w:styleId="6340">
    <w:name w:val="Нет списка634"/>
    <w:next w:val="af7"/>
    <w:uiPriority w:val="99"/>
    <w:semiHidden/>
    <w:unhideWhenUsed/>
    <w:qFormat/>
    <w:rsid w:val="00C116FB"/>
  </w:style>
  <w:style w:type="numbering" w:customStyle="1" w:styleId="7340">
    <w:name w:val="Нет списка734"/>
    <w:next w:val="af7"/>
    <w:uiPriority w:val="99"/>
    <w:semiHidden/>
    <w:unhideWhenUsed/>
    <w:qFormat/>
    <w:rsid w:val="00C116FB"/>
  </w:style>
  <w:style w:type="numbering" w:customStyle="1" w:styleId="8340">
    <w:name w:val="Нет списка834"/>
    <w:next w:val="af7"/>
    <w:semiHidden/>
    <w:unhideWhenUsed/>
    <w:qFormat/>
    <w:rsid w:val="00C116FB"/>
  </w:style>
  <w:style w:type="numbering" w:customStyle="1" w:styleId="1ai234">
    <w:name w:val="1 / a / i234"/>
    <w:basedOn w:val="af7"/>
    <w:next w:val="1ai"/>
    <w:qFormat/>
    <w:rsid w:val="00C116FB"/>
  </w:style>
  <w:style w:type="numbering" w:customStyle="1" w:styleId="9140">
    <w:name w:val="Нет списка914"/>
    <w:next w:val="af7"/>
    <w:uiPriority w:val="99"/>
    <w:semiHidden/>
    <w:unhideWhenUsed/>
    <w:qFormat/>
    <w:rsid w:val="00C116FB"/>
  </w:style>
  <w:style w:type="numbering" w:customStyle="1" w:styleId="12141">
    <w:name w:val="Нет списка1214"/>
    <w:next w:val="af7"/>
    <w:semiHidden/>
    <w:unhideWhenUsed/>
    <w:qFormat/>
    <w:rsid w:val="00C116FB"/>
  </w:style>
  <w:style w:type="numbering" w:customStyle="1" w:styleId="21141">
    <w:name w:val="Нет списка2114"/>
    <w:next w:val="af7"/>
    <w:uiPriority w:val="99"/>
    <w:semiHidden/>
    <w:unhideWhenUsed/>
    <w:qFormat/>
    <w:rsid w:val="00C116FB"/>
  </w:style>
  <w:style w:type="numbering" w:customStyle="1" w:styleId="31140">
    <w:name w:val="Нет списка3114"/>
    <w:next w:val="af7"/>
    <w:uiPriority w:val="99"/>
    <w:semiHidden/>
    <w:unhideWhenUsed/>
    <w:qFormat/>
    <w:rsid w:val="00C116FB"/>
  </w:style>
  <w:style w:type="numbering" w:customStyle="1" w:styleId="41140">
    <w:name w:val="Нет списка4114"/>
    <w:next w:val="af7"/>
    <w:uiPriority w:val="99"/>
    <w:semiHidden/>
    <w:unhideWhenUsed/>
    <w:qFormat/>
    <w:rsid w:val="00C116FB"/>
  </w:style>
  <w:style w:type="numbering" w:customStyle="1" w:styleId="5114">
    <w:name w:val="Нет списка5114"/>
    <w:next w:val="af7"/>
    <w:uiPriority w:val="99"/>
    <w:semiHidden/>
    <w:unhideWhenUsed/>
    <w:qFormat/>
    <w:rsid w:val="00C116FB"/>
  </w:style>
  <w:style w:type="numbering" w:customStyle="1" w:styleId="6114">
    <w:name w:val="Нет списка6114"/>
    <w:next w:val="af7"/>
    <w:uiPriority w:val="99"/>
    <w:semiHidden/>
    <w:unhideWhenUsed/>
    <w:qFormat/>
    <w:rsid w:val="00C116FB"/>
  </w:style>
  <w:style w:type="numbering" w:customStyle="1" w:styleId="7114">
    <w:name w:val="Нет списка7114"/>
    <w:next w:val="af7"/>
    <w:uiPriority w:val="99"/>
    <w:semiHidden/>
    <w:unhideWhenUsed/>
    <w:qFormat/>
    <w:rsid w:val="00C116FB"/>
  </w:style>
  <w:style w:type="numbering" w:customStyle="1" w:styleId="8114">
    <w:name w:val="Нет списка8114"/>
    <w:next w:val="af7"/>
    <w:semiHidden/>
    <w:unhideWhenUsed/>
    <w:qFormat/>
    <w:rsid w:val="00C116FB"/>
  </w:style>
  <w:style w:type="numbering" w:customStyle="1" w:styleId="1ai2114">
    <w:name w:val="1 / a / i2114"/>
    <w:basedOn w:val="af7"/>
    <w:next w:val="1ai"/>
    <w:qFormat/>
    <w:rsid w:val="00C116FB"/>
  </w:style>
  <w:style w:type="numbering" w:customStyle="1" w:styleId="1ai114">
    <w:name w:val="1 / a / i114"/>
    <w:basedOn w:val="af7"/>
    <w:next w:val="1ai"/>
    <w:uiPriority w:val="99"/>
    <w:semiHidden/>
    <w:unhideWhenUsed/>
    <w:qFormat/>
    <w:rsid w:val="00C116FB"/>
  </w:style>
  <w:style w:type="numbering" w:customStyle="1" w:styleId="10140">
    <w:name w:val="Нет списка1014"/>
    <w:next w:val="af7"/>
    <w:uiPriority w:val="99"/>
    <w:semiHidden/>
    <w:unhideWhenUsed/>
    <w:qFormat/>
    <w:rsid w:val="00C116FB"/>
  </w:style>
  <w:style w:type="numbering" w:customStyle="1" w:styleId="13140">
    <w:name w:val="Нет списка1314"/>
    <w:next w:val="af7"/>
    <w:semiHidden/>
    <w:unhideWhenUsed/>
    <w:qFormat/>
    <w:rsid w:val="00C116FB"/>
  </w:style>
  <w:style w:type="numbering" w:customStyle="1" w:styleId="22140">
    <w:name w:val="Нет списка2214"/>
    <w:next w:val="af7"/>
    <w:uiPriority w:val="99"/>
    <w:semiHidden/>
    <w:unhideWhenUsed/>
    <w:qFormat/>
    <w:rsid w:val="00C116FB"/>
  </w:style>
  <w:style w:type="numbering" w:customStyle="1" w:styleId="3214">
    <w:name w:val="Нет списка3214"/>
    <w:next w:val="af7"/>
    <w:uiPriority w:val="99"/>
    <w:semiHidden/>
    <w:unhideWhenUsed/>
    <w:qFormat/>
    <w:rsid w:val="00C116FB"/>
  </w:style>
  <w:style w:type="numbering" w:customStyle="1" w:styleId="4214">
    <w:name w:val="Нет списка4214"/>
    <w:next w:val="af7"/>
    <w:uiPriority w:val="99"/>
    <w:semiHidden/>
    <w:unhideWhenUsed/>
    <w:qFormat/>
    <w:rsid w:val="00C116FB"/>
  </w:style>
  <w:style w:type="numbering" w:customStyle="1" w:styleId="5214">
    <w:name w:val="Нет списка5214"/>
    <w:next w:val="af7"/>
    <w:uiPriority w:val="99"/>
    <w:semiHidden/>
    <w:unhideWhenUsed/>
    <w:qFormat/>
    <w:rsid w:val="00C116FB"/>
  </w:style>
  <w:style w:type="numbering" w:customStyle="1" w:styleId="6214">
    <w:name w:val="Нет списка6214"/>
    <w:next w:val="af7"/>
    <w:uiPriority w:val="99"/>
    <w:semiHidden/>
    <w:unhideWhenUsed/>
    <w:qFormat/>
    <w:rsid w:val="00C116FB"/>
  </w:style>
  <w:style w:type="numbering" w:customStyle="1" w:styleId="7214">
    <w:name w:val="Нет списка7214"/>
    <w:next w:val="af7"/>
    <w:uiPriority w:val="99"/>
    <w:semiHidden/>
    <w:unhideWhenUsed/>
    <w:qFormat/>
    <w:rsid w:val="00C116FB"/>
  </w:style>
  <w:style w:type="numbering" w:customStyle="1" w:styleId="8214">
    <w:name w:val="Нет списка8214"/>
    <w:next w:val="af7"/>
    <w:semiHidden/>
    <w:unhideWhenUsed/>
    <w:qFormat/>
    <w:rsid w:val="00C116FB"/>
  </w:style>
  <w:style w:type="numbering" w:customStyle="1" w:styleId="1ai2214">
    <w:name w:val="1 / a / i2214"/>
    <w:basedOn w:val="af7"/>
    <w:next w:val="1ai"/>
    <w:qFormat/>
    <w:rsid w:val="00C116FB"/>
  </w:style>
  <w:style w:type="numbering" w:customStyle="1" w:styleId="1ai314">
    <w:name w:val="1 / a / i314"/>
    <w:basedOn w:val="af7"/>
    <w:next w:val="1ai"/>
    <w:uiPriority w:val="99"/>
    <w:unhideWhenUsed/>
    <w:qFormat/>
    <w:rsid w:val="00C116FB"/>
  </w:style>
  <w:style w:type="numbering" w:customStyle="1" w:styleId="1641">
    <w:name w:val="Нет списка164"/>
    <w:next w:val="af7"/>
    <w:uiPriority w:val="99"/>
    <w:semiHidden/>
    <w:qFormat/>
    <w:rsid w:val="00C116FB"/>
  </w:style>
  <w:style w:type="numbering" w:customStyle="1" w:styleId="1740">
    <w:name w:val="Нет списка174"/>
    <w:next w:val="af7"/>
    <w:uiPriority w:val="99"/>
    <w:semiHidden/>
    <w:unhideWhenUsed/>
    <w:qFormat/>
    <w:rsid w:val="00C116FB"/>
  </w:style>
  <w:style w:type="numbering" w:customStyle="1" w:styleId="11340">
    <w:name w:val="Нет списка1134"/>
    <w:next w:val="af7"/>
    <w:semiHidden/>
    <w:unhideWhenUsed/>
    <w:qFormat/>
    <w:rsid w:val="00C116FB"/>
  </w:style>
  <w:style w:type="numbering" w:customStyle="1" w:styleId="2441">
    <w:name w:val="Нет списка244"/>
    <w:next w:val="af7"/>
    <w:uiPriority w:val="99"/>
    <w:semiHidden/>
    <w:unhideWhenUsed/>
    <w:qFormat/>
    <w:rsid w:val="00C116FB"/>
  </w:style>
  <w:style w:type="numbering" w:customStyle="1" w:styleId="3440">
    <w:name w:val="Нет списка344"/>
    <w:next w:val="af7"/>
    <w:uiPriority w:val="99"/>
    <w:semiHidden/>
    <w:unhideWhenUsed/>
    <w:qFormat/>
    <w:rsid w:val="00C116FB"/>
  </w:style>
  <w:style w:type="numbering" w:customStyle="1" w:styleId="444">
    <w:name w:val="Нет списка444"/>
    <w:next w:val="af7"/>
    <w:uiPriority w:val="99"/>
    <w:semiHidden/>
    <w:unhideWhenUsed/>
    <w:qFormat/>
    <w:rsid w:val="00C116FB"/>
  </w:style>
  <w:style w:type="numbering" w:customStyle="1" w:styleId="544">
    <w:name w:val="Нет списка544"/>
    <w:next w:val="af7"/>
    <w:uiPriority w:val="99"/>
    <w:semiHidden/>
    <w:unhideWhenUsed/>
    <w:qFormat/>
    <w:rsid w:val="00C116FB"/>
  </w:style>
  <w:style w:type="numbering" w:customStyle="1" w:styleId="644">
    <w:name w:val="Нет списка644"/>
    <w:next w:val="af7"/>
    <w:uiPriority w:val="99"/>
    <w:semiHidden/>
    <w:unhideWhenUsed/>
    <w:qFormat/>
    <w:rsid w:val="00C116FB"/>
  </w:style>
  <w:style w:type="numbering" w:customStyle="1" w:styleId="744">
    <w:name w:val="Нет списка744"/>
    <w:next w:val="af7"/>
    <w:uiPriority w:val="99"/>
    <w:semiHidden/>
    <w:unhideWhenUsed/>
    <w:qFormat/>
    <w:rsid w:val="00C116FB"/>
  </w:style>
  <w:style w:type="numbering" w:customStyle="1" w:styleId="8440">
    <w:name w:val="Нет списка844"/>
    <w:next w:val="af7"/>
    <w:semiHidden/>
    <w:unhideWhenUsed/>
    <w:qFormat/>
    <w:rsid w:val="00C116FB"/>
  </w:style>
  <w:style w:type="numbering" w:customStyle="1" w:styleId="1ai244">
    <w:name w:val="1 / a / i244"/>
    <w:basedOn w:val="af7"/>
    <w:next w:val="1ai"/>
    <w:qFormat/>
    <w:rsid w:val="00C116FB"/>
  </w:style>
  <w:style w:type="numbering" w:customStyle="1" w:styleId="1ai54">
    <w:name w:val="1 / a / i54"/>
    <w:basedOn w:val="af7"/>
    <w:next w:val="1ai"/>
    <w:uiPriority w:val="99"/>
    <w:unhideWhenUsed/>
    <w:qFormat/>
    <w:rsid w:val="00C116FB"/>
  </w:style>
  <w:style w:type="numbering" w:customStyle="1" w:styleId="9240">
    <w:name w:val="Нет списка924"/>
    <w:next w:val="af7"/>
    <w:uiPriority w:val="99"/>
    <w:semiHidden/>
    <w:unhideWhenUsed/>
    <w:qFormat/>
    <w:rsid w:val="00C116FB"/>
  </w:style>
  <w:style w:type="numbering" w:customStyle="1" w:styleId="12240">
    <w:name w:val="Нет списка1224"/>
    <w:next w:val="af7"/>
    <w:semiHidden/>
    <w:unhideWhenUsed/>
    <w:qFormat/>
    <w:rsid w:val="00C116FB"/>
  </w:style>
  <w:style w:type="numbering" w:customStyle="1" w:styleId="21240">
    <w:name w:val="Нет списка2124"/>
    <w:next w:val="af7"/>
    <w:uiPriority w:val="99"/>
    <w:semiHidden/>
    <w:unhideWhenUsed/>
    <w:qFormat/>
    <w:rsid w:val="00C116FB"/>
  </w:style>
  <w:style w:type="numbering" w:customStyle="1" w:styleId="31240">
    <w:name w:val="Нет списка3124"/>
    <w:next w:val="af7"/>
    <w:uiPriority w:val="99"/>
    <w:semiHidden/>
    <w:unhideWhenUsed/>
    <w:qFormat/>
    <w:rsid w:val="00C116FB"/>
  </w:style>
  <w:style w:type="numbering" w:customStyle="1" w:styleId="4124">
    <w:name w:val="Нет списка4124"/>
    <w:next w:val="af7"/>
    <w:uiPriority w:val="99"/>
    <w:semiHidden/>
    <w:unhideWhenUsed/>
    <w:qFormat/>
    <w:rsid w:val="00C116FB"/>
  </w:style>
  <w:style w:type="numbering" w:customStyle="1" w:styleId="51240">
    <w:name w:val="Нет списка5124"/>
    <w:next w:val="af7"/>
    <w:uiPriority w:val="99"/>
    <w:semiHidden/>
    <w:unhideWhenUsed/>
    <w:qFormat/>
    <w:rsid w:val="00C116FB"/>
  </w:style>
  <w:style w:type="numbering" w:customStyle="1" w:styleId="6124">
    <w:name w:val="Нет списка6124"/>
    <w:next w:val="af7"/>
    <w:uiPriority w:val="99"/>
    <w:semiHidden/>
    <w:unhideWhenUsed/>
    <w:qFormat/>
    <w:rsid w:val="00C116FB"/>
  </w:style>
  <w:style w:type="numbering" w:customStyle="1" w:styleId="7124">
    <w:name w:val="Нет списка7124"/>
    <w:next w:val="af7"/>
    <w:uiPriority w:val="99"/>
    <w:semiHidden/>
    <w:unhideWhenUsed/>
    <w:qFormat/>
    <w:rsid w:val="00C116FB"/>
  </w:style>
  <w:style w:type="numbering" w:customStyle="1" w:styleId="8124">
    <w:name w:val="Нет списка8124"/>
    <w:next w:val="af7"/>
    <w:semiHidden/>
    <w:unhideWhenUsed/>
    <w:qFormat/>
    <w:rsid w:val="00C116FB"/>
  </w:style>
  <w:style w:type="numbering" w:customStyle="1" w:styleId="1ai2124">
    <w:name w:val="1 / a / i2124"/>
    <w:basedOn w:val="af7"/>
    <w:next w:val="1ai"/>
    <w:qFormat/>
    <w:rsid w:val="00C116FB"/>
  </w:style>
  <w:style w:type="numbering" w:customStyle="1" w:styleId="1ai124">
    <w:name w:val="1 / a / i124"/>
    <w:basedOn w:val="af7"/>
    <w:next w:val="1ai"/>
    <w:uiPriority w:val="99"/>
    <w:semiHidden/>
    <w:unhideWhenUsed/>
    <w:qFormat/>
    <w:rsid w:val="00C116FB"/>
  </w:style>
  <w:style w:type="numbering" w:customStyle="1" w:styleId="1024">
    <w:name w:val="Нет списка1024"/>
    <w:next w:val="af7"/>
    <w:uiPriority w:val="99"/>
    <w:semiHidden/>
    <w:unhideWhenUsed/>
    <w:qFormat/>
    <w:rsid w:val="00C116FB"/>
  </w:style>
  <w:style w:type="numbering" w:customStyle="1" w:styleId="13240">
    <w:name w:val="Нет списка1324"/>
    <w:next w:val="af7"/>
    <w:semiHidden/>
    <w:unhideWhenUsed/>
    <w:qFormat/>
    <w:rsid w:val="00C116FB"/>
  </w:style>
  <w:style w:type="numbering" w:customStyle="1" w:styleId="2224">
    <w:name w:val="Нет списка2224"/>
    <w:next w:val="af7"/>
    <w:uiPriority w:val="99"/>
    <w:semiHidden/>
    <w:unhideWhenUsed/>
    <w:qFormat/>
    <w:rsid w:val="00C116FB"/>
  </w:style>
  <w:style w:type="numbering" w:customStyle="1" w:styleId="3224">
    <w:name w:val="Нет списка3224"/>
    <w:next w:val="af7"/>
    <w:uiPriority w:val="99"/>
    <w:semiHidden/>
    <w:unhideWhenUsed/>
    <w:qFormat/>
    <w:rsid w:val="00C116FB"/>
  </w:style>
  <w:style w:type="numbering" w:customStyle="1" w:styleId="4224">
    <w:name w:val="Нет списка4224"/>
    <w:next w:val="af7"/>
    <w:uiPriority w:val="99"/>
    <w:semiHidden/>
    <w:unhideWhenUsed/>
    <w:qFormat/>
    <w:rsid w:val="00C116FB"/>
  </w:style>
  <w:style w:type="numbering" w:customStyle="1" w:styleId="5224">
    <w:name w:val="Нет списка5224"/>
    <w:next w:val="af7"/>
    <w:uiPriority w:val="99"/>
    <w:semiHidden/>
    <w:unhideWhenUsed/>
    <w:qFormat/>
    <w:rsid w:val="00C116FB"/>
  </w:style>
  <w:style w:type="numbering" w:customStyle="1" w:styleId="6224">
    <w:name w:val="Нет списка6224"/>
    <w:next w:val="af7"/>
    <w:uiPriority w:val="99"/>
    <w:semiHidden/>
    <w:unhideWhenUsed/>
    <w:qFormat/>
    <w:rsid w:val="00C116FB"/>
  </w:style>
  <w:style w:type="numbering" w:customStyle="1" w:styleId="7224">
    <w:name w:val="Нет списка7224"/>
    <w:next w:val="af7"/>
    <w:uiPriority w:val="99"/>
    <w:semiHidden/>
    <w:unhideWhenUsed/>
    <w:qFormat/>
    <w:rsid w:val="00C116FB"/>
  </w:style>
  <w:style w:type="numbering" w:customStyle="1" w:styleId="8224">
    <w:name w:val="Нет списка8224"/>
    <w:next w:val="af7"/>
    <w:semiHidden/>
    <w:unhideWhenUsed/>
    <w:qFormat/>
    <w:rsid w:val="00C116FB"/>
  </w:style>
  <w:style w:type="numbering" w:customStyle="1" w:styleId="1ai2224">
    <w:name w:val="1 / a / i2224"/>
    <w:basedOn w:val="af7"/>
    <w:next w:val="1ai"/>
    <w:qFormat/>
    <w:rsid w:val="00C116FB"/>
  </w:style>
  <w:style w:type="numbering" w:customStyle="1" w:styleId="1ai324">
    <w:name w:val="1 / a / i324"/>
    <w:basedOn w:val="af7"/>
    <w:next w:val="1ai"/>
    <w:unhideWhenUsed/>
    <w:qFormat/>
    <w:rsid w:val="00C116FB"/>
  </w:style>
  <w:style w:type="numbering" w:customStyle="1" w:styleId="1831">
    <w:name w:val="Нет списка183"/>
    <w:next w:val="af7"/>
    <w:uiPriority w:val="99"/>
    <w:semiHidden/>
    <w:unhideWhenUsed/>
    <w:qFormat/>
    <w:rsid w:val="00C116FB"/>
  </w:style>
  <w:style w:type="table" w:customStyle="1" w:styleId="545">
    <w:name w:val="Сетка таблицы54"/>
    <w:basedOn w:val="af6"/>
    <w:next w:val="affffff1"/>
    <w:rsid w:val="00C116FB"/>
    <w:pPr>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2">
    <w:name w:val="Сетка таблицы144"/>
    <w:basedOn w:val="af6"/>
    <w:next w:val="affffff1"/>
    <w:rsid w:val="00C116F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0">
    <w:name w:val="Нет списка193"/>
    <w:next w:val="af7"/>
    <w:uiPriority w:val="99"/>
    <w:semiHidden/>
    <w:unhideWhenUsed/>
    <w:qFormat/>
    <w:rsid w:val="00C116FB"/>
  </w:style>
  <w:style w:type="numbering" w:customStyle="1" w:styleId="2530">
    <w:name w:val="Нет списка253"/>
    <w:next w:val="af7"/>
    <w:uiPriority w:val="99"/>
    <w:semiHidden/>
    <w:unhideWhenUsed/>
    <w:qFormat/>
    <w:rsid w:val="00C116FB"/>
  </w:style>
  <w:style w:type="numbering" w:customStyle="1" w:styleId="1ai253">
    <w:name w:val="1 / a / i253"/>
    <w:basedOn w:val="af7"/>
    <w:next w:val="1ai"/>
    <w:qFormat/>
    <w:rsid w:val="00C116FB"/>
  </w:style>
  <w:style w:type="table" w:customStyle="1" w:styleId="1243">
    <w:name w:val="Светлая сетка124"/>
    <w:basedOn w:val="af6"/>
    <w:uiPriority w:val="62"/>
    <w:rsid w:val="00C116F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41">
    <w:name w:val="Средняя заливка 1124"/>
    <w:basedOn w:val="af6"/>
    <w:uiPriority w:val="63"/>
    <w:rsid w:val="00C116FB"/>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4">
    <w:name w:val="Средняя заливка 1 - Акцент 1124"/>
    <w:basedOn w:val="af6"/>
    <w:uiPriority w:val="63"/>
    <w:rsid w:val="00C116FB"/>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
    <w:name w:val="Светлая сетка1114"/>
    <w:basedOn w:val="af6"/>
    <w:uiPriority w:val="62"/>
    <w:rsid w:val="00C116F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40">
    <w:name w:val="Средняя заливка 11114"/>
    <w:basedOn w:val="af6"/>
    <w:uiPriority w:val="63"/>
    <w:rsid w:val="00C116FB"/>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4">
    <w:name w:val="Средняя заливка 1 - Акцент 11114"/>
    <w:basedOn w:val="af6"/>
    <w:uiPriority w:val="63"/>
    <w:rsid w:val="00C116FB"/>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342">
    <w:name w:val="Сетка таблицы234"/>
    <w:basedOn w:val="af6"/>
    <w:next w:val="affffff1"/>
    <w:uiPriority w:val="59"/>
    <w:rsid w:val="00C116F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30">
    <w:name w:val="Нет списка353"/>
    <w:next w:val="af7"/>
    <w:uiPriority w:val="99"/>
    <w:semiHidden/>
    <w:unhideWhenUsed/>
    <w:qFormat/>
    <w:rsid w:val="00C116FB"/>
  </w:style>
  <w:style w:type="numbering" w:customStyle="1" w:styleId="4530">
    <w:name w:val="Нет списка453"/>
    <w:next w:val="af7"/>
    <w:uiPriority w:val="99"/>
    <w:semiHidden/>
    <w:unhideWhenUsed/>
    <w:qFormat/>
    <w:rsid w:val="00C116FB"/>
  </w:style>
  <w:style w:type="numbering" w:customStyle="1" w:styleId="553">
    <w:name w:val="Нет списка553"/>
    <w:next w:val="af7"/>
    <w:uiPriority w:val="99"/>
    <w:semiHidden/>
    <w:unhideWhenUsed/>
    <w:qFormat/>
    <w:rsid w:val="00C116FB"/>
  </w:style>
  <w:style w:type="numbering" w:customStyle="1" w:styleId="653">
    <w:name w:val="Нет списка653"/>
    <w:next w:val="af7"/>
    <w:uiPriority w:val="99"/>
    <w:semiHidden/>
    <w:unhideWhenUsed/>
    <w:qFormat/>
    <w:rsid w:val="00C116FB"/>
  </w:style>
  <w:style w:type="numbering" w:customStyle="1" w:styleId="753">
    <w:name w:val="Нет списка753"/>
    <w:next w:val="af7"/>
    <w:uiPriority w:val="99"/>
    <w:semiHidden/>
    <w:unhideWhenUsed/>
    <w:qFormat/>
    <w:rsid w:val="00C116FB"/>
  </w:style>
  <w:style w:type="numbering" w:customStyle="1" w:styleId="8530">
    <w:name w:val="Нет списка853"/>
    <w:next w:val="af7"/>
    <w:semiHidden/>
    <w:unhideWhenUsed/>
    <w:qFormat/>
    <w:rsid w:val="00C116FB"/>
  </w:style>
  <w:style w:type="numbering" w:customStyle="1" w:styleId="1ai133">
    <w:name w:val="1 / a / i133"/>
    <w:basedOn w:val="af7"/>
    <w:next w:val="1ai"/>
    <w:uiPriority w:val="99"/>
    <w:semiHidden/>
    <w:unhideWhenUsed/>
    <w:qFormat/>
    <w:rsid w:val="00C116FB"/>
  </w:style>
  <w:style w:type="table" w:customStyle="1" w:styleId="21142">
    <w:name w:val="Сетка таблицы2114"/>
    <w:basedOn w:val="af6"/>
    <w:next w:val="affffff1"/>
    <w:uiPriority w:val="59"/>
    <w:rsid w:val="00C116FB"/>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613">
    <w:name w:val="1 / a / i613"/>
    <w:basedOn w:val="af7"/>
    <w:next w:val="1ai"/>
    <w:uiPriority w:val="99"/>
    <w:semiHidden/>
    <w:unhideWhenUsed/>
    <w:qFormat/>
    <w:rsid w:val="00C116FB"/>
  </w:style>
  <w:style w:type="table" w:customStyle="1" w:styleId="1334">
    <w:name w:val="Светлая сетка133"/>
    <w:basedOn w:val="af6"/>
    <w:uiPriority w:val="62"/>
    <w:rsid w:val="00C116FB"/>
    <w:rPr>
      <w:rFonts w:ascii="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331">
    <w:name w:val="Средняя заливка 1133"/>
    <w:basedOn w:val="af6"/>
    <w:uiPriority w:val="63"/>
    <w:rsid w:val="00C116FB"/>
    <w:rPr>
      <w:rFonts w:ascii="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33">
    <w:name w:val="Средняя заливка 1 - Акцент 1133"/>
    <w:basedOn w:val="af6"/>
    <w:uiPriority w:val="63"/>
    <w:rsid w:val="00C116FB"/>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Светлая сетка1123"/>
    <w:basedOn w:val="af6"/>
    <w:uiPriority w:val="62"/>
    <w:rsid w:val="00C116FB"/>
    <w:rPr>
      <w:rFonts w:ascii="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30">
    <w:name w:val="Средняя заливка 11123"/>
    <w:basedOn w:val="af6"/>
    <w:uiPriority w:val="63"/>
    <w:rsid w:val="00C116FB"/>
    <w:rPr>
      <w:rFonts w:ascii="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23">
    <w:name w:val="Средняя заливка 1 - Акцент 11123"/>
    <w:basedOn w:val="af6"/>
    <w:uiPriority w:val="63"/>
    <w:rsid w:val="00C116FB"/>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33">
    <w:name w:val="Сетка таблицы513"/>
    <w:basedOn w:val="af6"/>
    <w:next w:val="affffff1"/>
    <w:rsid w:val="00C116F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
    <w:name w:val="Сетка таблицы1413"/>
    <w:basedOn w:val="af6"/>
    <w:next w:val="affffff1"/>
    <w:rsid w:val="00C116FB"/>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623">
    <w:name w:val="1 / a / i623"/>
    <w:basedOn w:val="af7"/>
    <w:next w:val="1ai"/>
    <w:uiPriority w:val="99"/>
    <w:unhideWhenUsed/>
    <w:qFormat/>
    <w:rsid w:val="00C116FB"/>
  </w:style>
  <w:style w:type="table" w:customStyle="1" w:styleId="23130">
    <w:name w:val="Сетка таблицы2313"/>
    <w:basedOn w:val="af6"/>
    <w:next w:val="affffff1"/>
    <w:uiPriority w:val="59"/>
    <w:rsid w:val="00C116F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32">
    <w:name w:val="Светлая сетка1213"/>
    <w:basedOn w:val="af6"/>
    <w:uiPriority w:val="62"/>
    <w:rsid w:val="00C116FB"/>
    <w:rPr>
      <w:rFonts w:ascii="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130">
    <w:name w:val="Средняя заливка 11213"/>
    <w:basedOn w:val="af6"/>
    <w:uiPriority w:val="63"/>
    <w:rsid w:val="00C116FB"/>
    <w:rPr>
      <w:rFonts w:ascii="Calibri" w:hAnsi="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13">
    <w:name w:val="Средняя заливка 1 - Акцент 11213"/>
    <w:basedOn w:val="af6"/>
    <w:uiPriority w:val="63"/>
    <w:rsid w:val="00C116FB"/>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1">
    <w:name w:val="Светлая сетка11113"/>
    <w:basedOn w:val="af6"/>
    <w:uiPriority w:val="62"/>
    <w:rsid w:val="00C116FB"/>
    <w:rPr>
      <w:rFonts w:ascii="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icrosoft Himalaya" w:eastAsia="Times New Roman" w:hAnsi="Microsoft Himala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Himalaya" w:eastAsia="Times New Roman" w:hAnsi="Microsoft Himala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Himalaya" w:eastAsia="Times New Roman" w:hAnsi="Microsoft Himalaya" w:cs="Times New Roman"/>
        <w:b/>
        <w:bCs/>
      </w:rPr>
    </w:tblStylePr>
    <w:tblStylePr w:type="lastCol">
      <w:rPr>
        <w:rFonts w:ascii="Microsoft Himalaya" w:eastAsia="Times New Roman" w:hAnsi="Microsoft Himala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130">
    <w:name w:val="Средняя заливка 111113"/>
    <w:basedOn w:val="af6"/>
    <w:uiPriority w:val="63"/>
    <w:rsid w:val="00C116FB"/>
    <w:rPr>
      <w:rFonts w:ascii="Calibri" w:hAnsi="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13">
    <w:name w:val="Средняя заливка 1 - Акцент 111113"/>
    <w:basedOn w:val="af6"/>
    <w:uiPriority w:val="63"/>
    <w:rsid w:val="00C116FB"/>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Сетка таблицы1113"/>
    <w:basedOn w:val="af6"/>
    <w:next w:val="affffff1"/>
    <w:rsid w:val="00C116FB"/>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0">
    <w:name w:val="Сетка таблицы21113"/>
    <w:basedOn w:val="af6"/>
    <w:next w:val="affffff1"/>
    <w:uiPriority w:val="59"/>
    <w:rsid w:val="00C116F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430">
    <w:name w:val="Нет списка1143"/>
    <w:next w:val="af7"/>
    <w:uiPriority w:val="99"/>
    <w:semiHidden/>
    <w:unhideWhenUsed/>
    <w:qFormat/>
    <w:rsid w:val="00C116FB"/>
  </w:style>
  <w:style w:type="numbering" w:customStyle="1" w:styleId="933">
    <w:name w:val="Нет списка933"/>
    <w:next w:val="af7"/>
    <w:uiPriority w:val="99"/>
    <w:semiHidden/>
    <w:unhideWhenUsed/>
    <w:qFormat/>
    <w:rsid w:val="00C116FB"/>
  </w:style>
  <w:style w:type="numbering" w:customStyle="1" w:styleId="12331">
    <w:name w:val="Нет списка1233"/>
    <w:next w:val="af7"/>
    <w:semiHidden/>
    <w:unhideWhenUsed/>
    <w:qFormat/>
    <w:rsid w:val="00C116FB"/>
  </w:style>
  <w:style w:type="numbering" w:customStyle="1" w:styleId="21330">
    <w:name w:val="Нет списка2133"/>
    <w:next w:val="af7"/>
    <w:uiPriority w:val="99"/>
    <w:semiHidden/>
    <w:unhideWhenUsed/>
    <w:qFormat/>
    <w:rsid w:val="00C116FB"/>
  </w:style>
  <w:style w:type="numbering" w:customStyle="1" w:styleId="3133">
    <w:name w:val="Нет списка3133"/>
    <w:next w:val="af7"/>
    <w:uiPriority w:val="99"/>
    <w:semiHidden/>
    <w:unhideWhenUsed/>
    <w:qFormat/>
    <w:rsid w:val="00C116FB"/>
  </w:style>
  <w:style w:type="numbering" w:customStyle="1" w:styleId="4133">
    <w:name w:val="Нет списка4133"/>
    <w:next w:val="af7"/>
    <w:uiPriority w:val="99"/>
    <w:semiHidden/>
    <w:unhideWhenUsed/>
    <w:qFormat/>
    <w:rsid w:val="00C116FB"/>
  </w:style>
  <w:style w:type="numbering" w:customStyle="1" w:styleId="51330">
    <w:name w:val="Нет списка5133"/>
    <w:next w:val="af7"/>
    <w:uiPriority w:val="99"/>
    <w:semiHidden/>
    <w:unhideWhenUsed/>
    <w:qFormat/>
    <w:rsid w:val="00C116FB"/>
  </w:style>
  <w:style w:type="numbering" w:customStyle="1" w:styleId="6133">
    <w:name w:val="Нет списка6133"/>
    <w:next w:val="af7"/>
    <w:uiPriority w:val="99"/>
    <w:semiHidden/>
    <w:unhideWhenUsed/>
    <w:qFormat/>
    <w:rsid w:val="00C116FB"/>
  </w:style>
  <w:style w:type="numbering" w:customStyle="1" w:styleId="7133">
    <w:name w:val="Нет списка7133"/>
    <w:next w:val="af7"/>
    <w:uiPriority w:val="99"/>
    <w:semiHidden/>
    <w:unhideWhenUsed/>
    <w:qFormat/>
    <w:rsid w:val="00C116FB"/>
  </w:style>
  <w:style w:type="numbering" w:customStyle="1" w:styleId="8133">
    <w:name w:val="Нет списка8133"/>
    <w:next w:val="af7"/>
    <w:semiHidden/>
    <w:unhideWhenUsed/>
    <w:qFormat/>
    <w:rsid w:val="00C116FB"/>
  </w:style>
  <w:style w:type="numbering" w:customStyle="1" w:styleId="1ai2133">
    <w:name w:val="1 / a / i2133"/>
    <w:basedOn w:val="af7"/>
    <w:next w:val="1ai"/>
    <w:qFormat/>
    <w:rsid w:val="00C116FB"/>
  </w:style>
  <w:style w:type="numbering" w:customStyle="1" w:styleId="1033">
    <w:name w:val="Нет списка1033"/>
    <w:next w:val="af7"/>
    <w:uiPriority w:val="99"/>
    <w:semiHidden/>
    <w:unhideWhenUsed/>
    <w:qFormat/>
    <w:rsid w:val="00C116FB"/>
  </w:style>
  <w:style w:type="numbering" w:customStyle="1" w:styleId="13330">
    <w:name w:val="Нет списка1333"/>
    <w:next w:val="af7"/>
    <w:semiHidden/>
    <w:unhideWhenUsed/>
    <w:qFormat/>
    <w:rsid w:val="00C116FB"/>
  </w:style>
  <w:style w:type="numbering" w:customStyle="1" w:styleId="2233">
    <w:name w:val="Нет списка2233"/>
    <w:next w:val="af7"/>
    <w:uiPriority w:val="99"/>
    <w:semiHidden/>
    <w:unhideWhenUsed/>
    <w:qFormat/>
    <w:rsid w:val="00C116FB"/>
  </w:style>
  <w:style w:type="numbering" w:customStyle="1" w:styleId="3233">
    <w:name w:val="Нет списка3233"/>
    <w:next w:val="af7"/>
    <w:uiPriority w:val="99"/>
    <w:semiHidden/>
    <w:unhideWhenUsed/>
    <w:qFormat/>
    <w:rsid w:val="00C116FB"/>
  </w:style>
  <w:style w:type="numbering" w:customStyle="1" w:styleId="4233">
    <w:name w:val="Нет списка4233"/>
    <w:next w:val="af7"/>
    <w:uiPriority w:val="99"/>
    <w:semiHidden/>
    <w:unhideWhenUsed/>
    <w:qFormat/>
    <w:rsid w:val="00C116FB"/>
  </w:style>
  <w:style w:type="numbering" w:customStyle="1" w:styleId="5233">
    <w:name w:val="Нет списка5233"/>
    <w:next w:val="af7"/>
    <w:uiPriority w:val="99"/>
    <w:semiHidden/>
    <w:unhideWhenUsed/>
    <w:qFormat/>
    <w:rsid w:val="00C116FB"/>
  </w:style>
  <w:style w:type="numbering" w:customStyle="1" w:styleId="6233">
    <w:name w:val="Нет списка6233"/>
    <w:next w:val="af7"/>
    <w:uiPriority w:val="99"/>
    <w:semiHidden/>
    <w:unhideWhenUsed/>
    <w:qFormat/>
    <w:rsid w:val="00C116FB"/>
  </w:style>
  <w:style w:type="numbering" w:customStyle="1" w:styleId="7233">
    <w:name w:val="Нет списка7233"/>
    <w:next w:val="af7"/>
    <w:uiPriority w:val="99"/>
    <w:semiHidden/>
    <w:unhideWhenUsed/>
    <w:qFormat/>
    <w:rsid w:val="00C116FB"/>
  </w:style>
  <w:style w:type="numbering" w:customStyle="1" w:styleId="8233">
    <w:name w:val="Нет списка8233"/>
    <w:next w:val="af7"/>
    <w:semiHidden/>
    <w:unhideWhenUsed/>
    <w:qFormat/>
    <w:rsid w:val="00C116FB"/>
  </w:style>
  <w:style w:type="numbering" w:customStyle="1" w:styleId="1ai2233">
    <w:name w:val="1 / a / i2233"/>
    <w:basedOn w:val="af7"/>
    <w:next w:val="1ai"/>
    <w:qFormat/>
    <w:rsid w:val="00C116FB"/>
  </w:style>
  <w:style w:type="numbering" w:customStyle="1" w:styleId="1ai333">
    <w:name w:val="1 / a / i333"/>
    <w:basedOn w:val="af7"/>
    <w:next w:val="1ai"/>
    <w:uiPriority w:val="99"/>
    <w:semiHidden/>
    <w:unhideWhenUsed/>
    <w:qFormat/>
    <w:rsid w:val="00C116FB"/>
  </w:style>
  <w:style w:type="table" w:customStyle="1" w:styleId="22131">
    <w:name w:val="Сетка таблицы2213"/>
    <w:basedOn w:val="af6"/>
    <w:next w:val="affffff1"/>
    <w:uiPriority w:val="59"/>
    <w:rsid w:val="00C116FB"/>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32">
    <w:name w:val="Нет списка1413"/>
    <w:next w:val="af7"/>
    <w:uiPriority w:val="99"/>
    <w:semiHidden/>
    <w:qFormat/>
    <w:rsid w:val="00C116FB"/>
  </w:style>
  <w:style w:type="numbering" w:customStyle="1" w:styleId="15130">
    <w:name w:val="Нет списка1513"/>
    <w:next w:val="af7"/>
    <w:uiPriority w:val="99"/>
    <w:semiHidden/>
    <w:unhideWhenUsed/>
    <w:qFormat/>
    <w:rsid w:val="00C116FB"/>
  </w:style>
  <w:style w:type="numbering" w:customStyle="1" w:styleId="112131">
    <w:name w:val="Нет списка11213"/>
    <w:next w:val="af7"/>
    <w:semiHidden/>
    <w:unhideWhenUsed/>
    <w:qFormat/>
    <w:rsid w:val="00C116FB"/>
  </w:style>
  <w:style w:type="numbering" w:customStyle="1" w:styleId="23131">
    <w:name w:val="Нет списка2313"/>
    <w:next w:val="af7"/>
    <w:uiPriority w:val="99"/>
    <w:semiHidden/>
    <w:unhideWhenUsed/>
    <w:qFormat/>
    <w:rsid w:val="00C116FB"/>
  </w:style>
  <w:style w:type="numbering" w:customStyle="1" w:styleId="3313">
    <w:name w:val="Нет списка3313"/>
    <w:next w:val="af7"/>
    <w:uiPriority w:val="99"/>
    <w:semiHidden/>
    <w:unhideWhenUsed/>
    <w:qFormat/>
    <w:rsid w:val="00C116FB"/>
  </w:style>
  <w:style w:type="numbering" w:customStyle="1" w:styleId="4313">
    <w:name w:val="Нет списка4313"/>
    <w:next w:val="af7"/>
    <w:uiPriority w:val="99"/>
    <w:semiHidden/>
    <w:unhideWhenUsed/>
    <w:qFormat/>
    <w:rsid w:val="00C116FB"/>
  </w:style>
  <w:style w:type="numbering" w:customStyle="1" w:styleId="5313">
    <w:name w:val="Нет списка5313"/>
    <w:next w:val="af7"/>
    <w:uiPriority w:val="99"/>
    <w:semiHidden/>
    <w:unhideWhenUsed/>
    <w:qFormat/>
    <w:rsid w:val="00C116FB"/>
  </w:style>
  <w:style w:type="numbering" w:customStyle="1" w:styleId="6313">
    <w:name w:val="Нет списка6313"/>
    <w:next w:val="af7"/>
    <w:uiPriority w:val="99"/>
    <w:semiHidden/>
    <w:unhideWhenUsed/>
    <w:qFormat/>
    <w:rsid w:val="00C116FB"/>
  </w:style>
  <w:style w:type="numbering" w:customStyle="1" w:styleId="7313">
    <w:name w:val="Нет списка7313"/>
    <w:next w:val="af7"/>
    <w:uiPriority w:val="99"/>
    <w:semiHidden/>
    <w:unhideWhenUsed/>
    <w:qFormat/>
    <w:rsid w:val="00C116FB"/>
  </w:style>
  <w:style w:type="numbering" w:customStyle="1" w:styleId="8313">
    <w:name w:val="Нет списка8313"/>
    <w:next w:val="af7"/>
    <w:semiHidden/>
    <w:unhideWhenUsed/>
    <w:qFormat/>
    <w:rsid w:val="00C116FB"/>
  </w:style>
  <w:style w:type="numbering" w:customStyle="1" w:styleId="1ai2313">
    <w:name w:val="1 / a / i2313"/>
    <w:basedOn w:val="af7"/>
    <w:next w:val="1ai"/>
    <w:qFormat/>
    <w:rsid w:val="00C116FB"/>
  </w:style>
  <w:style w:type="numbering" w:customStyle="1" w:styleId="1ai413">
    <w:name w:val="1 / a / i413"/>
    <w:basedOn w:val="af7"/>
    <w:next w:val="1ai"/>
    <w:uiPriority w:val="99"/>
    <w:unhideWhenUsed/>
    <w:qFormat/>
    <w:rsid w:val="00C116FB"/>
  </w:style>
  <w:style w:type="numbering" w:customStyle="1" w:styleId="9113">
    <w:name w:val="Нет списка9113"/>
    <w:next w:val="af7"/>
    <w:uiPriority w:val="99"/>
    <w:semiHidden/>
    <w:unhideWhenUsed/>
    <w:qFormat/>
    <w:rsid w:val="00C116FB"/>
  </w:style>
  <w:style w:type="numbering" w:customStyle="1" w:styleId="121130">
    <w:name w:val="Нет списка12113"/>
    <w:next w:val="af7"/>
    <w:semiHidden/>
    <w:unhideWhenUsed/>
    <w:qFormat/>
    <w:rsid w:val="00C116FB"/>
  </w:style>
  <w:style w:type="numbering" w:customStyle="1" w:styleId="211131">
    <w:name w:val="Нет списка21113"/>
    <w:next w:val="af7"/>
    <w:uiPriority w:val="99"/>
    <w:semiHidden/>
    <w:unhideWhenUsed/>
    <w:qFormat/>
    <w:rsid w:val="00C116FB"/>
  </w:style>
  <w:style w:type="numbering" w:customStyle="1" w:styleId="31113">
    <w:name w:val="Нет списка31113"/>
    <w:next w:val="af7"/>
    <w:uiPriority w:val="99"/>
    <w:semiHidden/>
    <w:unhideWhenUsed/>
    <w:qFormat/>
    <w:rsid w:val="00C116FB"/>
  </w:style>
  <w:style w:type="numbering" w:customStyle="1" w:styleId="41113">
    <w:name w:val="Нет списка41113"/>
    <w:next w:val="af7"/>
    <w:uiPriority w:val="99"/>
    <w:semiHidden/>
    <w:unhideWhenUsed/>
    <w:qFormat/>
    <w:rsid w:val="00C116FB"/>
  </w:style>
  <w:style w:type="numbering" w:customStyle="1" w:styleId="51113">
    <w:name w:val="Нет списка51113"/>
    <w:next w:val="af7"/>
    <w:uiPriority w:val="99"/>
    <w:semiHidden/>
    <w:unhideWhenUsed/>
    <w:qFormat/>
    <w:rsid w:val="00C116FB"/>
  </w:style>
  <w:style w:type="numbering" w:customStyle="1" w:styleId="61113">
    <w:name w:val="Нет списка61113"/>
    <w:next w:val="af7"/>
    <w:uiPriority w:val="99"/>
    <w:semiHidden/>
    <w:unhideWhenUsed/>
    <w:qFormat/>
    <w:rsid w:val="00C116FB"/>
  </w:style>
  <w:style w:type="numbering" w:customStyle="1" w:styleId="71113">
    <w:name w:val="Нет списка71113"/>
    <w:next w:val="af7"/>
    <w:uiPriority w:val="99"/>
    <w:semiHidden/>
    <w:unhideWhenUsed/>
    <w:qFormat/>
    <w:rsid w:val="00C116FB"/>
  </w:style>
  <w:style w:type="numbering" w:customStyle="1" w:styleId="81113">
    <w:name w:val="Нет списка81113"/>
    <w:next w:val="af7"/>
    <w:semiHidden/>
    <w:unhideWhenUsed/>
    <w:qFormat/>
    <w:rsid w:val="00C116FB"/>
  </w:style>
  <w:style w:type="numbering" w:customStyle="1" w:styleId="1ai21113">
    <w:name w:val="1 / a / i21113"/>
    <w:basedOn w:val="af7"/>
    <w:next w:val="1ai"/>
    <w:qFormat/>
    <w:rsid w:val="00C116FB"/>
  </w:style>
  <w:style w:type="numbering" w:customStyle="1" w:styleId="1ai1113">
    <w:name w:val="1 / a / i1113"/>
    <w:basedOn w:val="af7"/>
    <w:next w:val="1ai"/>
    <w:uiPriority w:val="99"/>
    <w:semiHidden/>
    <w:unhideWhenUsed/>
    <w:qFormat/>
    <w:rsid w:val="00C116FB"/>
  </w:style>
  <w:style w:type="numbering" w:customStyle="1" w:styleId="10113">
    <w:name w:val="Нет списка10113"/>
    <w:next w:val="af7"/>
    <w:uiPriority w:val="99"/>
    <w:semiHidden/>
    <w:unhideWhenUsed/>
    <w:qFormat/>
    <w:rsid w:val="00C116FB"/>
  </w:style>
  <w:style w:type="numbering" w:customStyle="1" w:styleId="131130">
    <w:name w:val="Нет списка13113"/>
    <w:next w:val="af7"/>
    <w:semiHidden/>
    <w:unhideWhenUsed/>
    <w:qFormat/>
    <w:rsid w:val="00C116FB"/>
  </w:style>
  <w:style w:type="numbering" w:customStyle="1" w:styleId="22113">
    <w:name w:val="Нет списка22113"/>
    <w:next w:val="af7"/>
    <w:uiPriority w:val="99"/>
    <w:semiHidden/>
    <w:unhideWhenUsed/>
    <w:qFormat/>
    <w:rsid w:val="00C116FB"/>
  </w:style>
  <w:style w:type="numbering" w:customStyle="1" w:styleId="32113">
    <w:name w:val="Нет списка32113"/>
    <w:next w:val="af7"/>
    <w:uiPriority w:val="99"/>
    <w:semiHidden/>
    <w:unhideWhenUsed/>
    <w:qFormat/>
    <w:rsid w:val="00C116FB"/>
  </w:style>
  <w:style w:type="numbering" w:customStyle="1" w:styleId="42113">
    <w:name w:val="Нет списка42113"/>
    <w:next w:val="af7"/>
    <w:uiPriority w:val="99"/>
    <w:semiHidden/>
    <w:unhideWhenUsed/>
    <w:qFormat/>
    <w:rsid w:val="00C116FB"/>
  </w:style>
  <w:style w:type="numbering" w:customStyle="1" w:styleId="52113">
    <w:name w:val="Нет списка52113"/>
    <w:next w:val="af7"/>
    <w:uiPriority w:val="99"/>
    <w:semiHidden/>
    <w:unhideWhenUsed/>
    <w:qFormat/>
    <w:rsid w:val="00C116FB"/>
  </w:style>
  <w:style w:type="numbering" w:customStyle="1" w:styleId="62113">
    <w:name w:val="Нет списка62113"/>
    <w:next w:val="af7"/>
    <w:uiPriority w:val="99"/>
    <w:semiHidden/>
    <w:unhideWhenUsed/>
    <w:qFormat/>
    <w:rsid w:val="00C116FB"/>
  </w:style>
  <w:style w:type="numbering" w:customStyle="1" w:styleId="72113">
    <w:name w:val="Нет списка72113"/>
    <w:next w:val="af7"/>
    <w:uiPriority w:val="99"/>
    <w:semiHidden/>
    <w:unhideWhenUsed/>
    <w:qFormat/>
    <w:rsid w:val="00C116FB"/>
  </w:style>
  <w:style w:type="numbering" w:customStyle="1" w:styleId="82113">
    <w:name w:val="Нет списка82113"/>
    <w:next w:val="af7"/>
    <w:semiHidden/>
    <w:unhideWhenUsed/>
    <w:qFormat/>
    <w:rsid w:val="00C116FB"/>
  </w:style>
  <w:style w:type="numbering" w:customStyle="1" w:styleId="1ai22113">
    <w:name w:val="1 / a / i22113"/>
    <w:basedOn w:val="af7"/>
    <w:next w:val="1ai"/>
    <w:qFormat/>
    <w:rsid w:val="00C116FB"/>
  </w:style>
  <w:style w:type="numbering" w:customStyle="1" w:styleId="1ai3113">
    <w:name w:val="1 / a / i3113"/>
    <w:basedOn w:val="af7"/>
    <w:next w:val="1ai"/>
    <w:uiPriority w:val="99"/>
    <w:semiHidden/>
    <w:unhideWhenUsed/>
    <w:qFormat/>
    <w:rsid w:val="00C116FB"/>
  </w:style>
  <w:style w:type="numbering" w:customStyle="1" w:styleId="1613">
    <w:name w:val="Нет списка1613"/>
    <w:next w:val="af7"/>
    <w:uiPriority w:val="99"/>
    <w:semiHidden/>
    <w:qFormat/>
    <w:rsid w:val="00C116FB"/>
  </w:style>
  <w:style w:type="numbering" w:customStyle="1" w:styleId="1713">
    <w:name w:val="Нет списка1713"/>
    <w:next w:val="af7"/>
    <w:uiPriority w:val="99"/>
    <w:semiHidden/>
    <w:unhideWhenUsed/>
    <w:qFormat/>
    <w:rsid w:val="00C116FB"/>
  </w:style>
  <w:style w:type="numbering" w:customStyle="1" w:styleId="11313">
    <w:name w:val="Нет списка11313"/>
    <w:next w:val="af7"/>
    <w:semiHidden/>
    <w:unhideWhenUsed/>
    <w:qFormat/>
    <w:rsid w:val="00C116FB"/>
  </w:style>
  <w:style w:type="numbering" w:customStyle="1" w:styleId="24130">
    <w:name w:val="Нет списка2413"/>
    <w:next w:val="af7"/>
    <w:uiPriority w:val="99"/>
    <w:semiHidden/>
    <w:unhideWhenUsed/>
    <w:qFormat/>
    <w:rsid w:val="00C116FB"/>
  </w:style>
  <w:style w:type="numbering" w:customStyle="1" w:styleId="3413">
    <w:name w:val="Нет списка3413"/>
    <w:next w:val="af7"/>
    <w:uiPriority w:val="99"/>
    <w:semiHidden/>
    <w:unhideWhenUsed/>
    <w:qFormat/>
    <w:rsid w:val="00C116FB"/>
  </w:style>
  <w:style w:type="numbering" w:customStyle="1" w:styleId="4413">
    <w:name w:val="Нет списка4413"/>
    <w:next w:val="af7"/>
    <w:uiPriority w:val="99"/>
    <w:semiHidden/>
    <w:unhideWhenUsed/>
    <w:qFormat/>
    <w:rsid w:val="00C116FB"/>
  </w:style>
  <w:style w:type="numbering" w:customStyle="1" w:styleId="5413">
    <w:name w:val="Нет списка5413"/>
    <w:next w:val="af7"/>
    <w:uiPriority w:val="99"/>
    <w:semiHidden/>
    <w:unhideWhenUsed/>
    <w:qFormat/>
    <w:rsid w:val="00C116FB"/>
  </w:style>
  <w:style w:type="numbering" w:customStyle="1" w:styleId="6413">
    <w:name w:val="Нет списка6413"/>
    <w:next w:val="af7"/>
    <w:uiPriority w:val="99"/>
    <w:semiHidden/>
    <w:unhideWhenUsed/>
    <w:qFormat/>
    <w:rsid w:val="00C116FB"/>
  </w:style>
  <w:style w:type="numbering" w:customStyle="1" w:styleId="7413">
    <w:name w:val="Нет списка7413"/>
    <w:next w:val="af7"/>
    <w:uiPriority w:val="99"/>
    <w:semiHidden/>
    <w:unhideWhenUsed/>
    <w:qFormat/>
    <w:rsid w:val="00C116FB"/>
  </w:style>
  <w:style w:type="numbering" w:customStyle="1" w:styleId="8413">
    <w:name w:val="Нет списка8413"/>
    <w:next w:val="af7"/>
    <w:semiHidden/>
    <w:unhideWhenUsed/>
    <w:qFormat/>
    <w:rsid w:val="00C116FB"/>
  </w:style>
  <w:style w:type="numbering" w:customStyle="1" w:styleId="1ai2413">
    <w:name w:val="1 / a / i2413"/>
    <w:basedOn w:val="af7"/>
    <w:next w:val="1ai"/>
    <w:qFormat/>
    <w:rsid w:val="00C116FB"/>
  </w:style>
  <w:style w:type="paragraph" w:customStyle="1" w:styleId="21ff6">
    <w:name w:val="Заголовок21"/>
    <w:basedOn w:val="1f8"/>
    <w:next w:val="af4"/>
    <w:uiPriority w:val="99"/>
    <w:qFormat/>
    <w:rsid w:val="00C116FB"/>
    <w:pPr>
      <w:tabs>
        <w:tab w:val="left" w:pos="0"/>
        <w:tab w:val="num" w:pos="792"/>
        <w:tab w:val="num" w:pos="1283"/>
        <w:tab w:val="num" w:pos="1788"/>
      </w:tabs>
      <w:suppressAutoHyphens w:val="0"/>
      <w:autoSpaceDN/>
      <w:spacing w:before="0" w:after="0"/>
      <w:ind w:left="1788" w:right="0" w:hanging="432"/>
      <w:contextualSpacing/>
      <w:outlineLvl w:val="1"/>
    </w:pPr>
    <w:rPr>
      <w:smallCaps/>
      <w:spacing w:val="-6"/>
      <w:szCs w:val="28"/>
      <w:lang w:eastAsia="en-US"/>
    </w:rPr>
  </w:style>
  <w:style w:type="numbering" w:customStyle="1" w:styleId="1ai513">
    <w:name w:val="1 / a / i513"/>
    <w:basedOn w:val="af7"/>
    <w:next w:val="1ai"/>
    <w:uiPriority w:val="99"/>
    <w:unhideWhenUsed/>
    <w:qFormat/>
    <w:rsid w:val="00C116FB"/>
  </w:style>
</w:styles>
</file>

<file path=word/webSettings.xml><?xml version="1.0" encoding="utf-8"?>
<w:webSettings xmlns:r="http://schemas.openxmlformats.org/officeDocument/2006/relationships" xmlns:w="http://schemas.openxmlformats.org/wordprocessingml/2006/main">
  <w:divs>
    <w:div w:id="31151784">
      <w:bodyDiv w:val="1"/>
      <w:marLeft w:val="0"/>
      <w:marRight w:val="0"/>
      <w:marTop w:val="0"/>
      <w:marBottom w:val="0"/>
      <w:divBdr>
        <w:top w:val="none" w:sz="0" w:space="0" w:color="auto"/>
        <w:left w:val="none" w:sz="0" w:space="0" w:color="auto"/>
        <w:bottom w:val="none" w:sz="0" w:space="0" w:color="auto"/>
        <w:right w:val="none" w:sz="0" w:space="0" w:color="auto"/>
      </w:divBdr>
    </w:div>
    <w:div w:id="40518213">
      <w:bodyDiv w:val="1"/>
      <w:marLeft w:val="0"/>
      <w:marRight w:val="0"/>
      <w:marTop w:val="0"/>
      <w:marBottom w:val="0"/>
      <w:divBdr>
        <w:top w:val="none" w:sz="0" w:space="0" w:color="auto"/>
        <w:left w:val="none" w:sz="0" w:space="0" w:color="auto"/>
        <w:bottom w:val="none" w:sz="0" w:space="0" w:color="auto"/>
        <w:right w:val="none" w:sz="0" w:space="0" w:color="auto"/>
      </w:divBdr>
      <w:divsChild>
        <w:div w:id="1385375546">
          <w:marLeft w:val="0"/>
          <w:marRight w:val="0"/>
          <w:marTop w:val="0"/>
          <w:marBottom w:val="0"/>
          <w:divBdr>
            <w:top w:val="none" w:sz="0" w:space="0" w:color="auto"/>
            <w:left w:val="none" w:sz="0" w:space="0" w:color="auto"/>
            <w:bottom w:val="none" w:sz="0" w:space="0" w:color="auto"/>
            <w:right w:val="none" w:sz="0" w:space="0" w:color="auto"/>
          </w:divBdr>
        </w:div>
      </w:divsChild>
    </w:div>
    <w:div w:id="103431176">
      <w:bodyDiv w:val="1"/>
      <w:marLeft w:val="0"/>
      <w:marRight w:val="0"/>
      <w:marTop w:val="0"/>
      <w:marBottom w:val="0"/>
      <w:divBdr>
        <w:top w:val="none" w:sz="0" w:space="0" w:color="auto"/>
        <w:left w:val="none" w:sz="0" w:space="0" w:color="auto"/>
        <w:bottom w:val="none" w:sz="0" w:space="0" w:color="auto"/>
        <w:right w:val="none" w:sz="0" w:space="0" w:color="auto"/>
      </w:divBdr>
    </w:div>
    <w:div w:id="113908161">
      <w:bodyDiv w:val="1"/>
      <w:marLeft w:val="0"/>
      <w:marRight w:val="0"/>
      <w:marTop w:val="0"/>
      <w:marBottom w:val="0"/>
      <w:divBdr>
        <w:top w:val="none" w:sz="0" w:space="0" w:color="auto"/>
        <w:left w:val="none" w:sz="0" w:space="0" w:color="auto"/>
        <w:bottom w:val="none" w:sz="0" w:space="0" w:color="auto"/>
        <w:right w:val="none" w:sz="0" w:space="0" w:color="auto"/>
      </w:divBdr>
      <w:divsChild>
        <w:div w:id="1073117022">
          <w:marLeft w:val="0"/>
          <w:marRight w:val="0"/>
          <w:marTop w:val="0"/>
          <w:marBottom w:val="0"/>
          <w:divBdr>
            <w:top w:val="none" w:sz="0" w:space="0" w:color="auto"/>
            <w:left w:val="none" w:sz="0" w:space="0" w:color="auto"/>
            <w:bottom w:val="none" w:sz="0" w:space="0" w:color="auto"/>
            <w:right w:val="none" w:sz="0" w:space="0" w:color="auto"/>
          </w:divBdr>
          <w:divsChild>
            <w:div w:id="1397628018">
              <w:marLeft w:val="0"/>
              <w:marRight w:val="0"/>
              <w:marTop w:val="0"/>
              <w:marBottom w:val="0"/>
              <w:divBdr>
                <w:top w:val="none" w:sz="0" w:space="0" w:color="auto"/>
                <w:left w:val="none" w:sz="0" w:space="0" w:color="auto"/>
                <w:bottom w:val="none" w:sz="0" w:space="0" w:color="auto"/>
                <w:right w:val="none" w:sz="0" w:space="0" w:color="auto"/>
              </w:divBdr>
              <w:divsChild>
                <w:div w:id="1686899823">
                  <w:marLeft w:val="0"/>
                  <w:marRight w:val="0"/>
                  <w:marTop w:val="0"/>
                  <w:marBottom w:val="0"/>
                  <w:divBdr>
                    <w:top w:val="none" w:sz="0" w:space="0" w:color="auto"/>
                    <w:left w:val="none" w:sz="0" w:space="0" w:color="auto"/>
                    <w:bottom w:val="none" w:sz="0" w:space="0" w:color="auto"/>
                    <w:right w:val="none" w:sz="0" w:space="0" w:color="auto"/>
                  </w:divBdr>
                </w:div>
                <w:div w:id="1862351037">
                  <w:marLeft w:val="0"/>
                  <w:marRight w:val="0"/>
                  <w:marTop w:val="0"/>
                  <w:marBottom w:val="0"/>
                  <w:divBdr>
                    <w:top w:val="none" w:sz="0" w:space="0" w:color="auto"/>
                    <w:left w:val="none" w:sz="0" w:space="0" w:color="auto"/>
                    <w:bottom w:val="none" w:sz="0" w:space="0" w:color="auto"/>
                    <w:right w:val="none" w:sz="0" w:space="0" w:color="auto"/>
                  </w:divBdr>
                  <w:divsChild>
                    <w:div w:id="204636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956674">
      <w:bodyDiv w:val="1"/>
      <w:marLeft w:val="0"/>
      <w:marRight w:val="0"/>
      <w:marTop w:val="0"/>
      <w:marBottom w:val="0"/>
      <w:divBdr>
        <w:top w:val="none" w:sz="0" w:space="0" w:color="auto"/>
        <w:left w:val="none" w:sz="0" w:space="0" w:color="auto"/>
        <w:bottom w:val="none" w:sz="0" w:space="0" w:color="auto"/>
        <w:right w:val="none" w:sz="0" w:space="0" w:color="auto"/>
      </w:divBdr>
    </w:div>
    <w:div w:id="524900928">
      <w:bodyDiv w:val="1"/>
      <w:marLeft w:val="0"/>
      <w:marRight w:val="0"/>
      <w:marTop w:val="0"/>
      <w:marBottom w:val="0"/>
      <w:divBdr>
        <w:top w:val="none" w:sz="0" w:space="0" w:color="auto"/>
        <w:left w:val="none" w:sz="0" w:space="0" w:color="auto"/>
        <w:bottom w:val="none" w:sz="0" w:space="0" w:color="auto"/>
        <w:right w:val="none" w:sz="0" w:space="0" w:color="auto"/>
      </w:divBdr>
    </w:div>
    <w:div w:id="543908472">
      <w:bodyDiv w:val="1"/>
      <w:marLeft w:val="0"/>
      <w:marRight w:val="0"/>
      <w:marTop w:val="0"/>
      <w:marBottom w:val="0"/>
      <w:divBdr>
        <w:top w:val="none" w:sz="0" w:space="0" w:color="auto"/>
        <w:left w:val="none" w:sz="0" w:space="0" w:color="auto"/>
        <w:bottom w:val="none" w:sz="0" w:space="0" w:color="auto"/>
        <w:right w:val="none" w:sz="0" w:space="0" w:color="auto"/>
      </w:divBdr>
    </w:div>
    <w:div w:id="625547802">
      <w:bodyDiv w:val="1"/>
      <w:marLeft w:val="0"/>
      <w:marRight w:val="0"/>
      <w:marTop w:val="0"/>
      <w:marBottom w:val="0"/>
      <w:divBdr>
        <w:top w:val="none" w:sz="0" w:space="0" w:color="auto"/>
        <w:left w:val="none" w:sz="0" w:space="0" w:color="auto"/>
        <w:bottom w:val="none" w:sz="0" w:space="0" w:color="auto"/>
        <w:right w:val="none" w:sz="0" w:space="0" w:color="auto"/>
      </w:divBdr>
    </w:div>
    <w:div w:id="726302319">
      <w:bodyDiv w:val="1"/>
      <w:marLeft w:val="0"/>
      <w:marRight w:val="0"/>
      <w:marTop w:val="0"/>
      <w:marBottom w:val="0"/>
      <w:divBdr>
        <w:top w:val="none" w:sz="0" w:space="0" w:color="auto"/>
        <w:left w:val="none" w:sz="0" w:space="0" w:color="auto"/>
        <w:bottom w:val="none" w:sz="0" w:space="0" w:color="auto"/>
        <w:right w:val="none" w:sz="0" w:space="0" w:color="auto"/>
      </w:divBdr>
    </w:div>
    <w:div w:id="1244215635">
      <w:bodyDiv w:val="1"/>
      <w:marLeft w:val="0"/>
      <w:marRight w:val="0"/>
      <w:marTop w:val="0"/>
      <w:marBottom w:val="0"/>
      <w:divBdr>
        <w:top w:val="none" w:sz="0" w:space="0" w:color="auto"/>
        <w:left w:val="none" w:sz="0" w:space="0" w:color="auto"/>
        <w:bottom w:val="none" w:sz="0" w:space="0" w:color="auto"/>
        <w:right w:val="none" w:sz="0" w:space="0" w:color="auto"/>
      </w:divBdr>
    </w:div>
    <w:div w:id="1285115970">
      <w:bodyDiv w:val="1"/>
      <w:marLeft w:val="0"/>
      <w:marRight w:val="0"/>
      <w:marTop w:val="0"/>
      <w:marBottom w:val="0"/>
      <w:divBdr>
        <w:top w:val="none" w:sz="0" w:space="0" w:color="auto"/>
        <w:left w:val="none" w:sz="0" w:space="0" w:color="auto"/>
        <w:bottom w:val="none" w:sz="0" w:space="0" w:color="auto"/>
        <w:right w:val="none" w:sz="0" w:space="0" w:color="auto"/>
      </w:divBdr>
    </w:div>
    <w:div w:id="1384327797">
      <w:bodyDiv w:val="1"/>
      <w:marLeft w:val="0"/>
      <w:marRight w:val="0"/>
      <w:marTop w:val="0"/>
      <w:marBottom w:val="0"/>
      <w:divBdr>
        <w:top w:val="none" w:sz="0" w:space="0" w:color="auto"/>
        <w:left w:val="none" w:sz="0" w:space="0" w:color="auto"/>
        <w:bottom w:val="none" w:sz="0" w:space="0" w:color="auto"/>
        <w:right w:val="none" w:sz="0" w:space="0" w:color="auto"/>
      </w:divBdr>
    </w:div>
    <w:div w:id="1394962931">
      <w:bodyDiv w:val="1"/>
      <w:marLeft w:val="0"/>
      <w:marRight w:val="0"/>
      <w:marTop w:val="0"/>
      <w:marBottom w:val="0"/>
      <w:divBdr>
        <w:top w:val="none" w:sz="0" w:space="0" w:color="auto"/>
        <w:left w:val="none" w:sz="0" w:space="0" w:color="auto"/>
        <w:bottom w:val="none" w:sz="0" w:space="0" w:color="auto"/>
        <w:right w:val="none" w:sz="0" w:space="0" w:color="auto"/>
      </w:divBdr>
    </w:div>
    <w:div w:id="1462111071">
      <w:bodyDiv w:val="1"/>
      <w:marLeft w:val="0"/>
      <w:marRight w:val="0"/>
      <w:marTop w:val="0"/>
      <w:marBottom w:val="0"/>
      <w:divBdr>
        <w:top w:val="none" w:sz="0" w:space="0" w:color="auto"/>
        <w:left w:val="none" w:sz="0" w:space="0" w:color="auto"/>
        <w:bottom w:val="none" w:sz="0" w:space="0" w:color="auto"/>
        <w:right w:val="none" w:sz="0" w:space="0" w:color="auto"/>
      </w:divBdr>
    </w:div>
    <w:div w:id="1555577425">
      <w:bodyDiv w:val="1"/>
      <w:marLeft w:val="0"/>
      <w:marRight w:val="0"/>
      <w:marTop w:val="0"/>
      <w:marBottom w:val="0"/>
      <w:divBdr>
        <w:top w:val="none" w:sz="0" w:space="0" w:color="auto"/>
        <w:left w:val="none" w:sz="0" w:space="0" w:color="auto"/>
        <w:bottom w:val="none" w:sz="0" w:space="0" w:color="auto"/>
        <w:right w:val="none" w:sz="0" w:space="0" w:color="auto"/>
      </w:divBdr>
    </w:div>
    <w:div w:id="1698236946">
      <w:bodyDiv w:val="1"/>
      <w:marLeft w:val="0"/>
      <w:marRight w:val="0"/>
      <w:marTop w:val="0"/>
      <w:marBottom w:val="0"/>
      <w:divBdr>
        <w:top w:val="none" w:sz="0" w:space="0" w:color="auto"/>
        <w:left w:val="none" w:sz="0" w:space="0" w:color="auto"/>
        <w:bottom w:val="none" w:sz="0" w:space="0" w:color="auto"/>
        <w:right w:val="none" w:sz="0" w:space="0" w:color="auto"/>
      </w:divBdr>
    </w:div>
    <w:div w:id="1811048528">
      <w:bodyDiv w:val="1"/>
      <w:marLeft w:val="0"/>
      <w:marRight w:val="0"/>
      <w:marTop w:val="0"/>
      <w:marBottom w:val="0"/>
      <w:divBdr>
        <w:top w:val="none" w:sz="0" w:space="0" w:color="auto"/>
        <w:left w:val="none" w:sz="0" w:space="0" w:color="auto"/>
        <w:bottom w:val="none" w:sz="0" w:space="0" w:color="auto"/>
        <w:right w:val="none" w:sz="0" w:space="0" w:color="auto"/>
      </w:divBdr>
    </w:div>
    <w:div w:id="1977222264">
      <w:bodyDiv w:val="1"/>
      <w:marLeft w:val="0"/>
      <w:marRight w:val="0"/>
      <w:marTop w:val="0"/>
      <w:marBottom w:val="0"/>
      <w:divBdr>
        <w:top w:val="none" w:sz="0" w:space="0" w:color="auto"/>
        <w:left w:val="none" w:sz="0" w:space="0" w:color="auto"/>
        <w:bottom w:val="none" w:sz="0" w:space="0" w:color="auto"/>
        <w:right w:val="none" w:sz="0" w:space="0" w:color="auto"/>
      </w:divBdr>
      <w:divsChild>
        <w:div w:id="33383988">
          <w:marLeft w:val="0"/>
          <w:marRight w:val="0"/>
          <w:marTop w:val="0"/>
          <w:marBottom w:val="0"/>
          <w:divBdr>
            <w:top w:val="none" w:sz="0" w:space="0" w:color="auto"/>
            <w:left w:val="none" w:sz="0" w:space="0" w:color="auto"/>
            <w:bottom w:val="none" w:sz="0" w:space="0" w:color="auto"/>
            <w:right w:val="none" w:sz="0" w:space="0" w:color="auto"/>
          </w:divBdr>
        </w:div>
      </w:divsChild>
    </w:div>
    <w:div w:id="2107797781">
      <w:bodyDiv w:val="1"/>
      <w:marLeft w:val="0"/>
      <w:marRight w:val="0"/>
      <w:marTop w:val="0"/>
      <w:marBottom w:val="0"/>
      <w:divBdr>
        <w:top w:val="none" w:sz="0" w:space="0" w:color="auto"/>
        <w:left w:val="none" w:sz="0" w:space="0" w:color="auto"/>
        <w:bottom w:val="none" w:sz="0" w:space="0" w:color="auto"/>
        <w:right w:val="none" w:sz="0" w:space="0" w:color="auto"/>
      </w:divBdr>
    </w:div>
    <w:div w:id="213643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javascript:void(0)" TargetMode="Externa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yperlink" Target="mailto:niipi@mosreg.ru"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footer" Target="footer3.xml"/><Relationship Id="rId22" Type="http://schemas.openxmlformats.org/officeDocument/2006/relationships/footer" Target="footer7.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74701A-453C-414E-B433-7D50BAC4C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12145</Words>
  <Characters>69232</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gorduhinai</cp:lastModifiedBy>
  <cp:revision>3</cp:revision>
  <cp:lastPrinted>2022-04-22T12:45:00Z</cp:lastPrinted>
  <dcterms:created xsi:type="dcterms:W3CDTF">2022-04-22T12:48:00Z</dcterms:created>
  <dcterms:modified xsi:type="dcterms:W3CDTF">2022-04-22T12:49:00Z</dcterms:modified>
</cp:coreProperties>
</file>